
<file path=[Content_Types].xml><?xml version="1.0" encoding="utf-8"?>
<Types xmlns="http://schemas.openxmlformats.org/package/2006/content-types">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theme/themeOverride1.xml" ContentType="application/vnd.openxmlformats-officedocument.themeOverride+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4546C" w:rsidRPr="0034546C" w:rsidRDefault="0034546C" w:rsidP="00B57C42">
      <w:pPr>
        <w:ind w:left="-851"/>
        <w:rPr>
          <w:b/>
          <w:color w:val="000000" w:themeColor="text1"/>
          <w:sz w:val="28"/>
          <w:szCs w:val="28"/>
        </w:rPr>
      </w:pPr>
    </w:p>
    <w:tbl>
      <w:tblPr>
        <w:tblStyle w:val="a7"/>
        <w:tblW w:w="0" w:type="auto"/>
        <w:tblInd w:w="521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901"/>
      </w:tblGrid>
      <w:tr w:rsidR="0034546C" w:rsidRPr="0034546C" w:rsidTr="0034546C">
        <w:tc>
          <w:tcPr>
            <w:tcW w:w="3509" w:type="dxa"/>
          </w:tcPr>
          <w:p w:rsidR="0034546C" w:rsidRPr="0034546C" w:rsidRDefault="00233905" w:rsidP="00233905">
            <w:pPr>
              <w:ind w:left="-851"/>
              <w:rPr>
                <w:color w:val="000000" w:themeColor="text1"/>
                <w:sz w:val="28"/>
                <w:szCs w:val="28"/>
              </w:rPr>
            </w:pPr>
            <w:r>
              <w:rPr>
                <w:color w:val="000000" w:themeColor="text1"/>
                <w:sz w:val="28"/>
                <w:szCs w:val="28"/>
              </w:rPr>
              <w:t xml:space="preserve">            УТВЕРЖДАЮ:</w:t>
            </w:r>
          </w:p>
          <w:p w:rsidR="0034546C" w:rsidRPr="0034546C" w:rsidRDefault="00233905" w:rsidP="00233905">
            <w:pPr>
              <w:ind w:left="-851"/>
              <w:rPr>
                <w:color w:val="000000" w:themeColor="text1"/>
                <w:sz w:val="28"/>
                <w:szCs w:val="28"/>
              </w:rPr>
            </w:pPr>
            <w:r>
              <w:rPr>
                <w:color w:val="000000" w:themeColor="text1"/>
                <w:sz w:val="28"/>
                <w:szCs w:val="28"/>
              </w:rPr>
              <w:t xml:space="preserve">            Заведующий</w:t>
            </w:r>
            <w:r w:rsidR="0034546C" w:rsidRPr="0034546C">
              <w:rPr>
                <w:color w:val="000000" w:themeColor="text1"/>
                <w:sz w:val="28"/>
                <w:szCs w:val="28"/>
              </w:rPr>
              <w:t xml:space="preserve"> МБДОУ</w:t>
            </w:r>
          </w:p>
          <w:p w:rsidR="0034546C" w:rsidRPr="0034546C" w:rsidRDefault="00233905" w:rsidP="00233905">
            <w:pPr>
              <w:ind w:left="-851"/>
              <w:rPr>
                <w:color w:val="000000" w:themeColor="text1"/>
                <w:sz w:val="28"/>
                <w:szCs w:val="28"/>
              </w:rPr>
            </w:pPr>
            <w:r>
              <w:rPr>
                <w:color w:val="000000" w:themeColor="text1"/>
                <w:sz w:val="28"/>
                <w:szCs w:val="28"/>
              </w:rPr>
              <w:t xml:space="preserve">             №9 «Теремок</w:t>
            </w:r>
            <w:r w:rsidR="0034546C" w:rsidRPr="0034546C">
              <w:rPr>
                <w:color w:val="000000" w:themeColor="text1"/>
                <w:sz w:val="28"/>
                <w:szCs w:val="28"/>
              </w:rPr>
              <w:t>»</w:t>
            </w:r>
          </w:p>
          <w:p w:rsidR="0034546C" w:rsidRPr="0034546C" w:rsidRDefault="0034546C" w:rsidP="0034546C">
            <w:pPr>
              <w:ind w:left="-851"/>
              <w:jc w:val="right"/>
              <w:rPr>
                <w:color w:val="000000" w:themeColor="text1"/>
                <w:sz w:val="28"/>
                <w:szCs w:val="28"/>
              </w:rPr>
            </w:pPr>
            <w:r w:rsidRPr="0034546C">
              <w:rPr>
                <w:color w:val="000000" w:themeColor="text1"/>
                <w:sz w:val="28"/>
                <w:szCs w:val="28"/>
              </w:rPr>
              <w:t>______________</w:t>
            </w:r>
            <w:r w:rsidR="00233905">
              <w:rPr>
                <w:color w:val="000000" w:themeColor="text1"/>
                <w:sz w:val="28"/>
                <w:szCs w:val="28"/>
              </w:rPr>
              <w:t>Л.В.Калашникова</w:t>
            </w:r>
          </w:p>
          <w:p w:rsidR="0034546C" w:rsidRPr="0034546C" w:rsidRDefault="00487BF9" w:rsidP="0034546C">
            <w:pPr>
              <w:jc w:val="right"/>
              <w:rPr>
                <w:color w:val="000000" w:themeColor="text1"/>
                <w:sz w:val="28"/>
                <w:szCs w:val="28"/>
              </w:rPr>
            </w:pPr>
            <w:r>
              <w:rPr>
                <w:color w:val="000000" w:themeColor="text1"/>
                <w:sz w:val="28"/>
                <w:szCs w:val="28"/>
              </w:rPr>
              <w:t>«____»_______________2016</w:t>
            </w:r>
            <w:r w:rsidR="0034546C" w:rsidRPr="0034546C">
              <w:rPr>
                <w:color w:val="000000" w:themeColor="text1"/>
                <w:sz w:val="28"/>
                <w:szCs w:val="28"/>
              </w:rPr>
              <w:t>г</w:t>
            </w:r>
            <w:r w:rsidR="0034546C">
              <w:rPr>
                <w:color w:val="000000" w:themeColor="text1"/>
                <w:sz w:val="28"/>
                <w:szCs w:val="28"/>
              </w:rPr>
              <w:t>.</w:t>
            </w:r>
          </w:p>
        </w:tc>
      </w:tr>
    </w:tbl>
    <w:p w:rsidR="0034546C" w:rsidRPr="0034546C" w:rsidRDefault="0034546C" w:rsidP="0034546C">
      <w:pPr>
        <w:ind w:left="-851"/>
        <w:jc w:val="right"/>
        <w:rPr>
          <w:color w:val="000000" w:themeColor="text1"/>
          <w:sz w:val="28"/>
          <w:szCs w:val="28"/>
        </w:rPr>
      </w:pPr>
    </w:p>
    <w:p w:rsidR="008E19A9" w:rsidRDefault="008E19A9" w:rsidP="0034546C">
      <w:pPr>
        <w:ind w:left="-851"/>
        <w:jc w:val="right"/>
        <w:rPr>
          <w:b/>
          <w:color w:val="000000" w:themeColor="text1"/>
          <w:sz w:val="28"/>
          <w:szCs w:val="28"/>
        </w:rPr>
      </w:pPr>
    </w:p>
    <w:p w:rsidR="0034546C" w:rsidRDefault="0034546C" w:rsidP="008E19A9">
      <w:pPr>
        <w:ind w:left="-851"/>
        <w:jc w:val="center"/>
        <w:rPr>
          <w:b/>
          <w:color w:val="000000" w:themeColor="text1"/>
          <w:sz w:val="28"/>
          <w:szCs w:val="28"/>
        </w:rPr>
      </w:pPr>
    </w:p>
    <w:p w:rsidR="0034546C" w:rsidRDefault="0034546C" w:rsidP="008E19A9">
      <w:pPr>
        <w:ind w:left="-851"/>
        <w:jc w:val="center"/>
        <w:rPr>
          <w:b/>
          <w:color w:val="000000" w:themeColor="text1"/>
          <w:sz w:val="28"/>
          <w:szCs w:val="28"/>
        </w:rPr>
      </w:pPr>
    </w:p>
    <w:p w:rsidR="0034546C" w:rsidRPr="0034546C" w:rsidRDefault="0034546C" w:rsidP="008E19A9">
      <w:pPr>
        <w:ind w:left="-851"/>
        <w:jc w:val="center"/>
        <w:rPr>
          <w:b/>
          <w:color w:val="000000" w:themeColor="text1"/>
          <w:sz w:val="28"/>
          <w:szCs w:val="28"/>
        </w:rPr>
      </w:pPr>
    </w:p>
    <w:p w:rsidR="0034546C" w:rsidRPr="0034546C" w:rsidRDefault="0034546C" w:rsidP="008E19A9">
      <w:pPr>
        <w:ind w:left="-851"/>
        <w:jc w:val="center"/>
        <w:rPr>
          <w:b/>
          <w:color w:val="000000" w:themeColor="text1"/>
          <w:sz w:val="28"/>
          <w:szCs w:val="28"/>
        </w:rPr>
      </w:pPr>
    </w:p>
    <w:p w:rsidR="0034546C" w:rsidRPr="0034546C" w:rsidRDefault="0034546C" w:rsidP="008E19A9">
      <w:pPr>
        <w:ind w:left="-851"/>
        <w:jc w:val="center"/>
        <w:rPr>
          <w:b/>
          <w:color w:val="000000" w:themeColor="text1"/>
          <w:sz w:val="40"/>
          <w:szCs w:val="40"/>
        </w:rPr>
      </w:pPr>
      <w:r w:rsidRPr="0034546C">
        <w:rPr>
          <w:b/>
          <w:color w:val="000000" w:themeColor="text1"/>
          <w:sz w:val="40"/>
          <w:szCs w:val="40"/>
        </w:rPr>
        <w:t xml:space="preserve">Отчет по самообследованию </w:t>
      </w:r>
    </w:p>
    <w:p w:rsidR="00233905" w:rsidRPr="00233905" w:rsidRDefault="00233905" w:rsidP="00233905">
      <w:pPr>
        <w:jc w:val="center"/>
        <w:rPr>
          <w:rFonts w:ascii="Calibri" w:hAnsi="Calibri"/>
          <w:color w:val="000000"/>
          <w:sz w:val="40"/>
          <w:szCs w:val="40"/>
        </w:rPr>
      </w:pPr>
      <w:r>
        <w:rPr>
          <w:color w:val="000000"/>
          <w:sz w:val="40"/>
          <w:szCs w:val="40"/>
        </w:rPr>
        <w:t>Муниципального бюджетного дошкольного образовательного учреждения</w:t>
      </w:r>
    </w:p>
    <w:p w:rsidR="00233905" w:rsidRPr="00233905" w:rsidRDefault="00233905" w:rsidP="00233905">
      <w:pPr>
        <w:jc w:val="center"/>
        <w:rPr>
          <w:color w:val="000000"/>
          <w:sz w:val="40"/>
          <w:szCs w:val="40"/>
        </w:rPr>
      </w:pPr>
      <w:r w:rsidRPr="00233905">
        <w:rPr>
          <w:color w:val="000000"/>
          <w:sz w:val="40"/>
          <w:szCs w:val="40"/>
        </w:rPr>
        <w:t>«Детский сад общеразвивающего вида №9 «Теремок»</w:t>
      </w:r>
    </w:p>
    <w:p w:rsidR="00233905" w:rsidRPr="00233905" w:rsidRDefault="00233905" w:rsidP="00233905">
      <w:pPr>
        <w:jc w:val="center"/>
        <w:rPr>
          <w:rFonts w:ascii="Calibri" w:hAnsi="Calibri"/>
          <w:color w:val="000000"/>
          <w:sz w:val="40"/>
          <w:szCs w:val="40"/>
        </w:rPr>
      </w:pPr>
      <w:r w:rsidRPr="00233905">
        <w:rPr>
          <w:color w:val="000000"/>
          <w:sz w:val="40"/>
          <w:szCs w:val="40"/>
        </w:rPr>
        <w:t xml:space="preserve"> Мензелинского муниципального района Республики Татарстан</w:t>
      </w:r>
    </w:p>
    <w:p w:rsidR="0034546C" w:rsidRPr="0034546C" w:rsidRDefault="00487BF9" w:rsidP="008E19A9">
      <w:pPr>
        <w:ind w:left="-851"/>
        <w:jc w:val="center"/>
        <w:rPr>
          <w:b/>
          <w:color w:val="000000" w:themeColor="text1"/>
          <w:sz w:val="40"/>
          <w:szCs w:val="40"/>
        </w:rPr>
      </w:pPr>
      <w:r>
        <w:rPr>
          <w:b/>
          <w:color w:val="000000" w:themeColor="text1"/>
          <w:sz w:val="40"/>
          <w:szCs w:val="40"/>
        </w:rPr>
        <w:t>за 2015-2016</w:t>
      </w:r>
      <w:r w:rsidR="0034546C" w:rsidRPr="0034546C">
        <w:rPr>
          <w:b/>
          <w:color w:val="000000" w:themeColor="text1"/>
          <w:sz w:val="40"/>
          <w:szCs w:val="40"/>
        </w:rPr>
        <w:t xml:space="preserve"> учебный год.</w:t>
      </w:r>
    </w:p>
    <w:p w:rsidR="0034546C" w:rsidRPr="0034546C" w:rsidRDefault="0034546C" w:rsidP="008E19A9">
      <w:pPr>
        <w:ind w:left="-851"/>
        <w:jc w:val="center"/>
        <w:rPr>
          <w:b/>
          <w:color w:val="000000" w:themeColor="text1"/>
          <w:sz w:val="40"/>
          <w:szCs w:val="40"/>
        </w:rPr>
      </w:pPr>
    </w:p>
    <w:p w:rsidR="0034546C" w:rsidRPr="0034546C" w:rsidRDefault="0034546C" w:rsidP="008E19A9">
      <w:pPr>
        <w:ind w:left="-851"/>
        <w:jc w:val="center"/>
        <w:rPr>
          <w:b/>
          <w:color w:val="000000" w:themeColor="text1"/>
          <w:sz w:val="40"/>
          <w:szCs w:val="40"/>
        </w:rPr>
      </w:pPr>
    </w:p>
    <w:p w:rsidR="0034546C" w:rsidRPr="0034546C" w:rsidRDefault="0034546C" w:rsidP="008E19A9">
      <w:pPr>
        <w:ind w:left="-851"/>
        <w:jc w:val="center"/>
        <w:rPr>
          <w:b/>
          <w:color w:val="000000" w:themeColor="text1"/>
          <w:sz w:val="40"/>
          <w:szCs w:val="40"/>
        </w:rPr>
      </w:pPr>
    </w:p>
    <w:p w:rsidR="0034546C" w:rsidRDefault="0034546C" w:rsidP="008E19A9">
      <w:pPr>
        <w:ind w:left="-851"/>
        <w:jc w:val="center"/>
        <w:rPr>
          <w:b/>
          <w:color w:val="000000" w:themeColor="text1"/>
          <w:sz w:val="28"/>
          <w:szCs w:val="28"/>
        </w:rPr>
      </w:pPr>
    </w:p>
    <w:p w:rsidR="0034546C" w:rsidRDefault="0034546C" w:rsidP="008E19A9">
      <w:pPr>
        <w:ind w:left="-851"/>
        <w:jc w:val="center"/>
        <w:rPr>
          <w:b/>
          <w:color w:val="000000" w:themeColor="text1"/>
          <w:sz w:val="28"/>
          <w:szCs w:val="28"/>
        </w:rPr>
      </w:pPr>
    </w:p>
    <w:p w:rsidR="0034546C" w:rsidRDefault="0034546C" w:rsidP="008E19A9">
      <w:pPr>
        <w:ind w:left="-851"/>
        <w:jc w:val="center"/>
        <w:rPr>
          <w:b/>
          <w:color w:val="000000" w:themeColor="text1"/>
          <w:sz w:val="28"/>
          <w:szCs w:val="28"/>
        </w:rPr>
      </w:pPr>
    </w:p>
    <w:p w:rsidR="0034546C" w:rsidRDefault="0034546C" w:rsidP="008E19A9">
      <w:pPr>
        <w:ind w:left="-851"/>
        <w:jc w:val="center"/>
        <w:rPr>
          <w:b/>
          <w:color w:val="000000" w:themeColor="text1"/>
          <w:sz w:val="28"/>
          <w:szCs w:val="28"/>
        </w:rPr>
      </w:pPr>
    </w:p>
    <w:p w:rsidR="0034546C" w:rsidRDefault="0034546C" w:rsidP="008E19A9">
      <w:pPr>
        <w:ind w:left="-851"/>
        <w:jc w:val="center"/>
        <w:rPr>
          <w:b/>
          <w:color w:val="000000" w:themeColor="text1"/>
          <w:sz w:val="28"/>
          <w:szCs w:val="28"/>
        </w:rPr>
      </w:pPr>
    </w:p>
    <w:p w:rsidR="0034546C" w:rsidRDefault="0034546C" w:rsidP="008E19A9">
      <w:pPr>
        <w:ind w:left="-851"/>
        <w:jc w:val="center"/>
        <w:rPr>
          <w:b/>
          <w:color w:val="000000" w:themeColor="text1"/>
          <w:sz w:val="28"/>
          <w:szCs w:val="28"/>
        </w:rPr>
      </w:pPr>
    </w:p>
    <w:p w:rsidR="0034546C" w:rsidRDefault="0034546C" w:rsidP="008E19A9">
      <w:pPr>
        <w:ind w:left="-851"/>
        <w:jc w:val="center"/>
        <w:rPr>
          <w:b/>
          <w:color w:val="000000" w:themeColor="text1"/>
          <w:sz w:val="28"/>
          <w:szCs w:val="28"/>
        </w:rPr>
      </w:pPr>
    </w:p>
    <w:p w:rsidR="0034546C" w:rsidRDefault="0034546C" w:rsidP="008E19A9">
      <w:pPr>
        <w:ind w:left="-851"/>
        <w:jc w:val="center"/>
        <w:rPr>
          <w:b/>
          <w:color w:val="000000" w:themeColor="text1"/>
          <w:sz w:val="28"/>
          <w:szCs w:val="28"/>
        </w:rPr>
      </w:pPr>
    </w:p>
    <w:p w:rsidR="0034546C" w:rsidRDefault="0034546C" w:rsidP="008E19A9">
      <w:pPr>
        <w:ind w:left="-851"/>
        <w:jc w:val="center"/>
        <w:rPr>
          <w:b/>
          <w:color w:val="000000" w:themeColor="text1"/>
          <w:sz w:val="28"/>
          <w:szCs w:val="28"/>
        </w:rPr>
      </w:pPr>
    </w:p>
    <w:p w:rsidR="0034546C" w:rsidRDefault="0034546C" w:rsidP="008E19A9">
      <w:pPr>
        <w:ind w:left="-851"/>
        <w:jc w:val="center"/>
        <w:rPr>
          <w:b/>
          <w:color w:val="000000" w:themeColor="text1"/>
          <w:sz w:val="28"/>
          <w:szCs w:val="28"/>
        </w:rPr>
      </w:pPr>
    </w:p>
    <w:p w:rsidR="0034546C" w:rsidRDefault="0034546C" w:rsidP="008E19A9">
      <w:pPr>
        <w:ind w:left="-851"/>
        <w:jc w:val="center"/>
        <w:rPr>
          <w:b/>
          <w:color w:val="000000" w:themeColor="text1"/>
          <w:sz w:val="28"/>
          <w:szCs w:val="28"/>
        </w:rPr>
      </w:pPr>
    </w:p>
    <w:p w:rsidR="0034546C" w:rsidRDefault="0034546C" w:rsidP="008E19A9">
      <w:pPr>
        <w:ind w:left="-851"/>
        <w:jc w:val="center"/>
        <w:rPr>
          <w:b/>
          <w:color w:val="000000" w:themeColor="text1"/>
          <w:sz w:val="28"/>
          <w:szCs w:val="28"/>
        </w:rPr>
      </w:pPr>
    </w:p>
    <w:p w:rsidR="0034546C" w:rsidRDefault="0034546C" w:rsidP="008E19A9">
      <w:pPr>
        <w:ind w:left="-851"/>
        <w:jc w:val="center"/>
        <w:rPr>
          <w:b/>
          <w:color w:val="000000" w:themeColor="text1"/>
          <w:sz w:val="28"/>
          <w:szCs w:val="28"/>
        </w:rPr>
      </w:pPr>
    </w:p>
    <w:p w:rsidR="0034546C" w:rsidRDefault="0034546C" w:rsidP="008E19A9">
      <w:pPr>
        <w:ind w:left="-851"/>
        <w:jc w:val="center"/>
        <w:rPr>
          <w:b/>
          <w:color w:val="000000" w:themeColor="text1"/>
          <w:sz w:val="28"/>
          <w:szCs w:val="28"/>
        </w:rPr>
      </w:pPr>
    </w:p>
    <w:p w:rsidR="0034546C" w:rsidRDefault="0034546C" w:rsidP="008E19A9">
      <w:pPr>
        <w:ind w:left="-851"/>
        <w:jc w:val="center"/>
        <w:rPr>
          <w:b/>
          <w:color w:val="000000" w:themeColor="text1"/>
          <w:sz w:val="28"/>
          <w:szCs w:val="28"/>
        </w:rPr>
      </w:pPr>
    </w:p>
    <w:p w:rsidR="0034546C" w:rsidRDefault="0034546C" w:rsidP="008E19A9">
      <w:pPr>
        <w:ind w:left="-851"/>
        <w:jc w:val="center"/>
        <w:rPr>
          <w:b/>
          <w:color w:val="000000" w:themeColor="text1"/>
          <w:sz w:val="28"/>
          <w:szCs w:val="28"/>
        </w:rPr>
      </w:pPr>
    </w:p>
    <w:p w:rsidR="0034546C" w:rsidRDefault="0034546C" w:rsidP="008E19A9">
      <w:pPr>
        <w:ind w:left="-851"/>
        <w:jc w:val="center"/>
        <w:rPr>
          <w:b/>
          <w:color w:val="000000" w:themeColor="text1"/>
          <w:sz w:val="28"/>
          <w:szCs w:val="28"/>
        </w:rPr>
      </w:pPr>
    </w:p>
    <w:p w:rsidR="0034546C" w:rsidRDefault="0034546C" w:rsidP="008E19A9">
      <w:pPr>
        <w:ind w:left="-851"/>
        <w:jc w:val="center"/>
        <w:rPr>
          <w:b/>
          <w:color w:val="000000" w:themeColor="text1"/>
          <w:sz w:val="28"/>
          <w:szCs w:val="28"/>
        </w:rPr>
      </w:pPr>
    </w:p>
    <w:p w:rsidR="0034546C" w:rsidRDefault="0034546C" w:rsidP="008E19A9">
      <w:pPr>
        <w:ind w:left="-851"/>
        <w:jc w:val="center"/>
        <w:rPr>
          <w:b/>
          <w:color w:val="000000" w:themeColor="text1"/>
          <w:sz w:val="28"/>
          <w:szCs w:val="28"/>
        </w:rPr>
      </w:pPr>
    </w:p>
    <w:p w:rsidR="0034546C" w:rsidRDefault="00487BF9" w:rsidP="008E19A9">
      <w:pPr>
        <w:ind w:left="-851"/>
        <w:jc w:val="center"/>
        <w:rPr>
          <w:b/>
          <w:color w:val="000000" w:themeColor="text1"/>
          <w:sz w:val="28"/>
          <w:szCs w:val="28"/>
        </w:rPr>
      </w:pPr>
      <w:r>
        <w:rPr>
          <w:b/>
          <w:color w:val="000000" w:themeColor="text1"/>
          <w:sz w:val="28"/>
          <w:szCs w:val="28"/>
        </w:rPr>
        <w:t>Мензелинск, 2016</w:t>
      </w:r>
      <w:r w:rsidR="0034546C">
        <w:rPr>
          <w:b/>
          <w:color w:val="000000" w:themeColor="text1"/>
          <w:sz w:val="28"/>
          <w:szCs w:val="28"/>
        </w:rPr>
        <w:t>г.</w:t>
      </w:r>
    </w:p>
    <w:p w:rsidR="009839FF" w:rsidRDefault="009839FF" w:rsidP="008E19A9">
      <w:pPr>
        <w:ind w:left="-851"/>
        <w:jc w:val="center"/>
        <w:rPr>
          <w:b/>
          <w:color w:val="000000" w:themeColor="text1"/>
          <w:sz w:val="28"/>
          <w:szCs w:val="28"/>
        </w:rPr>
      </w:pPr>
    </w:p>
    <w:tbl>
      <w:tblPr>
        <w:tblW w:w="10249" w:type="dxa"/>
        <w:tblInd w:w="-176" w:type="dxa"/>
        <w:shd w:val="clear" w:color="auto" w:fill="FFFFFF"/>
        <w:tblCellMar>
          <w:left w:w="0" w:type="dxa"/>
          <w:right w:w="0" w:type="dxa"/>
        </w:tblCellMar>
        <w:tblLook w:val="04A0" w:firstRow="1" w:lastRow="0" w:firstColumn="1" w:lastColumn="0" w:noHBand="0" w:noVBand="1"/>
      </w:tblPr>
      <w:tblGrid>
        <w:gridCol w:w="566"/>
        <w:gridCol w:w="8365"/>
        <w:gridCol w:w="1318"/>
      </w:tblGrid>
      <w:tr w:rsidR="00DE6CB8" w:rsidRPr="00485E62" w:rsidTr="00DE6CB8">
        <w:tc>
          <w:tcPr>
            <w:tcW w:w="566" w:type="dxa"/>
            <w:tcBorders>
              <w:top w:val="single" w:sz="2" w:space="0" w:color="000000"/>
              <w:left w:val="single" w:sz="2" w:space="0" w:color="000000"/>
              <w:bottom w:val="single" w:sz="2" w:space="0" w:color="000000"/>
              <w:right w:val="single" w:sz="2" w:space="0" w:color="000000"/>
            </w:tcBorders>
            <w:shd w:val="clear" w:color="auto" w:fill="FFFFFF"/>
            <w:tcMar>
              <w:top w:w="0" w:type="dxa"/>
              <w:left w:w="108" w:type="dxa"/>
              <w:bottom w:w="0" w:type="dxa"/>
              <w:right w:w="108" w:type="dxa"/>
            </w:tcMar>
            <w:hideMark/>
          </w:tcPr>
          <w:p w:rsidR="00DE6CB8" w:rsidRPr="00485E62" w:rsidRDefault="00DE6CB8" w:rsidP="009839FF">
            <w:pPr>
              <w:rPr>
                <w:rFonts w:ascii="Arial" w:hAnsi="Arial" w:cs="Arial"/>
                <w:color w:val="666666"/>
                <w:sz w:val="1"/>
                <w:szCs w:val="18"/>
              </w:rPr>
            </w:pPr>
          </w:p>
        </w:tc>
        <w:tc>
          <w:tcPr>
            <w:tcW w:w="8365" w:type="dxa"/>
            <w:tcBorders>
              <w:top w:val="single" w:sz="2" w:space="0" w:color="000000"/>
              <w:left w:val="single" w:sz="2" w:space="0" w:color="000000"/>
              <w:bottom w:val="single" w:sz="2" w:space="0" w:color="000000"/>
              <w:right w:val="single" w:sz="2" w:space="0" w:color="000000"/>
            </w:tcBorders>
            <w:shd w:val="clear" w:color="auto" w:fill="FFFFFF"/>
            <w:tcMar>
              <w:top w:w="0" w:type="dxa"/>
              <w:left w:w="108" w:type="dxa"/>
              <w:bottom w:w="0" w:type="dxa"/>
              <w:right w:w="108" w:type="dxa"/>
            </w:tcMar>
            <w:hideMark/>
          </w:tcPr>
          <w:p w:rsidR="00DE6CB8" w:rsidRPr="00485E62" w:rsidRDefault="00DE6CB8" w:rsidP="009839FF">
            <w:pPr>
              <w:spacing w:line="0" w:lineRule="atLeast"/>
              <w:jc w:val="center"/>
              <w:rPr>
                <w:rFonts w:ascii="Arial" w:hAnsi="Arial" w:cs="Arial"/>
                <w:color w:val="000000"/>
              </w:rPr>
            </w:pPr>
            <w:r w:rsidRPr="00485E62">
              <w:rPr>
                <w:b/>
                <w:bCs/>
                <w:color w:val="000000"/>
                <w:sz w:val="28"/>
                <w:szCs w:val="28"/>
              </w:rPr>
              <w:t>Содержание</w:t>
            </w:r>
          </w:p>
        </w:tc>
        <w:tc>
          <w:tcPr>
            <w:tcW w:w="1318" w:type="dxa"/>
            <w:tcBorders>
              <w:top w:val="single" w:sz="2" w:space="0" w:color="000000"/>
              <w:left w:val="single" w:sz="2" w:space="0" w:color="000000"/>
              <w:bottom w:val="single" w:sz="2" w:space="0" w:color="000000"/>
              <w:right w:val="single" w:sz="2" w:space="0" w:color="000000"/>
            </w:tcBorders>
            <w:shd w:val="clear" w:color="auto" w:fill="FFFFFF"/>
          </w:tcPr>
          <w:p w:rsidR="00DE6CB8" w:rsidRPr="00485E62" w:rsidRDefault="00933267" w:rsidP="00DE6CB8">
            <w:pPr>
              <w:spacing w:line="0" w:lineRule="atLeast"/>
              <w:ind w:left="-142" w:firstLine="142"/>
              <w:jc w:val="center"/>
              <w:rPr>
                <w:b/>
                <w:bCs/>
                <w:color w:val="000000"/>
                <w:sz w:val="28"/>
                <w:szCs w:val="28"/>
              </w:rPr>
            </w:pPr>
            <w:r>
              <w:rPr>
                <w:b/>
                <w:bCs/>
                <w:color w:val="000000"/>
                <w:sz w:val="28"/>
                <w:szCs w:val="28"/>
              </w:rPr>
              <w:t>Стр.</w:t>
            </w:r>
          </w:p>
        </w:tc>
      </w:tr>
      <w:tr w:rsidR="00DE6CB8" w:rsidRPr="00485E62" w:rsidTr="00DE6CB8">
        <w:tc>
          <w:tcPr>
            <w:tcW w:w="566" w:type="dxa"/>
            <w:tcBorders>
              <w:top w:val="single" w:sz="2" w:space="0" w:color="000000"/>
              <w:left w:val="single" w:sz="2" w:space="0" w:color="000000"/>
              <w:bottom w:val="single" w:sz="2" w:space="0" w:color="000000"/>
              <w:right w:val="single" w:sz="2" w:space="0" w:color="000000"/>
            </w:tcBorders>
            <w:shd w:val="clear" w:color="auto" w:fill="FFFFFF"/>
            <w:tcMar>
              <w:top w:w="0" w:type="dxa"/>
              <w:left w:w="108" w:type="dxa"/>
              <w:bottom w:w="0" w:type="dxa"/>
              <w:right w:w="108" w:type="dxa"/>
            </w:tcMar>
            <w:hideMark/>
          </w:tcPr>
          <w:p w:rsidR="00DE6CB8" w:rsidRPr="00485E62" w:rsidRDefault="00933267" w:rsidP="009839FF">
            <w:pPr>
              <w:rPr>
                <w:rFonts w:ascii="Arial" w:hAnsi="Arial" w:cs="Arial"/>
                <w:color w:val="666666"/>
                <w:sz w:val="1"/>
                <w:szCs w:val="18"/>
              </w:rPr>
            </w:pPr>
            <w:r>
              <w:rPr>
                <w:rFonts w:ascii="Arial" w:hAnsi="Arial" w:cs="Arial"/>
                <w:color w:val="666666"/>
                <w:sz w:val="1"/>
                <w:szCs w:val="18"/>
              </w:rPr>
              <w:t>1.</w:t>
            </w:r>
            <w:r>
              <w:rPr>
                <w:color w:val="000000"/>
                <w:sz w:val="28"/>
                <w:szCs w:val="28"/>
              </w:rPr>
              <w:t>1.</w:t>
            </w:r>
          </w:p>
        </w:tc>
        <w:tc>
          <w:tcPr>
            <w:tcW w:w="8365" w:type="dxa"/>
            <w:tcBorders>
              <w:top w:val="single" w:sz="2" w:space="0" w:color="000000"/>
              <w:left w:val="single" w:sz="2" w:space="0" w:color="000000"/>
              <w:bottom w:val="single" w:sz="2" w:space="0" w:color="000000"/>
              <w:right w:val="single" w:sz="2" w:space="0" w:color="000000"/>
            </w:tcBorders>
            <w:shd w:val="clear" w:color="auto" w:fill="FFFFFF"/>
            <w:tcMar>
              <w:top w:w="0" w:type="dxa"/>
              <w:left w:w="108" w:type="dxa"/>
              <w:bottom w:w="0" w:type="dxa"/>
              <w:right w:w="108" w:type="dxa"/>
            </w:tcMar>
            <w:hideMark/>
          </w:tcPr>
          <w:p w:rsidR="00DE6CB8" w:rsidRPr="00485E62" w:rsidRDefault="00DE6CB8" w:rsidP="009839FF">
            <w:pPr>
              <w:spacing w:line="0" w:lineRule="atLeast"/>
              <w:jc w:val="both"/>
              <w:rPr>
                <w:rFonts w:ascii="Arial" w:hAnsi="Arial" w:cs="Arial"/>
                <w:color w:val="000000"/>
              </w:rPr>
            </w:pPr>
            <w:r w:rsidRPr="00485E62">
              <w:rPr>
                <w:color w:val="000000"/>
                <w:sz w:val="28"/>
                <w:szCs w:val="28"/>
              </w:rPr>
              <w:t>Общие сведения об образовательной организации.                                </w:t>
            </w:r>
          </w:p>
        </w:tc>
        <w:tc>
          <w:tcPr>
            <w:tcW w:w="1318" w:type="dxa"/>
            <w:tcBorders>
              <w:top w:val="single" w:sz="2" w:space="0" w:color="000000"/>
              <w:left w:val="single" w:sz="2" w:space="0" w:color="000000"/>
              <w:bottom w:val="single" w:sz="2" w:space="0" w:color="000000"/>
              <w:right w:val="single" w:sz="2" w:space="0" w:color="000000"/>
            </w:tcBorders>
            <w:shd w:val="clear" w:color="auto" w:fill="FFFFFF"/>
          </w:tcPr>
          <w:p w:rsidR="00DE6CB8" w:rsidRPr="00485E62" w:rsidRDefault="00933267" w:rsidP="00DE6CB8">
            <w:pPr>
              <w:spacing w:line="0" w:lineRule="atLeast"/>
              <w:ind w:left="-142" w:firstLine="142"/>
              <w:jc w:val="both"/>
              <w:rPr>
                <w:color w:val="000000"/>
                <w:sz w:val="28"/>
                <w:szCs w:val="28"/>
              </w:rPr>
            </w:pPr>
            <w:r>
              <w:rPr>
                <w:color w:val="000000"/>
                <w:sz w:val="28"/>
                <w:szCs w:val="28"/>
              </w:rPr>
              <w:t>3-5</w:t>
            </w:r>
          </w:p>
        </w:tc>
      </w:tr>
      <w:tr w:rsidR="00DE6CB8" w:rsidRPr="00485E62" w:rsidTr="00DE6CB8">
        <w:tc>
          <w:tcPr>
            <w:tcW w:w="566" w:type="dxa"/>
            <w:tcBorders>
              <w:top w:val="single" w:sz="2" w:space="0" w:color="000000"/>
              <w:left w:val="single" w:sz="2" w:space="0" w:color="000000"/>
              <w:bottom w:val="single" w:sz="2" w:space="0" w:color="000000"/>
              <w:right w:val="single" w:sz="2" w:space="0" w:color="000000"/>
            </w:tcBorders>
            <w:shd w:val="clear" w:color="auto" w:fill="FFFFFF"/>
            <w:tcMar>
              <w:top w:w="0" w:type="dxa"/>
              <w:left w:w="108" w:type="dxa"/>
              <w:bottom w:w="0" w:type="dxa"/>
              <w:right w:w="108" w:type="dxa"/>
            </w:tcMar>
            <w:hideMark/>
          </w:tcPr>
          <w:p w:rsidR="00DE6CB8" w:rsidRPr="00485E62" w:rsidRDefault="00933267" w:rsidP="009839FF">
            <w:pPr>
              <w:rPr>
                <w:rFonts w:ascii="Arial" w:hAnsi="Arial" w:cs="Arial"/>
                <w:color w:val="666666"/>
                <w:sz w:val="1"/>
                <w:szCs w:val="18"/>
              </w:rPr>
            </w:pPr>
            <w:r>
              <w:rPr>
                <w:color w:val="000000"/>
                <w:sz w:val="28"/>
                <w:szCs w:val="28"/>
              </w:rPr>
              <w:t>2</w:t>
            </w:r>
            <w:r w:rsidR="00DE6CB8" w:rsidRPr="00485E62">
              <w:rPr>
                <w:color w:val="000000"/>
                <w:sz w:val="28"/>
                <w:szCs w:val="28"/>
              </w:rPr>
              <w:t>.</w:t>
            </w:r>
          </w:p>
        </w:tc>
        <w:tc>
          <w:tcPr>
            <w:tcW w:w="8365" w:type="dxa"/>
            <w:tcBorders>
              <w:top w:val="single" w:sz="2" w:space="0" w:color="000000"/>
              <w:left w:val="single" w:sz="2" w:space="0" w:color="000000"/>
              <w:bottom w:val="single" w:sz="2" w:space="0" w:color="000000"/>
              <w:right w:val="single" w:sz="2" w:space="0" w:color="000000"/>
            </w:tcBorders>
            <w:shd w:val="clear" w:color="auto" w:fill="FFFFFF"/>
            <w:tcMar>
              <w:top w:w="0" w:type="dxa"/>
              <w:left w:w="108" w:type="dxa"/>
              <w:bottom w:w="0" w:type="dxa"/>
              <w:right w:w="108" w:type="dxa"/>
            </w:tcMar>
            <w:hideMark/>
          </w:tcPr>
          <w:p w:rsidR="00DE6CB8" w:rsidRPr="00485E62" w:rsidRDefault="00DE6CB8" w:rsidP="009839FF">
            <w:pPr>
              <w:spacing w:line="0" w:lineRule="atLeast"/>
              <w:jc w:val="both"/>
              <w:rPr>
                <w:rFonts w:ascii="Arial" w:hAnsi="Arial" w:cs="Arial"/>
                <w:color w:val="000000"/>
              </w:rPr>
            </w:pPr>
            <w:r w:rsidRPr="00485E62">
              <w:rPr>
                <w:color w:val="000000"/>
                <w:sz w:val="28"/>
                <w:szCs w:val="28"/>
              </w:rPr>
              <w:t>Оценка образовательной деятельности.                                                                    </w:t>
            </w:r>
          </w:p>
        </w:tc>
        <w:tc>
          <w:tcPr>
            <w:tcW w:w="1318" w:type="dxa"/>
            <w:tcBorders>
              <w:top w:val="single" w:sz="2" w:space="0" w:color="000000"/>
              <w:left w:val="single" w:sz="2" w:space="0" w:color="000000"/>
              <w:bottom w:val="single" w:sz="2" w:space="0" w:color="000000"/>
              <w:right w:val="single" w:sz="2" w:space="0" w:color="000000"/>
            </w:tcBorders>
            <w:shd w:val="clear" w:color="auto" w:fill="FFFFFF"/>
          </w:tcPr>
          <w:p w:rsidR="00DE6CB8" w:rsidRPr="00485E62" w:rsidRDefault="00933267" w:rsidP="00DE6CB8">
            <w:pPr>
              <w:spacing w:line="0" w:lineRule="atLeast"/>
              <w:ind w:left="-142" w:firstLine="142"/>
              <w:jc w:val="both"/>
              <w:rPr>
                <w:color w:val="000000"/>
                <w:sz w:val="28"/>
                <w:szCs w:val="28"/>
              </w:rPr>
            </w:pPr>
            <w:r>
              <w:rPr>
                <w:color w:val="000000"/>
                <w:sz w:val="28"/>
                <w:szCs w:val="28"/>
              </w:rPr>
              <w:t>5-8</w:t>
            </w:r>
          </w:p>
        </w:tc>
      </w:tr>
      <w:tr w:rsidR="00DE6CB8" w:rsidRPr="00485E62" w:rsidTr="00DE6CB8">
        <w:tc>
          <w:tcPr>
            <w:tcW w:w="566" w:type="dxa"/>
            <w:tcBorders>
              <w:top w:val="single" w:sz="2" w:space="0" w:color="000000"/>
              <w:left w:val="single" w:sz="2" w:space="0" w:color="000000"/>
              <w:bottom w:val="single" w:sz="2" w:space="0" w:color="000000"/>
              <w:right w:val="single" w:sz="2" w:space="0" w:color="000000"/>
            </w:tcBorders>
            <w:shd w:val="clear" w:color="auto" w:fill="FFFFFF"/>
            <w:tcMar>
              <w:top w:w="0" w:type="dxa"/>
              <w:left w:w="108" w:type="dxa"/>
              <w:bottom w:w="0" w:type="dxa"/>
              <w:right w:w="108" w:type="dxa"/>
            </w:tcMar>
            <w:hideMark/>
          </w:tcPr>
          <w:p w:rsidR="00DE6CB8" w:rsidRPr="00485E62" w:rsidRDefault="00933267" w:rsidP="009839FF">
            <w:pPr>
              <w:rPr>
                <w:rFonts w:ascii="Arial" w:hAnsi="Arial" w:cs="Arial"/>
                <w:color w:val="666666"/>
                <w:sz w:val="1"/>
                <w:szCs w:val="18"/>
              </w:rPr>
            </w:pPr>
            <w:r>
              <w:rPr>
                <w:color w:val="000000"/>
                <w:sz w:val="28"/>
                <w:szCs w:val="28"/>
              </w:rPr>
              <w:t>3</w:t>
            </w:r>
            <w:r w:rsidR="00DE6CB8" w:rsidRPr="00485E62">
              <w:rPr>
                <w:color w:val="000000"/>
                <w:sz w:val="28"/>
                <w:szCs w:val="28"/>
              </w:rPr>
              <w:t>.</w:t>
            </w:r>
          </w:p>
        </w:tc>
        <w:tc>
          <w:tcPr>
            <w:tcW w:w="8365" w:type="dxa"/>
            <w:tcBorders>
              <w:top w:val="single" w:sz="2" w:space="0" w:color="000000"/>
              <w:left w:val="single" w:sz="2" w:space="0" w:color="000000"/>
              <w:bottom w:val="single" w:sz="2" w:space="0" w:color="000000"/>
              <w:right w:val="single" w:sz="2" w:space="0" w:color="000000"/>
            </w:tcBorders>
            <w:shd w:val="clear" w:color="auto" w:fill="FFFFFF"/>
            <w:tcMar>
              <w:top w:w="0" w:type="dxa"/>
              <w:left w:w="108" w:type="dxa"/>
              <w:bottom w:w="0" w:type="dxa"/>
              <w:right w:w="108" w:type="dxa"/>
            </w:tcMar>
            <w:hideMark/>
          </w:tcPr>
          <w:p w:rsidR="00DE6CB8" w:rsidRPr="00485E62" w:rsidRDefault="00DE6CB8" w:rsidP="009839FF">
            <w:pPr>
              <w:spacing w:line="0" w:lineRule="atLeast"/>
              <w:jc w:val="both"/>
              <w:rPr>
                <w:rFonts w:ascii="Arial" w:hAnsi="Arial" w:cs="Arial"/>
                <w:color w:val="000000"/>
              </w:rPr>
            </w:pPr>
            <w:r w:rsidRPr="00485E62">
              <w:rPr>
                <w:color w:val="000000"/>
                <w:sz w:val="28"/>
                <w:szCs w:val="28"/>
              </w:rPr>
              <w:t>Оценка системы управления организации.                                                                                                        </w:t>
            </w:r>
          </w:p>
        </w:tc>
        <w:tc>
          <w:tcPr>
            <w:tcW w:w="1318" w:type="dxa"/>
            <w:tcBorders>
              <w:top w:val="single" w:sz="2" w:space="0" w:color="000000"/>
              <w:left w:val="single" w:sz="2" w:space="0" w:color="000000"/>
              <w:bottom w:val="single" w:sz="2" w:space="0" w:color="000000"/>
              <w:right w:val="single" w:sz="2" w:space="0" w:color="000000"/>
            </w:tcBorders>
            <w:shd w:val="clear" w:color="auto" w:fill="FFFFFF"/>
          </w:tcPr>
          <w:p w:rsidR="00DE6CB8" w:rsidRPr="00485E62" w:rsidRDefault="00933267" w:rsidP="00DE6CB8">
            <w:pPr>
              <w:spacing w:line="0" w:lineRule="atLeast"/>
              <w:ind w:left="-142" w:firstLine="142"/>
              <w:jc w:val="both"/>
              <w:rPr>
                <w:color w:val="000000"/>
                <w:sz w:val="28"/>
                <w:szCs w:val="28"/>
              </w:rPr>
            </w:pPr>
            <w:r>
              <w:rPr>
                <w:color w:val="000000"/>
                <w:sz w:val="28"/>
                <w:szCs w:val="28"/>
              </w:rPr>
              <w:t>8-10</w:t>
            </w:r>
          </w:p>
        </w:tc>
      </w:tr>
      <w:tr w:rsidR="00DE6CB8" w:rsidRPr="00485E62" w:rsidTr="00DE6CB8">
        <w:trPr>
          <w:trHeight w:val="272"/>
        </w:trPr>
        <w:tc>
          <w:tcPr>
            <w:tcW w:w="566" w:type="dxa"/>
            <w:tcBorders>
              <w:top w:val="single" w:sz="2" w:space="0" w:color="000000"/>
              <w:left w:val="single" w:sz="2" w:space="0" w:color="000000"/>
              <w:bottom w:val="single" w:sz="2" w:space="0" w:color="000000"/>
              <w:right w:val="single" w:sz="2" w:space="0" w:color="000000"/>
            </w:tcBorders>
            <w:shd w:val="clear" w:color="auto" w:fill="FFFFFF"/>
            <w:tcMar>
              <w:top w:w="0" w:type="dxa"/>
              <w:left w:w="108" w:type="dxa"/>
              <w:bottom w:w="0" w:type="dxa"/>
              <w:right w:w="108" w:type="dxa"/>
            </w:tcMar>
            <w:hideMark/>
          </w:tcPr>
          <w:p w:rsidR="00DE6CB8" w:rsidRPr="00485E62" w:rsidRDefault="00933267" w:rsidP="009839FF">
            <w:pPr>
              <w:rPr>
                <w:rFonts w:ascii="Arial" w:hAnsi="Arial" w:cs="Arial"/>
                <w:color w:val="666666"/>
                <w:sz w:val="1"/>
                <w:szCs w:val="18"/>
              </w:rPr>
            </w:pPr>
            <w:r>
              <w:rPr>
                <w:color w:val="000000"/>
                <w:sz w:val="28"/>
                <w:szCs w:val="28"/>
              </w:rPr>
              <w:t>4</w:t>
            </w:r>
            <w:r w:rsidR="00DE6CB8" w:rsidRPr="00485E62">
              <w:rPr>
                <w:color w:val="000000"/>
                <w:sz w:val="28"/>
                <w:szCs w:val="28"/>
              </w:rPr>
              <w:t>.</w:t>
            </w:r>
          </w:p>
        </w:tc>
        <w:tc>
          <w:tcPr>
            <w:tcW w:w="8365" w:type="dxa"/>
            <w:tcBorders>
              <w:top w:val="single" w:sz="2" w:space="0" w:color="000000"/>
              <w:left w:val="single" w:sz="2" w:space="0" w:color="000000"/>
              <w:bottom w:val="single" w:sz="2" w:space="0" w:color="000000"/>
              <w:right w:val="single" w:sz="2" w:space="0" w:color="000000"/>
            </w:tcBorders>
            <w:shd w:val="clear" w:color="auto" w:fill="FFFFFF"/>
            <w:tcMar>
              <w:top w:w="0" w:type="dxa"/>
              <w:left w:w="108" w:type="dxa"/>
              <w:bottom w:w="0" w:type="dxa"/>
              <w:right w:w="108" w:type="dxa"/>
            </w:tcMar>
            <w:hideMark/>
          </w:tcPr>
          <w:p w:rsidR="00DE6CB8" w:rsidRPr="00485E62" w:rsidRDefault="00DE6CB8" w:rsidP="009839FF">
            <w:pPr>
              <w:spacing w:line="0" w:lineRule="atLeast"/>
              <w:jc w:val="both"/>
              <w:rPr>
                <w:rFonts w:ascii="Arial" w:hAnsi="Arial" w:cs="Arial"/>
                <w:color w:val="000000"/>
              </w:rPr>
            </w:pPr>
            <w:r w:rsidRPr="00485E62">
              <w:rPr>
                <w:color w:val="000000"/>
                <w:sz w:val="28"/>
                <w:szCs w:val="28"/>
              </w:rPr>
              <w:t>Оценка содержания и качества подготовки обучающихся.                           </w:t>
            </w:r>
          </w:p>
        </w:tc>
        <w:tc>
          <w:tcPr>
            <w:tcW w:w="1318" w:type="dxa"/>
            <w:tcBorders>
              <w:top w:val="single" w:sz="2" w:space="0" w:color="000000"/>
              <w:left w:val="single" w:sz="2" w:space="0" w:color="000000"/>
              <w:bottom w:val="single" w:sz="2" w:space="0" w:color="000000"/>
              <w:right w:val="single" w:sz="2" w:space="0" w:color="000000"/>
            </w:tcBorders>
            <w:shd w:val="clear" w:color="auto" w:fill="FFFFFF"/>
          </w:tcPr>
          <w:p w:rsidR="00DE6CB8" w:rsidRPr="00485E62" w:rsidRDefault="00933267" w:rsidP="00DE6CB8">
            <w:pPr>
              <w:spacing w:line="0" w:lineRule="atLeast"/>
              <w:ind w:left="-142" w:firstLine="142"/>
              <w:jc w:val="both"/>
              <w:rPr>
                <w:color w:val="000000"/>
                <w:sz w:val="28"/>
                <w:szCs w:val="28"/>
              </w:rPr>
            </w:pPr>
            <w:r>
              <w:rPr>
                <w:color w:val="000000"/>
                <w:sz w:val="28"/>
                <w:szCs w:val="28"/>
              </w:rPr>
              <w:t>10-14</w:t>
            </w:r>
          </w:p>
        </w:tc>
      </w:tr>
      <w:tr w:rsidR="00DE6CB8" w:rsidRPr="00485E62" w:rsidTr="00DE6CB8">
        <w:tc>
          <w:tcPr>
            <w:tcW w:w="566" w:type="dxa"/>
            <w:tcBorders>
              <w:top w:val="single" w:sz="2" w:space="0" w:color="000000"/>
              <w:left w:val="single" w:sz="2" w:space="0" w:color="000000"/>
              <w:bottom w:val="single" w:sz="2" w:space="0" w:color="000000"/>
              <w:right w:val="single" w:sz="2" w:space="0" w:color="000000"/>
            </w:tcBorders>
            <w:shd w:val="clear" w:color="auto" w:fill="FFFFFF"/>
            <w:tcMar>
              <w:top w:w="0" w:type="dxa"/>
              <w:left w:w="108" w:type="dxa"/>
              <w:bottom w:w="0" w:type="dxa"/>
              <w:right w:w="108" w:type="dxa"/>
            </w:tcMar>
            <w:hideMark/>
          </w:tcPr>
          <w:p w:rsidR="00DE6CB8" w:rsidRPr="00485E62" w:rsidRDefault="00933267" w:rsidP="009839FF">
            <w:pPr>
              <w:rPr>
                <w:rFonts w:ascii="Arial" w:hAnsi="Arial" w:cs="Arial"/>
                <w:color w:val="666666"/>
                <w:sz w:val="1"/>
                <w:szCs w:val="18"/>
              </w:rPr>
            </w:pPr>
            <w:r>
              <w:rPr>
                <w:color w:val="000000"/>
                <w:sz w:val="28"/>
                <w:szCs w:val="28"/>
              </w:rPr>
              <w:t>5</w:t>
            </w:r>
            <w:r w:rsidR="00DE6CB8" w:rsidRPr="00485E62">
              <w:rPr>
                <w:color w:val="000000"/>
                <w:sz w:val="28"/>
                <w:szCs w:val="28"/>
              </w:rPr>
              <w:t>.</w:t>
            </w:r>
          </w:p>
        </w:tc>
        <w:tc>
          <w:tcPr>
            <w:tcW w:w="8365" w:type="dxa"/>
            <w:tcBorders>
              <w:top w:val="single" w:sz="2" w:space="0" w:color="000000"/>
              <w:left w:val="single" w:sz="2" w:space="0" w:color="000000"/>
              <w:bottom w:val="single" w:sz="2" w:space="0" w:color="000000"/>
              <w:right w:val="single" w:sz="2" w:space="0" w:color="000000"/>
            </w:tcBorders>
            <w:shd w:val="clear" w:color="auto" w:fill="FFFFFF"/>
            <w:tcMar>
              <w:top w:w="0" w:type="dxa"/>
              <w:left w:w="108" w:type="dxa"/>
              <w:bottom w:w="0" w:type="dxa"/>
              <w:right w:w="108" w:type="dxa"/>
            </w:tcMar>
            <w:hideMark/>
          </w:tcPr>
          <w:p w:rsidR="00DE6CB8" w:rsidRPr="00485E62" w:rsidRDefault="00DE6CB8" w:rsidP="009839FF">
            <w:pPr>
              <w:spacing w:line="0" w:lineRule="atLeast"/>
              <w:jc w:val="both"/>
              <w:rPr>
                <w:rFonts w:ascii="Arial" w:hAnsi="Arial" w:cs="Arial"/>
                <w:color w:val="000000"/>
              </w:rPr>
            </w:pPr>
            <w:r w:rsidRPr="00485E62">
              <w:rPr>
                <w:color w:val="000000"/>
                <w:sz w:val="28"/>
                <w:szCs w:val="28"/>
              </w:rPr>
              <w:t>Оценка организации учебного процесса.                                            </w:t>
            </w:r>
          </w:p>
        </w:tc>
        <w:tc>
          <w:tcPr>
            <w:tcW w:w="1318" w:type="dxa"/>
            <w:tcBorders>
              <w:top w:val="single" w:sz="2" w:space="0" w:color="000000"/>
              <w:left w:val="single" w:sz="2" w:space="0" w:color="000000"/>
              <w:bottom w:val="single" w:sz="2" w:space="0" w:color="000000"/>
              <w:right w:val="single" w:sz="2" w:space="0" w:color="000000"/>
            </w:tcBorders>
            <w:shd w:val="clear" w:color="auto" w:fill="FFFFFF"/>
          </w:tcPr>
          <w:p w:rsidR="00DE6CB8" w:rsidRPr="00485E62" w:rsidRDefault="00933267" w:rsidP="00DE6CB8">
            <w:pPr>
              <w:spacing w:line="0" w:lineRule="atLeast"/>
              <w:ind w:left="-142" w:firstLine="142"/>
              <w:jc w:val="both"/>
              <w:rPr>
                <w:color w:val="000000"/>
                <w:sz w:val="28"/>
                <w:szCs w:val="28"/>
              </w:rPr>
            </w:pPr>
            <w:r>
              <w:rPr>
                <w:color w:val="000000"/>
                <w:sz w:val="28"/>
                <w:szCs w:val="28"/>
              </w:rPr>
              <w:t>14</w:t>
            </w:r>
            <w:r w:rsidR="005066BD">
              <w:rPr>
                <w:color w:val="000000"/>
                <w:sz w:val="28"/>
                <w:szCs w:val="28"/>
              </w:rPr>
              <w:t>-17</w:t>
            </w:r>
          </w:p>
        </w:tc>
      </w:tr>
      <w:tr w:rsidR="00DE6CB8" w:rsidRPr="00485E62" w:rsidTr="00DE6CB8">
        <w:trPr>
          <w:trHeight w:val="338"/>
        </w:trPr>
        <w:tc>
          <w:tcPr>
            <w:tcW w:w="566" w:type="dxa"/>
            <w:tcBorders>
              <w:top w:val="single" w:sz="2" w:space="0" w:color="000000"/>
              <w:left w:val="single" w:sz="2" w:space="0" w:color="000000"/>
              <w:bottom w:val="single" w:sz="2" w:space="0" w:color="000000"/>
              <w:right w:val="single" w:sz="2" w:space="0" w:color="000000"/>
            </w:tcBorders>
            <w:shd w:val="clear" w:color="auto" w:fill="FFFFFF"/>
            <w:tcMar>
              <w:top w:w="0" w:type="dxa"/>
              <w:left w:w="108" w:type="dxa"/>
              <w:bottom w:w="0" w:type="dxa"/>
              <w:right w:w="108" w:type="dxa"/>
            </w:tcMar>
          </w:tcPr>
          <w:p w:rsidR="00DE6CB8" w:rsidRPr="00485E62" w:rsidRDefault="00933267" w:rsidP="009839FF">
            <w:pPr>
              <w:rPr>
                <w:rFonts w:ascii="Arial" w:hAnsi="Arial" w:cs="Arial"/>
                <w:color w:val="666666"/>
                <w:sz w:val="1"/>
                <w:szCs w:val="18"/>
              </w:rPr>
            </w:pPr>
            <w:r>
              <w:rPr>
                <w:color w:val="000000"/>
                <w:sz w:val="28"/>
                <w:szCs w:val="28"/>
              </w:rPr>
              <w:t>6</w:t>
            </w:r>
            <w:r w:rsidR="00DE6CB8">
              <w:rPr>
                <w:color w:val="000000"/>
                <w:sz w:val="28"/>
                <w:szCs w:val="28"/>
              </w:rPr>
              <w:t>.</w:t>
            </w:r>
          </w:p>
        </w:tc>
        <w:tc>
          <w:tcPr>
            <w:tcW w:w="8365" w:type="dxa"/>
            <w:tcBorders>
              <w:top w:val="single" w:sz="2" w:space="0" w:color="000000"/>
              <w:left w:val="single" w:sz="2" w:space="0" w:color="000000"/>
              <w:bottom w:val="single" w:sz="2" w:space="0" w:color="000000"/>
              <w:right w:val="single" w:sz="2" w:space="0" w:color="000000"/>
            </w:tcBorders>
            <w:shd w:val="clear" w:color="auto" w:fill="FFFFFF"/>
            <w:tcMar>
              <w:top w:w="0" w:type="dxa"/>
              <w:left w:w="108" w:type="dxa"/>
              <w:bottom w:w="0" w:type="dxa"/>
              <w:right w:w="108" w:type="dxa"/>
            </w:tcMar>
          </w:tcPr>
          <w:p w:rsidR="00DE6CB8" w:rsidRPr="00485E62" w:rsidRDefault="00DE6CB8" w:rsidP="009839FF">
            <w:pPr>
              <w:jc w:val="both"/>
              <w:rPr>
                <w:color w:val="000000"/>
                <w:sz w:val="28"/>
                <w:szCs w:val="28"/>
              </w:rPr>
            </w:pPr>
            <w:r w:rsidRPr="00485E62">
              <w:rPr>
                <w:color w:val="000000"/>
                <w:sz w:val="28"/>
                <w:szCs w:val="28"/>
              </w:rPr>
              <w:t>Оценка качества кадрового, обеспечения.</w:t>
            </w:r>
          </w:p>
        </w:tc>
        <w:tc>
          <w:tcPr>
            <w:tcW w:w="1318" w:type="dxa"/>
            <w:tcBorders>
              <w:top w:val="single" w:sz="2" w:space="0" w:color="000000"/>
              <w:left w:val="single" w:sz="2" w:space="0" w:color="000000"/>
              <w:bottom w:val="single" w:sz="2" w:space="0" w:color="000000"/>
              <w:right w:val="single" w:sz="2" w:space="0" w:color="000000"/>
            </w:tcBorders>
            <w:shd w:val="clear" w:color="auto" w:fill="FFFFFF"/>
          </w:tcPr>
          <w:p w:rsidR="00DE6CB8" w:rsidRPr="00485E62" w:rsidRDefault="005066BD" w:rsidP="00DE6CB8">
            <w:pPr>
              <w:ind w:left="-142" w:firstLine="142"/>
              <w:jc w:val="both"/>
              <w:rPr>
                <w:color w:val="000000"/>
                <w:sz w:val="28"/>
                <w:szCs w:val="28"/>
              </w:rPr>
            </w:pPr>
            <w:r>
              <w:rPr>
                <w:color w:val="000000"/>
                <w:sz w:val="28"/>
                <w:szCs w:val="28"/>
              </w:rPr>
              <w:t>17</w:t>
            </w:r>
          </w:p>
        </w:tc>
      </w:tr>
      <w:tr w:rsidR="00DE6CB8" w:rsidRPr="00485E62" w:rsidTr="00DE6CB8">
        <w:tc>
          <w:tcPr>
            <w:tcW w:w="566" w:type="dxa"/>
            <w:tcBorders>
              <w:top w:val="single" w:sz="2" w:space="0" w:color="000000"/>
              <w:left w:val="single" w:sz="2" w:space="0" w:color="000000"/>
              <w:bottom w:val="single" w:sz="2" w:space="0" w:color="000000"/>
              <w:right w:val="single" w:sz="2" w:space="0" w:color="000000"/>
            </w:tcBorders>
            <w:shd w:val="clear" w:color="auto" w:fill="FFFFFF"/>
            <w:tcMar>
              <w:top w:w="0" w:type="dxa"/>
              <w:left w:w="108" w:type="dxa"/>
              <w:bottom w:w="0" w:type="dxa"/>
              <w:right w:w="108" w:type="dxa"/>
            </w:tcMar>
          </w:tcPr>
          <w:p w:rsidR="00DE6CB8" w:rsidRPr="00485E62" w:rsidRDefault="00933267" w:rsidP="009839FF">
            <w:pPr>
              <w:rPr>
                <w:rFonts w:ascii="Arial" w:hAnsi="Arial" w:cs="Arial"/>
                <w:color w:val="666666"/>
                <w:sz w:val="1"/>
                <w:szCs w:val="18"/>
              </w:rPr>
            </w:pPr>
            <w:r>
              <w:rPr>
                <w:color w:val="000000"/>
                <w:sz w:val="28"/>
                <w:szCs w:val="28"/>
              </w:rPr>
              <w:t>7</w:t>
            </w:r>
            <w:r w:rsidR="00DE6CB8" w:rsidRPr="00485E62">
              <w:rPr>
                <w:color w:val="000000"/>
                <w:sz w:val="28"/>
                <w:szCs w:val="28"/>
              </w:rPr>
              <w:t>.</w:t>
            </w:r>
          </w:p>
        </w:tc>
        <w:tc>
          <w:tcPr>
            <w:tcW w:w="8365" w:type="dxa"/>
            <w:tcBorders>
              <w:top w:val="single" w:sz="2" w:space="0" w:color="000000"/>
              <w:left w:val="single" w:sz="2" w:space="0" w:color="000000"/>
              <w:bottom w:val="single" w:sz="2" w:space="0" w:color="000000"/>
              <w:right w:val="single" w:sz="2" w:space="0" w:color="000000"/>
            </w:tcBorders>
            <w:shd w:val="clear" w:color="auto" w:fill="FFFFFF"/>
            <w:tcMar>
              <w:top w:w="0" w:type="dxa"/>
              <w:left w:w="108" w:type="dxa"/>
              <w:bottom w:w="0" w:type="dxa"/>
              <w:right w:w="108" w:type="dxa"/>
            </w:tcMar>
          </w:tcPr>
          <w:p w:rsidR="00DE6CB8" w:rsidRDefault="00DE6CB8" w:rsidP="009839FF">
            <w:pPr>
              <w:jc w:val="both"/>
              <w:rPr>
                <w:color w:val="000000"/>
                <w:sz w:val="28"/>
                <w:szCs w:val="28"/>
              </w:rPr>
            </w:pPr>
            <w:r>
              <w:rPr>
                <w:color w:val="000000"/>
                <w:sz w:val="28"/>
                <w:szCs w:val="28"/>
              </w:rPr>
              <w:t xml:space="preserve">Оценка качества </w:t>
            </w:r>
            <w:r w:rsidRPr="00485E62">
              <w:rPr>
                <w:color w:val="000000"/>
                <w:sz w:val="28"/>
                <w:szCs w:val="28"/>
              </w:rPr>
              <w:t xml:space="preserve">учебно-методического </w:t>
            </w:r>
            <w:r>
              <w:rPr>
                <w:color w:val="000000"/>
                <w:sz w:val="28"/>
                <w:szCs w:val="28"/>
              </w:rPr>
              <w:t>обеспечения</w:t>
            </w:r>
          </w:p>
        </w:tc>
        <w:tc>
          <w:tcPr>
            <w:tcW w:w="1318" w:type="dxa"/>
            <w:tcBorders>
              <w:top w:val="single" w:sz="2" w:space="0" w:color="000000"/>
              <w:left w:val="single" w:sz="2" w:space="0" w:color="000000"/>
              <w:bottom w:val="single" w:sz="2" w:space="0" w:color="000000"/>
              <w:right w:val="single" w:sz="2" w:space="0" w:color="000000"/>
            </w:tcBorders>
            <w:shd w:val="clear" w:color="auto" w:fill="FFFFFF"/>
          </w:tcPr>
          <w:p w:rsidR="00DE6CB8" w:rsidRDefault="005066BD" w:rsidP="00DE6CB8">
            <w:pPr>
              <w:ind w:left="-142" w:firstLine="142"/>
              <w:jc w:val="both"/>
              <w:rPr>
                <w:color w:val="000000"/>
                <w:sz w:val="28"/>
                <w:szCs w:val="28"/>
              </w:rPr>
            </w:pPr>
            <w:r>
              <w:rPr>
                <w:color w:val="000000"/>
                <w:sz w:val="28"/>
                <w:szCs w:val="28"/>
              </w:rPr>
              <w:t>17-18</w:t>
            </w:r>
          </w:p>
        </w:tc>
      </w:tr>
      <w:tr w:rsidR="00DE6CB8" w:rsidRPr="00485E62" w:rsidTr="00DE6CB8">
        <w:tc>
          <w:tcPr>
            <w:tcW w:w="566" w:type="dxa"/>
            <w:tcBorders>
              <w:top w:val="single" w:sz="2" w:space="0" w:color="000000"/>
              <w:left w:val="single" w:sz="2" w:space="0" w:color="000000"/>
              <w:bottom w:val="single" w:sz="2" w:space="0" w:color="000000"/>
              <w:right w:val="single" w:sz="2" w:space="0" w:color="000000"/>
            </w:tcBorders>
            <w:shd w:val="clear" w:color="auto" w:fill="FFFFFF"/>
            <w:tcMar>
              <w:top w:w="0" w:type="dxa"/>
              <w:left w:w="108" w:type="dxa"/>
              <w:bottom w:w="0" w:type="dxa"/>
              <w:right w:w="108" w:type="dxa"/>
            </w:tcMar>
          </w:tcPr>
          <w:p w:rsidR="00DE6CB8" w:rsidRPr="00485E62" w:rsidRDefault="00933267" w:rsidP="009839FF">
            <w:pPr>
              <w:rPr>
                <w:rFonts w:ascii="Arial" w:hAnsi="Arial" w:cs="Arial"/>
                <w:color w:val="666666"/>
                <w:sz w:val="1"/>
                <w:szCs w:val="18"/>
              </w:rPr>
            </w:pPr>
            <w:r>
              <w:rPr>
                <w:color w:val="000000"/>
                <w:sz w:val="28"/>
                <w:szCs w:val="28"/>
              </w:rPr>
              <w:t>8</w:t>
            </w:r>
            <w:r w:rsidR="00DE6CB8">
              <w:rPr>
                <w:color w:val="000000"/>
                <w:sz w:val="28"/>
                <w:szCs w:val="28"/>
              </w:rPr>
              <w:t>.</w:t>
            </w:r>
          </w:p>
        </w:tc>
        <w:tc>
          <w:tcPr>
            <w:tcW w:w="8365" w:type="dxa"/>
            <w:tcBorders>
              <w:top w:val="single" w:sz="2" w:space="0" w:color="000000"/>
              <w:left w:val="single" w:sz="2" w:space="0" w:color="000000"/>
              <w:bottom w:val="single" w:sz="2" w:space="0" w:color="000000"/>
              <w:right w:val="single" w:sz="2" w:space="0" w:color="000000"/>
            </w:tcBorders>
            <w:shd w:val="clear" w:color="auto" w:fill="FFFFFF"/>
            <w:tcMar>
              <w:top w:w="0" w:type="dxa"/>
              <w:left w:w="108" w:type="dxa"/>
              <w:bottom w:w="0" w:type="dxa"/>
              <w:right w:w="108" w:type="dxa"/>
            </w:tcMar>
          </w:tcPr>
          <w:p w:rsidR="00DE6CB8" w:rsidRDefault="00DE6CB8" w:rsidP="009839FF">
            <w:pPr>
              <w:jc w:val="both"/>
              <w:rPr>
                <w:color w:val="000000"/>
                <w:sz w:val="28"/>
                <w:szCs w:val="28"/>
              </w:rPr>
            </w:pPr>
            <w:r>
              <w:rPr>
                <w:color w:val="000000"/>
                <w:sz w:val="28"/>
                <w:szCs w:val="28"/>
              </w:rPr>
              <w:t>Оценка качества библиотечно-информационного обеспечения</w:t>
            </w:r>
          </w:p>
        </w:tc>
        <w:tc>
          <w:tcPr>
            <w:tcW w:w="1318" w:type="dxa"/>
            <w:tcBorders>
              <w:top w:val="single" w:sz="2" w:space="0" w:color="000000"/>
              <w:left w:val="single" w:sz="2" w:space="0" w:color="000000"/>
              <w:bottom w:val="single" w:sz="2" w:space="0" w:color="000000"/>
              <w:right w:val="single" w:sz="2" w:space="0" w:color="000000"/>
            </w:tcBorders>
            <w:shd w:val="clear" w:color="auto" w:fill="FFFFFF"/>
          </w:tcPr>
          <w:p w:rsidR="00DE6CB8" w:rsidRDefault="005066BD" w:rsidP="00DE6CB8">
            <w:pPr>
              <w:ind w:left="-142" w:firstLine="142"/>
              <w:jc w:val="both"/>
              <w:rPr>
                <w:color w:val="000000"/>
                <w:sz w:val="28"/>
                <w:szCs w:val="28"/>
              </w:rPr>
            </w:pPr>
            <w:r>
              <w:rPr>
                <w:color w:val="000000"/>
                <w:sz w:val="28"/>
                <w:szCs w:val="28"/>
              </w:rPr>
              <w:t>18</w:t>
            </w:r>
            <w:r w:rsidR="00A75993">
              <w:rPr>
                <w:color w:val="000000"/>
                <w:sz w:val="28"/>
                <w:szCs w:val="28"/>
              </w:rPr>
              <w:t>-19</w:t>
            </w:r>
          </w:p>
        </w:tc>
      </w:tr>
      <w:tr w:rsidR="00DE6CB8" w:rsidRPr="00485E62" w:rsidTr="00DE6CB8">
        <w:tc>
          <w:tcPr>
            <w:tcW w:w="566" w:type="dxa"/>
            <w:tcBorders>
              <w:top w:val="single" w:sz="2" w:space="0" w:color="000000"/>
              <w:left w:val="single" w:sz="2" w:space="0" w:color="000000"/>
              <w:bottom w:val="single" w:sz="2" w:space="0" w:color="000000"/>
              <w:right w:val="single" w:sz="2" w:space="0" w:color="000000"/>
            </w:tcBorders>
            <w:shd w:val="clear" w:color="auto" w:fill="FFFFFF"/>
            <w:tcMar>
              <w:top w:w="0" w:type="dxa"/>
              <w:left w:w="108" w:type="dxa"/>
              <w:bottom w:w="0" w:type="dxa"/>
              <w:right w:w="108" w:type="dxa"/>
            </w:tcMar>
          </w:tcPr>
          <w:p w:rsidR="00DE6CB8" w:rsidRPr="00485E62" w:rsidRDefault="00933267" w:rsidP="009839FF">
            <w:pPr>
              <w:rPr>
                <w:rFonts w:ascii="Arial" w:hAnsi="Arial" w:cs="Arial"/>
                <w:color w:val="666666"/>
                <w:sz w:val="1"/>
                <w:szCs w:val="18"/>
              </w:rPr>
            </w:pPr>
            <w:r>
              <w:rPr>
                <w:color w:val="000000"/>
                <w:sz w:val="28"/>
                <w:szCs w:val="28"/>
              </w:rPr>
              <w:t>9</w:t>
            </w:r>
            <w:r w:rsidR="00DE6CB8" w:rsidRPr="00485E62">
              <w:rPr>
                <w:color w:val="000000"/>
                <w:sz w:val="28"/>
                <w:szCs w:val="28"/>
              </w:rPr>
              <w:t>.</w:t>
            </w:r>
          </w:p>
        </w:tc>
        <w:tc>
          <w:tcPr>
            <w:tcW w:w="8365" w:type="dxa"/>
            <w:tcBorders>
              <w:top w:val="single" w:sz="2" w:space="0" w:color="000000"/>
              <w:left w:val="single" w:sz="2" w:space="0" w:color="000000"/>
              <w:bottom w:val="single" w:sz="2" w:space="0" w:color="000000"/>
              <w:right w:val="single" w:sz="2" w:space="0" w:color="000000"/>
            </w:tcBorders>
            <w:shd w:val="clear" w:color="auto" w:fill="FFFFFF"/>
            <w:tcMar>
              <w:top w:w="0" w:type="dxa"/>
              <w:left w:w="108" w:type="dxa"/>
              <w:bottom w:w="0" w:type="dxa"/>
              <w:right w:w="108" w:type="dxa"/>
            </w:tcMar>
          </w:tcPr>
          <w:p w:rsidR="00DE6CB8" w:rsidRDefault="00DE6CB8" w:rsidP="009839FF">
            <w:pPr>
              <w:jc w:val="both"/>
              <w:rPr>
                <w:color w:val="000000"/>
                <w:sz w:val="28"/>
                <w:szCs w:val="28"/>
              </w:rPr>
            </w:pPr>
            <w:r w:rsidRPr="00485E62">
              <w:rPr>
                <w:color w:val="000000"/>
                <w:sz w:val="28"/>
                <w:szCs w:val="28"/>
              </w:rPr>
              <w:t>Оценка материально-технической базы.</w:t>
            </w:r>
          </w:p>
        </w:tc>
        <w:tc>
          <w:tcPr>
            <w:tcW w:w="1318" w:type="dxa"/>
            <w:tcBorders>
              <w:top w:val="single" w:sz="2" w:space="0" w:color="000000"/>
              <w:left w:val="single" w:sz="2" w:space="0" w:color="000000"/>
              <w:bottom w:val="single" w:sz="2" w:space="0" w:color="000000"/>
              <w:right w:val="single" w:sz="2" w:space="0" w:color="000000"/>
            </w:tcBorders>
            <w:shd w:val="clear" w:color="auto" w:fill="FFFFFF"/>
          </w:tcPr>
          <w:p w:rsidR="00DE6CB8" w:rsidRPr="00485E62" w:rsidRDefault="00A75993" w:rsidP="00DE6CB8">
            <w:pPr>
              <w:ind w:left="-142" w:firstLine="142"/>
              <w:jc w:val="both"/>
              <w:rPr>
                <w:color w:val="000000"/>
                <w:sz w:val="28"/>
                <w:szCs w:val="28"/>
              </w:rPr>
            </w:pPr>
            <w:r>
              <w:rPr>
                <w:color w:val="000000"/>
                <w:sz w:val="28"/>
                <w:szCs w:val="28"/>
              </w:rPr>
              <w:t>19-20</w:t>
            </w:r>
          </w:p>
        </w:tc>
      </w:tr>
      <w:tr w:rsidR="00DE6CB8" w:rsidRPr="00485E62" w:rsidTr="00DE6CB8">
        <w:trPr>
          <w:trHeight w:val="390"/>
        </w:trPr>
        <w:tc>
          <w:tcPr>
            <w:tcW w:w="566" w:type="dxa"/>
            <w:tcBorders>
              <w:top w:val="single" w:sz="2" w:space="0" w:color="000000"/>
              <w:left w:val="single" w:sz="2" w:space="0" w:color="000000"/>
              <w:bottom w:val="single" w:sz="2" w:space="0" w:color="000000"/>
              <w:right w:val="single" w:sz="2" w:space="0" w:color="000000"/>
            </w:tcBorders>
            <w:shd w:val="clear" w:color="auto" w:fill="FFFFFF"/>
            <w:tcMar>
              <w:top w:w="0" w:type="dxa"/>
              <w:left w:w="108" w:type="dxa"/>
              <w:bottom w:w="0" w:type="dxa"/>
              <w:right w:w="108" w:type="dxa"/>
            </w:tcMar>
          </w:tcPr>
          <w:p w:rsidR="00DE6CB8" w:rsidRDefault="00933267" w:rsidP="009839FF">
            <w:pPr>
              <w:rPr>
                <w:color w:val="000000"/>
                <w:sz w:val="28"/>
                <w:szCs w:val="28"/>
              </w:rPr>
            </w:pPr>
            <w:r>
              <w:rPr>
                <w:color w:val="000000"/>
                <w:sz w:val="28"/>
                <w:szCs w:val="28"/>
              </w:rPr>
              <w:t>10</w:t>
            </w:r>
            <w:r w:rsidR="00DE6CB8">
              <w:rPr>
                <w:color w:val="000000"/>
                <w:sz w:val="28"/>
                <w:szCs w:val="28"/>
              </w:rPr>
              <w:t>.</w:t>
            </w:r>
          </w:p>
        </w:tc>
        <w:tc>
          <w:tcPr>
            <w:tcW w:w="8365" w:type="dxa"/>
            <w:tcBorders>
              <w:top w:val="single" w:sz="2" w:space="0" w:color="000000"/>
              <w:left w:val="single" w:sz="2" w:space="0" w:color="000000"/>
              <w:bottom w:val="single" w:sz="2" w:space="0" w:color="000000"/>
              <w:right w:val="single" w:sz="2" w:space="0" w:color="000000"/>
            </w:tcBorders>
            <w:shd w:val="clear" w:color="auto" w:fill="FFFFFF"/>
            <w:tcMar>
              <w:top w:w="0" w:type="dxa"/>
              <w:left w:w="108" w:type="dxa"/>
              <w:bottom w:w="0" w:type="dxa"/>
              <w:right w:w="108" w:type="dxa"/>
            </w:tcMar>
          </w:tcPr>
          <w:p w:rsidR="00DE6CB8" w:rsidRPr="00485E62" w:rsidRDefault="00DE6CB8" w:rsidP="009839FF">
            <w:pPr>
              <w:jc w:val="both"/>
              <w:rPr>
                <w:color w:val="000000"/>
                <w:sz w:val="28"/>
                <w:szCs w:val="28"/>
              </w:rPr>
            </w:pPr>
            <w:r>
              <w:rPr>
                <w:color w:val="000000"/>
                <w:sz w:val="28"/>
                <w:szCs w:val="28"/>
              </w:rPr>
              <w:t>Оценка качества медицинского обеспечения</w:t>
            </w:r>
          </w:p>
        </w:tc>
        <w:tc>
          <w:tcPr>
            <w:tcW w:w="1318" w:type="dxa"/>
            <w:tcBorders>
              <w:top w:val="single" w:sz="2" w:space="0" w:color="000000"/>
              <w:left w:val="single" w:sz="2" w:space="0" w:color="000000"/>
              <w:bottom w:val="single" w:sz="2" w:space="0" w:color="000000"/>
              <w:right w:val="single" w:sz="2" w:space="0" w:color="000000"/>
            </w:tcBorders>
            <w:shd w:val="clear" w:color="auto" w:fill="FFFFFF"/>
          </w:tcPr>
          <w:p w:rsidR="00DE6CB8" w:rsidRDefault="00581153" w:rsidP="00DE6CB8">
            <w:pPr>
              <w:ind w:left="-142" w:firstLine="142"/>
              <w:jc w:val="both"/>
              <w:rPr>
                <w:color w:val="000000"/>
                <w:sz w:val="28"/>
                <w:szCs w:val="28"/>
              </w:rPr>
            </w:pPr>
            <w:r>
              <w:rPr>
                <w:color w:val="000000"/>
                <w:sz w:val="28"/>
                <w:szCs w:val="28"/>
              </w:rPr>
              <w:t>21-24</w:t>
            </w:r>
          </w:p>
        </w:tc>
      </w:tr>
      <w:tr w:rsidR="00DE6CB8" w:rsidRPr="00485E62" w:rsidTr="00DE6CB8">
        <w:tc>
          <w:tcPr>
            <w:tcW w:w="566" w:type="dxa"/>
            <w:tcBorders>
              <w:top w:val="single" w:sz="2" w:space="0" w:color="000000"/>
              <w:left w:val="single" w:sz="2" w:space="0" w:color="000000"/>
              <w:bottom w:val="single" w:sz="2" w:space="0" w:color="000000"/>
              <w:right w:val="single" w:sz="2" w:space="0" w:color="000000"/>
            </w:tcBorders>
            <w:shd w:val="clear" w:color="auto" w:fill="FFFFFF"/>
            <w:tcMar>
              <w:top w:w="0" w:type="dxa"/>
              <w:left w:w="108" w:type="dxa"/>
              <w:bottom w:w="0" w:type="dxa"/>
              <w:right w:w="108" w:type="dxa"/>
            </w:tcMar>
          </w:tcPr>
          <w:p w:rsidR="00DE6CB8" w:rsidRDefault="00933267" w:rsidP="009839FF">
            <w:pPr>
              <w:rPr>
                <w:color w:val="000000"/>
                <w:sz w:val="28"/>
                <w:szCs w:val="28"/>
              </w:rPr>
            </w:pPr>
            <w:r>
              <w:rPr>
                <w:color w:val="000000"/>
                <w:sz w:val="28"/>
                <w:szCs w:val="28"/>
              </w:rPr>
              <w:t>11</w:t>
            </w:r>
            <w:r w:rsidR="00DE6CB8">
              <w:rPr>
                <w:color w:val="000000"/>
                <w:sz w:val="28"/>
                <w:szCs w:val="28"/>
              </w:rPr>
              <w:t>.</w:t>
            </w:r>
          </w:p>
        </w:tc>
        <w:tc>
          <w:tcPr>
            <w:tcW w:w="8365" w:type="dxa"/>
            <w:tcBorders>
              <w:top w:val="single" w:sz="2" w:space="0" w:color="000000"/>
              <w:left w:val="single" w:sz="2" w:space="0" w:color="000000"/>
              <w:bottom w:val="single" w:sz="2" w:space="0" w:color="000000"/>
              <w:right w:val="single" w:sz="2" w:space="0" w:color="000000"/>
            </w:tcBorders>
            <w:shd w:val="clear" w:color="auto" w:fill="FFFFFF"/>
            <w:tcMar>
              <w:top w:w="0" w:type="dxa"/>
              <w:left w:w="108" w:type="dxa"/>
              <w:bottom w:w="0" w:type="dxa"/>
              <w:right w:w="108" w:type="dxa"/>
            </w:tcMar>
          </w:tcPr>
          <w:p w:rsidR="00DE6CB8" w:rsidRPr="00485E62" w:rsidRDefault="00DE6CB8" w:rsidP="009839FF">
            <w:pPr>
              <w:jc w:val="both"/>
              <w:rPr>
                <w:color w:val="000000"/>
                <w:sz w:val="28"/>
                <w:szCs w:val="28"/>
              </w:rPr>
            </w:pPr>
            <w:r>
              <w:rPr>
                <w:color w:val="000000"/>
                <w:sz w:val="28"/>
                <w:szCs w:val="28"/>
              </w:rPr>
              <w:t>Оценка качества организации питания</w:t>
            </w:r>
          </w:p>
        </w:tc>
        <w:tc>
          <w:tcPr>
            <w:tcW w:w="1318" w:type="dxa"/>
            <w:tcBorders>
              <w:top w:val="single" w:sz="2" w:space="0" w:color="000000"/>
              <w:left w:val="single" w:sz="2" w:space="0" w:color="000000"/>
              <w:bottom w:val="single" w:sz="2" w:space="0" w:color="000000"/>
              <w:right w:val="single" w:sz="2" w:space="0" w:color="000000"/>
            </w:tcBorders>
            <w:shd w:val="clear" w:color="auto" w:fill="FFFFFF"/>
          </w:tcPr>
          <w:p w:rsidR="00DE6CB8" w:rsidRDefault="00581153" w:rsidP="00DE6CB8">
            <w:pPr>
              <w:ind w:left="-142" w:firstLine="142"/>
              <w:jc w:val="both"/>
              <w:rPr>
                <w:color w:val="000000"/>
                <w:sz w:val="28"/>
                <w:szCs w:val="28"/>
              </w:rPr>
            </w:pPr>
            <w:r>
              <w:rPr>
                <w:color w:val="000000"/>
                <w:sz w:val="28"/>
                <w:szCs w:val="28"/>
              </w:rPr>
              <w:t>25</w:t>
            </w:r>
          </w:p>
        </w:tc>
      </w:tr>
      <w:tr w:rsidR="00DE6CB8" w:rsidRPr="00485E62" w:rsidTr="00DE6CB8">
        <w:tc>
          <w:tcPr>
            <w:tcW w:w="566" w:type="dxa"/>
            <w:tcBorders>
              <w:top w:val="single" w:sz="2" w:space="0" w:color="000000"/>
              <w:left w:val="single" w:sz="2" w:space="0" w:color="000000"/>
              <w:bottom w:val="single" w:sz="2" w:space="0" w:color="000000"/>
              <w:right w:val="single" w:sz="2" w:space="0" w:color="000000"/>
            </w:tcBorders>
            <w:shd w:val="clear" w:color="auto" w:fill="FFFFFF"/>
            <w:tcMar>
              <w:top w:w="0" w:type="dxa"/>
              <w:left w:w="108" w:type="dxa"/>
              <w:bottom w:w="0" w:type="dxa"/>
              <w:right w:w="108" w:type="dxa"/>
            </w:tcMar>
          </w:tcPr>
          <w:p w:rsidR="00DE6CB8" w:rsidRDefault="00933267" w:rsidP="009839FF">
            <w:pPr>
              <w:rPr>
                <w:color w:val="000000"/>
                <w:sz w:val="28"/>
                <w:szCs w:val="28"/>
              </w:rPr>
            </w:pPr>
            <w:r>
              <w:rPr>
                <w:color w:val="000000"/>
                <w:sz w:val="28"/>
                <w:szCs w:val="28"/>
              </w:rPr>
              <w:t>12</w:t>
            </w:r>
            <w:r w:rsidR="00DE6CB8" w:rsidRPr="00485E62">
              <w:rPr>
                <w:color w:val="000000"/>
                <w:sz w:val="28"/>
                <w:szCs w:val="28"/>
              </w:rPr>
              <w:t>.</w:t>
            </w:r>
          </w:p>
        </w:tc>
        <w:tc>
          <w:tcPr>
            <w:tcW w:w="8365" w:type="dxa"/>
            <w:tcBorders>
              <w:top w:val="single" w:sz="2" w:space="0" w:color="000000"/>
              <w:left w:val="single" w:sz="2" w:space="0" w:color="000000"/>
              <w:bottom w:val="single" w:sz="2" w:space="0" w:color="000000"/>
              <w:right w:val="single" w:sz="2" w:space="0" w:color="000000"/>
            </w:tcBorders>
            <w:shd w:val="clear" w:color="auto" w:fill="FFFFFF"/>
            <w:tcMar>
              <w:top w:w="0" w:type="dxa"/>
              <w:left w:w="108" w:type="dxa"/>
              <w:bottom w:w="0" w:type="dxa"/>
              <w:right w:w="108" w:type="dxa"/>
            </w:tcMar>
          </w:tcPr>
          <w:p w:rsidR="00DE6CB8" w:rsidRPr="00485E62" w:rsidRDefault="00DE6CB8" w:rsidP="009839FF">
            <w:pPr>
              <w:jc w:val="both"/>
              <w:rPr>
                <w:color w:val="000000"/>
                <w:sz w:val="28"/>
                <w:szCs w:val="28"/>
              </w:rPr>
            </w:pPr>
            <w:r w:rsidRPr="00485E62">
              <w:rPr>
                <w:color w:val="000000"/>
                <w:sz w:val="28"/>
                <w:szCs w:val="28"/>
              </w:rPr>
              <w:t>Оценка функционирования внутренней системы оценки качества образования.</w:t>
            </w:r>
          </w:p>
        </w:tc>
        <w:tc>
          <w:tcPr>
            <w:tcW w:w="1318" w:type="dxa"/>
            <w:tcBorders>
              <w:top w:val="single" w:sz="2" w:space="0" w:color="000000"/>
              <w:left w:val="single" w:sz="2" w:space="0" w:color="000000"/>
              <w:bottom w:val="single" w:sz="2" w:space="0" w:color="000000"/>
              <w:right w:val="single" w:sz="2" w:space="0" w:color="000000"/>
            </w:tcBorders>
            <w:shd w:val="clear" w:color="auto" w:fill="FFFFFF"/>
          </w:tcPr>
          <w:p w:rsidR="00DE6CB8" w:rsidRPr="00485E62" w:rsidRDefault="00581153" w:rsidP="00DE6CB8">
            <w:pPr>
              <w:ind w:left="-142" w:firstLine="142"/>
              <w:jc w:val="both"/>
              <w:rPr>
                <w:color w:val="000000"/>
                <w:sz w:val="28"/>
                <w:szCs w:val="28"/>
              </w:rPr>
            </w:pPr>
            <w:r>
              <w:rPr>
                <w:color w:val="000000"/>
                <w:sz w:val="28"/>
                <w:szCs w:val="28"/>
              </w:rPr>
              <w:t>26</w:t>
            </w:r>
          </w:p>
        </w:tc>
      </w:tr>
      <w:tr w:rsidR="00DE6CB8" w:rsidRPr="00485E62" w:rsidTr="00DE6CB8">
        <w:tc>
          <w:tcPr>
            <w:tcW w:w="566" w:type="dxa"/>
            <w:tcBorders>
              <w:top w:val="single" w:sz="2" w:space="0" w:color="000000"/>
              <w:left w:val="single" w:sz="2" w:space="0" w:color="000000"/>
              <w:bottom w:val="single" w:sz="2" w:space="0" w:color="000000"/>
              <w:right w:val="single" w:sz="2" w:space="0" w:color="000000"/>
            </w:tcBorders>
            <w:shd w:val="clear" w:color="auto" w:fill="FFFFFF"/>
            <w:tcMar>
              <w:top w:w="0" w:type="dxa"/>
              <w:left w:w="108" w:type="dxa"/>
              <w:bottom w:w="0" w:type="dxa"/>
              <w:right w:w="108" w:type="dxa"/>
            </w:tcMar>
            <w:hideMark/>
          </w:tcPr>
          <w:p w:rsidR="00DE6CB8" w:rsidRPr="00485E62" w:rsidRDefault="00933267" w:rsidP="009839FF">
            <w:pPr>
              <w:rPr>
                <w:rFonts w:ascii="Arial" w:hAnsi="Arial" w:cs="Arial"/>
                <w:color w:val="666666"/>
                <w:sz w:val="1"/>
                <w:szCs w:val="18"/>
              </w:rPr>
            </w:pPr>
            <w:r>
              <w:rPr>
                <w:color w:val="000000"/>
                <w:sz w:val="28"/>
                <w:szCs w:val="28"/>
              </w:rPr>
              <w:t>13</w:t>
            </w:r>
            <w:r w:rsidR="00DE6CB8" w:rsidRPr="00485E62">
              <w:rPr>
                <w:color w:val="000000"/>
                <w:sz w:val="28"/>
                <w:szCs w:val="28"/>
              </w:rPr>
              <w:t>.</w:t>
            </w:r>
          </w:p>
        </w:tc>
        <w:tc>
          <w:tcPr>
            <w:tcW w:w="8365" w:type="dxa"/>
            <w:tcBorders>
              <w:top w:val="single" w:sz="2" w:space="0" w:color="000000"/>
              <w:left w:val="single" w:sz="2" w:space="0" w:color="000000"/>
              <w:bottom w:val="single" w:sz="2" w:space="0" w:color="000000"/>
              <w:right w:val="single" w:sz="2" w:space="0" w:color="000000"/>
            </w:tcBorders>
            <w:shd w:val="clear" w:color="auto" w:fill="FFFFFF"/>
            <w:tcMar>
              <w:top w:w="0" w:type="dxa"/>
              <w:left w:w="108" w:type="dxa"/>
              <w:bottom w:w="0" w:type="dxa"/>
              <w:right w:w="108" w:type="dxa"/>
            </w:tcMar>
            <w:hideMark/>
          </w:tcPr>
          <w:p w:rsidR="00DE6CB8" w:rsidRPr="00485E62" w:rsidRDefault="00DE6CB8" w:rsidP="009839FF">
            <w:pPr>
              <w:spacing w:line="0" w:lineRule="atLeast"/>
              <w:jc w:val="both"/>
              <w:rPr>
                <w:rFonts w:ascii="Arial" w:hAnsi="Arial" w:cs="Arial"/>
                <w:color w:val="000000"/>
              </w:rPr>
            </w:pPr>
            <w:r w:rsidRPr="00485E62">
              <w:rPr>
                <w:color w:val="000000"/>
                <w:sz w:val="28"/>
                <w:szCs w:val="28"/>
              </w:rPr>
              <w:t>Показатели деятельности общеобразовательной организации, подлежащей  самообследованию.</w:t>
            </w:r>
          </w:p>
        </w:tc>
        <w:tc>
          <w:tcPr>
            <w:tcW w:w="1318" w:type="dxa"/>
            <w:tcBorders>
              <w:top w:val="single" w:sz="2" w:space="0" w:color="000000"/>
              <w:left w:val="single" w:sz="2" w:space="0" w:color="000000"/>
              <w:bottom w:val="single" w:sz="2" w:space="0" w:color="000000"/>
              <w:right w:val="single" w:sz="2" w:space="0" w:color="000000"/>
            </w:tcBorders>
            <w:shd w:val="clear" w:color="auto" w:fill="FFFFFF"/>
          </w:tcPr>
          <w:p w:rsidR="00DE6CB8" w:rsidRPr="00485E62" w:rsidRDefault="00581153" w:rsidP="00DE6CB8">
            <w:pPr>
              <w:spacing w:line="0" w:lineRule="atLeast"/>
              <w:ind w:left="-142" w:firstLine="142"/>
              <w:jc w:val="both"/>
              <w:rPr>
                <w:color w:val="000000"/>
                <w:sz w:val="28"/>
                <w:szCs w:val="28"/>
              </w:rPr>
            </w:pPr>
            <w:r>
              <w:rPr>
                <w:color w:val="000000"/>
                <w:sz w:val="28"/>
                <w:szCs w:val="28"/>
              </w:rPr>
              <w:t>27-29</w:t>
            </w:r>
          </w:p>
        </w:tc>
      </w:tr>
    </w:tbl>
    <w:p w:rsidR="009839FF" w:rsidRDefault="009839FF" w:rsidP="008E19A9">
      <w:pPr>
        <w:ind w:left="-851"/>
        <w:jc w:val="center"/>
        <w:rPr>
          <w:b/>
          <w:color w:val="000000" w:themeColor="text1"/>
          <w:sz w:val="28"/>
          <w:szCs w:val="28"/>
        </w:rPr>
      </w:pPr>
    </w:p>
    <w:p w:rsidR="0089138C" w:rsidRDefault="0089138C" w:rsidP="008E19A9">
      <w:pPr>
        <w:ind w:left="-851"/>
        <w:jc w:val="center"/>
        <w:rPr>
          <w:b/>
          <w:color w:val="000000" w:themeColor="text1"/>
          <w:sz w:val="28"/>
          <w:szCs w:val="28"/>
        </w:rPr>
      </w:pPr>
    </w:p>
    <w:p w:rsidR="00DE6CB8" w:rsidRDefault="00DE6CB8" w:rsidP="008E19A9">
      <w:pPr>
        <w:ind w:left="-851"/>
        <w:jc w:val="center"/>
        <w:rPr>
          <w:b/>
          <w:color w:val="000000" w:themeColor="text1"/>
          <w:sz w:val="28"/>
          <w:szCs w:val="28"/>
        </w:rPr>
      </w:pPr>
    </w:p>
    <w:p w:rsidR="00DE6CB8" w:rsidRDefault="00DE6CB8" w:rsidP="008E19A9">
      <w:pPr>
        <w:ind w:left="-851"/>
        <w:jc w:val="center"/>
        <w:rPr>
          <w:b/>
          <w:color w:val="000000" w:themeColor="text1"/>
          <w:sz w:val="28"/>
          <w:szCs w:val="28"/>
        </w:rPr>
      </w:pPr>
    </w:p>
    <w:p w:rsidR="00DE6CB8" w:rsidRDefault="00DE6CB8" w:rsidP="008E19A9">
      <w:pPr>
        <w:ind w:left="-851"/>
        <w:jc w:val="center"/>
        <w:rPr>
          <w:b/>
          <w:color w:val="000000" w:themeColor="text1"/>
          <w:sz w:val="28"/>
          <w:szCs w:val="28"/>
        </w:rPr>
      </w:pPr>
    </w:p>
    <w:p w:rsidR="00DE6CB8" w:rsidRDefault="00DE6CB8" w:rsidP="008E19A9">
      <w:pPr>
        <w:ind w:left="-851"/>
        <w:jc w:val="center"/>
        <w:rPr>
          <w:b/>
          <w:color w:val="000000" w:themeColor="text1"/>
          <w:sz w:val="28"/>
          <w:szCs w:val="28"/>
        </w:rPr>
      </w:pPr>
    </w:p>
    <w:p w:rsidR="00DE6CB8" w:rsidRDefault="00DE6CB8" w:rsidP="008E19A9">
      <w:pPr>
        <w:ind w:left="-851"/>
        <w:jc w:val="center"/>
        <w:rPr>
          <w:b/>
          <w:color w:val="000000" w:themeColor="text1"/>
          <w:sz w:val="28"/>
          <w:szCs w:val="28"/>
        </w:rPr>
      </w:pPr>
    </w:p>
    <w:p w:rsidR="00DE6CB8" w:rsidRDefault="00DE6CB8" w:rsidP="008E19A9">
      <w:pPr>
        <w:ind w:left="-851"/>
        <w:jc w:val="center"/>
        <w:rPr>
          <w:b/>
          <w:color w:val="000000" w:themeColor="text1"/>
          <w:sz w:val="28"/>
          <w:szCs w:val="28"/>
        </w:rPr>
      </w:pPr>
    </w:p>
    <w:p w:rsidR="00DE6CB8" w:rsidRDefault="00DE6CB8" w:rsidP="008E19A9">
      <w:pPr>
        <w:ind w:left="-851"/>
        <w:jc w:val="center"/>
        <w:rPr>
          <w:b/>
          <w:color w:val="000000" w:themeColor="text1"/>
          <w:sz w:val="28"/>
          <w:szCs w:val="28"/>
        </w:rPr>
      </w:pPr>
    </w:p>
    <w:p w:rsidR="00DE6CB8" w:rsidRDefault="00DE6CB8" w:rsidP="008E19A9">
      <w:pPr>
        <w:ind w:left="-851"/>
        <w:jc w:val="center"/>
        <w:rPr>
          <w:b/>
          <w:color w:val="000000" w:themeColor="text1"/>
          <w:sz w:val="28"/>
          <w:szCs w:val="28"/>
        </w:rPr>
      </w:pPr>
    </w:p>
    <w:p w:rsidR="00DE6CB8" w:rsidRDefault="00DE6CB8" w:rsidP="008E19A9">
      <w:pPr>
        <w:ind w:left="-851"/>
        <w:jc w:val="center"/>
        <w:rPr>
          <w:b/>
          <w:color w:val="000000" w:themeColor="text1"/>
          <w:sz w:val="28"/>
          <w:szCs w:val="28"/>
        </w:rPr>
      </w:pPr>
    </w:p>
    <w:p w:rsidR="00DE6CB8" w:rsidRDefault="00DE6CB8" w:rsidP="008E19A9">
      <w:pPr>
        <w:ind w:left="-851"/>
        <w:jc w:val="center"/>
        <w:rPr>
          <w:b/>
          <w:color w:val="000000" w:themeColor="text1"/>
          <w:sz w:val="28"/>
          <w:szCs w:val="28"/>
        </w:rPr>
      </w:pPr>
    </w:p>
    <w:p w:rsidR="00DE6CB8" w:rsidRDefault="00DE6CB8" w:rsidP="008E19A9">
      <w:pPr>
        <w:ind w:left="-851"/>
        <w:jc w:val="center"/>
        <w:rPr>
          <w:b/>
          <w:color w:val="000000" w:themeColor="text1"/>
          <w:sz w:val="28"/>
          <w:szCs w:val="28"/>
        </w:rPr>
      </w:pPr>
    </w:p>
    <w:p w:rsidR="00DE6CB8" w:rsidRDefault="00DE6CB8" w:rsidP="008E19A9">
      <w:pPr>
        <w:ind w:left="-851"/>
        <w:jc w:val="center"/>
        <w:rPr>
          <w:b/>
          <w:color w:val="000000" w:themeColor="text1"/>
          <w:sz w:val="28"/>
          <w:szCs w:val="28"/>
        </w:rPr>
      </w:pPr>
    </w:p>
    <w:p w:rsidR="00DE6CB8" w:rsidRDefault="00DE6CB8" w:rsidP="008E19A9">
      <w:pPr>
        <w:ind w:left="-851"/>
        <w:jc w:val="center"/>
        <w:rPr>
          <w:b/>
          <w:color w:val="000000" w:themeColor="text1"/>
          <w:sz w:val="28"/>
          <w:szCs w:val="28"/>
        </w:rPr>
      </w:pPr>
    </w:p>
    <w:p w:rsidR="00DE6CB8" w:rsidRDefault="00DE6CB8" w:rsidP="008E19A9">
      <w:pPr>
        <w:ind w:left="-851"/>
        <w:jc w:val="center"/>
        <w:rPr>
          <w:b/>
          <w:color w:val="000000" w:themeColor="text1"/>
          <w:sz w:val="28"/>
          <w:szCs w:val="28"/>
        </w:rPr>
      </w:pPr>
    </w:p>
    <w:p w:rsidR="00DE6CB8" w:rsidRDefault="00DE6CB8" w:rsidP="008E19A9">
      <w:pPr>
        <w:ind w:left="-851"/>
        <w:jc w:val="center"/>
        <w:rPr>
          <w:b/>
          <w:color w:val="000000" w:themeColor="text1"/>
          <w:sz w:val="28"/>
          <w:szCs w:val="28"/>
        </w:rPr>
      </w:pPr>
    </w:p>
    <w:p w:rsidR="00DE6CB8" w:rsidRDefault="00DE6CB8" w:rsidP="008E19A9">
      <w:pPr>
        <w:ind w:left="-851"/>
        <w:jc w:val="center"/>
        <w:rPr>
          <w:b/>
          <w:color w:val="000000" w:themeColor="text1"/>
          <w:sz w:val="28"/>
          <w:szCs w:val="28"/>
        </w:rPr>
      </w:pPr>
    </w:p>
    <w:p w:rsidR="00DE6CB8" w:rsidRDefault="00DE6CB8" w:rsidP="008E19A9">
      <w:pPr>
        <w:ind w:left="-851"/>
        <w:jc w:val="center"/>
        <w:rPr>
          <w:b/>
          <w:color w:val="000000" w:themeColor="text1"/>
          <w:sz w:val="28"/>
          <w:szCs w:val="28"/>
        </w:rPr>
      </w:pPr>
    </w:p>
    <w:p w:rsidR="00DE6CB8" w:rsidRDefault="00DE6CB8" w:rsidP="008E19A9">
      <w:pPr>
        <w:ind w:left="-851"/>
        <w:jc w:val="center"/>
        <w:rPr>
          <w:b/>
          <w:color w:val="000000" w:themeColor="text1"/>
          <w:sz w:val="28"/>
          <w:szCs w:val="28"/>
        </w:rPr>
      </w:pPr>
    </w:p>
    <w:p w:rsidR="00DE6CB8" w:rsidRDefault="00DE6CB8" w:rsidP="008E19A9">
      <w:pPr>
        <w:ind w:left="-851"/>
        <w:jc w:val="center"/>
        <w:rPr>
          <w:b/>
          <w:color w:val="000000" w:themeColor="text1"/>
          <w:sz w:val="28"/>
          <w:szCs w:val="28"/>
        </w:rPr>
      </w:pPr>
    </w:p>
    <w:p w:rsidR="00DE6CB8" w:rsidRDefault="00DE6CB8" w:rsidP="008E19A9">
      <w:pPr>
        <w:ind w:left="-851"/>
        <w:jc w:val="center"/>
        <w:rPr>
          <w:b/>
          <w:color w:val="000000" w:themeColor="text1"/>
          <w:sz w:val="28"/>
          <w:szCs w:val="28"/>
        </w:rPr>
      </w:pPr>
    </w:p>
    <w:p w:rsidR="00DE6CB8" w:rsidRDefault="00DE6CB8" w:rsidP="008E19A9">
      <w:pPr>
        <w:ind w:left="-851"/>
        <w:jc w:val="center"/>
        <w:rPr>
          <w:b/>
          <w:color w:val="000000" w:themeColor="text1"/>
          <w:sz w:val="28"/>
          <w:szCs w:val="28"/>
        </w:rPr>
      </w:pPr>
    </w:p>
    <w:p w:rsidR="00DE6CB8" w:rsidRDefault="00DE6CB8" w:rsidP="008E19A9">
      <w:pPr>
        <w:ind w:left="-851"/>
        <w:jc w:val="center"/>
        <w:rPr>
          <w:b/>
          <w:color w:val="000000" w:themeColor="text1"/>
          <w:sz w:val="28"/>
          <w:szCs w:val="28"/>
        </w:rPr>
      </w:pPr>
    </w:p>
    <w:p w:rsidR="00DE6CB8" w:rsidRDefault="00DE6CB8" w:rsidP="008E19A9">
      <w:pPr>
        <w:ind w:left="-851"/>
        <w:jc w:val="center"/>
        <w:rPr>
          <w:b/>
          <w:color w:val="000000" w:themeColor="text1"/>
          <w:sz w:val="28"/>
          <w:szCs w:val="28"/>
        </w:rPr>
      </w:pPr>
    </w:p>
    <w:p w:rsidR="008E19A9" w:rsidRPr="00704F22" w:rsidRDefault="008E19A9" w:rsidP="0044416C">
      <w:pPr>
        <w:pStyle w:val="a4"/>
        <w:numPr>
          <w:ilvl w:val="0"/>
          <w:numId w:val="23"/>
        </w:numPr>
        <w:rPr>
          <w:b/>
          <w:bCs/>
          <w:iCs/>
          <w:color w:val="000000" w:themeColor="text1"/>
          <w:sz w:val="28"/>
          <w:szCs w:val="28"/>
        </w:rPr>
      </w:pPr>
      <w:r w:rsidRPr="00704F22">
        <w:rPr>
          <w:b/>
          <w:bCs/>
          <w:iCs/>
          <w:color w:val="000000" w:themeColor="text1"/>
          <w:sz w:val="28"/>
          <w:szCs w:val="28"/>
        </w:rPr>
        <w:lastRenderedPageBreak/>
        <w:t>Общая характеристика образовательного учреждения.</w:t>
      </w:r>
    </w:p>
    <w:p w:rsidR="008E19A9" w:rsidRPr="00C56845" w:rsidRDefault="008E19A9" w:rsidP="008E19A9">
      <w:pPr>
        <w:pStyle w:val="a4"/>
        <w:ind w:left="1080"/>
        <w:rPr>
          <w:color w:val="000000" w:themeColor="text1"/>
        </w:rPr>
      </w:pPr>
    </w:p>
    <w:p w:rsidR="008E19A9" w:rsidRPr="00E36BF6" w:rsidRDefault="00233905" w:rsidP="00233905">
      <w:pPr>
        <w:rPr>
          <w:color w:val="000000" w:themeColor="text1"/>
        </w:rPr>
      </w:pPr>
      <w:r w:rsidRPr="00E36BF6">
        <w:rPr>
          <w:color w:val="000000"/>
        </w:rPr>
        <w:t xml:space="preserve">Муниципальное бюджетное дошкольное образовательное учреждение «Детский сад общеразвивающего вида №9 «Теремок»  Мензелинского муниципального района Республики Татарстан </w:t>
      </w:r>
      <w:r w:rsidRPr="00E36BF6">
        <w:rPr>
          <w:color w:val="000000" w:themeColor="text1"/>
        </w:rPr>
        <w:t>введено в эксплуатацию в  1961</w:t>
      </w:r>
      <w:r w:rsidR="008E19A9" w:rsidRPr="00E36BF6">
        <w:rPr>
          <w:color w:val="000000" w:themeColor="text1"/>
        </w:rPr>
        <w:t xml:space="preserve"> году.</w:t>
      </w:r>
    </w:p>
    <w:p w:rsidR="008E19A9" w:rsidRPr="00E36BF6" w:rsidRDefault="008E19A9" w:rsidP="008E19A9">
      <w:pPr>
        <w:jc w:val="both"/>
        <w:rPr>
          <w:color w:val="000000" w:themeColor="text1"/>
        </w:rPr>
      </w:pPr>
      <w:r w:rsidRPr="00E36BF6">
        <w:rPr>
          <w:color w:val="000000" w:themeColor="text1"/>
        </w:rPr>
        <w:t xml:space="preserve">МБДОУ </w:t>
      </w:r>
      <w:r w:rsidR="00233905" w:rsidRPr="00E36BF6">
        <w:rPr>
          <w:color w:val="000000" w:themeColor="text1"/>
        </w:rPr>
        <w:t>№9 «Теремок</w:t>
      </w:r>
      <w:r w:rsidRPr="00E36BF6">
        <w:rPr>
          <w:color w:val="000000" w:themeColor="text1"/>
        </w:rPr>
        <w:t xml:space="preserve">»  расположен в </w:t>
      </w:r>
      <w:r w:rsidR="00233905" w:rsidRPr="00E36BF6">
        <w:rPr>
          <w:color w:val="000000" w:themeColor="text1"/>
        </w:rPr>
        <w:t>г. Мензелинске</w:t>
      </w:r>
      <w:r w:rsidRPr="00E36BF6">
        <w:rPr>
          <w:color w:val="000000" w:themeColor="text1"/>
        </w:rPr>
        <w:t xml:space="preserve">   по ул. </w:t>
      </w:r>
      <w:r w:rsidR="00233905" w:rsidRPr="00E36BF6">
        <w:rPr>
          <w:color w:val="000000" w:themeColor="text1"/>
        </w:rPr>
        <w:t>Вахитова, д.15</w:t>
      </w:r>
      <w:r w:rsidRPr="00E36BF6">
        <w:rPr>
          <w:color w:val="000000" w:themeColor="text1"/>
        </w:rPr>
        <w:t>.</w:t>
      </w:r>
    </w:p>
    <w:p w:rsidR="008E19A9" w:rsidRPr="00756F80" w:rsidRDefault="00233905" w:rsidP="008E19A9">
      <w:pPr>
        <w:pStyle w:val="10"/>
        <w:shd w:val="clear" w:color="auto" w:fill="auto"/>
        <w:spacing w:line="278" w:lineRule="exact"/>
        <w:rPr>
          <w:rStyle w:val="105pt0pt"/>
          <w:sz w:val="24"/>
          <w:szCs w:val="24"/>
        </w:rPr>
      </w:pPr>
      <w:r w:rsidRPr="00E36BF6">
        <w:rPr>
          <w:rStyle w:val="105pt0pt"/>
          <w:sz w:val="24"/>
          <w:szCs w:val="24"/>
        </w:rPr>
        <w:t>Тел</w:t>
      </w:r>
      <w:r w:rsidRPr="00756F80">
        <w:rPr>
          <w:rStyle w:val="105pt0pt"/>
          <w:sz w:val="24"/>
          <w:szCs w:val="24"/>
        </w:rPr>
        <w:t>.(885555)3 24 04</w:t>
      </w:r>
    </w:p>
    <w:p w:rsidR="008E19A9" w:rsidRPr="00756F80" w:rsidRDefault="008E19A9" w:rsidP="008E19A9">
      <w:pPr>
        <w:pStyle w:val="10"/>
        <w:shd w:val="clear" w:color="auto" w:fill="auto"/>
        <w:spacing w:line="278" w:lineRule="exact"/>
        <w:rPr>
          <w:rStyle w:val="105pt0pt"/>
          <w:sz w:val="24"/>
          <w:szCs w:val="24"/>
        </w:rPr>
      </w:pPr>
      <w:r w:rsidRPr="00E36BF6">
        <w:rPr>
          <w:rStyle w:val="105pt0pt"/>
          <w:sz w:val="24"/>
          <w:szCs w:val="24"/>
          <w:lang w:val="en-US"/>
        </w:rPr>
        <w:t>E</w:t>
      </w:r>
      <w:r w:rsidRPr="00756F80">
        <w:rPr>
          <w:rStyle w:val="105pt0pt"/>
          <w:sz w:val="24"/>
          <w:szCs w:val="24"/>
        </w:rPr>
        <w:t>-</w:t>
      </w:r>
      <w:r w:rsidRPr="00E36BF6">
        <w:rPr>
          <w:rStyle w:val="105pt0pt"/>
          <w:sz w:val="24"/>
          <w:szCs w:val="24"/>
          <w:lang w:val="en-US"/>
        </w:rPr>
        <w:t>mail</w:t>
      </w:r>
      <w:r w:rsidRPr="00756F80">
        <w:rPr>
          <w:rStyle w:val="105pt0pt"/>
          <w:sz w:val="24"/>
          <w:szCs w:val="24"/>
        </w:rPr>
        <w:t>:</w:t>
      </w:r>
      <w:r w:rsidR="00F61DA6" w:rsidRPr="00756F80">
        <w:rPr>
          <w:sz w:val="24"/>
          <w:szCs w:val="24"/>
        </w:rPr>
        <w:t>2846000003</w:t>
      </w:r>
      <w:r w:rsidR="00E36BF6" w:rsidRPr="00756F80">
        <w:rPr>
          <w:rStyle w:val="105pt0pt"/>
          <w:sz w:val="24"/>
          <w:szCs w:val="24"/>
        </w:rPr>
        <w:t>@</w:t>
      </w:r>
      <w:r w:rsidR="00E36BF6">
        <w:rPr>
          <w:rStyle w:val="105pt0pt"/>
          <w:sz w:val="24"/>
          <w:szCs w:val="24"/>
          <w:lang w:val="en-US"/>
        </w:rPr>
        <w:t>edu</w:t>
      </w:r>
      <w:r w:rsidR="00E36BF6" w:rsidRPr="00756F80">
        <w:rPr>
          <w:rStyle w:val="105pt0pt"/>
          <w:sz w:val="24"/>
          <w:szCs w:val="24"/>
        </w:rPr>
        <w:t>.</w:t>
      </w:r>
      <w:r w:rsidR="00E36BF6">
        <w:rPr>
          <w:rStyle w:val="105pt0pt"/>
          <w:sz w:val="24"/>
          <w:szCs w:val="24"/>
          <w:lang w:val="en-US"/>
        </w:rPr>
        <w:t>tatar</w:t>
      </w:r>
      <w:r w:rsidR="00E36BF6" w:rsidRPr="00756F80">
        <w:rPr>
          <w:rStyle w:val="105pt0pt"/>
          <w:sz w:val="24"/>
          <w:szCs w:val="24"/>
        </w:rPr>
        <w:t>.</w:t>
      </w:r>
      <w:r w:rsidR="00E36BF6">
        <w:rPr>
          <w:rStyle w:val="105pt0pt"/>
          <w:sz w:val="24"/>
          <w:szCs w:val="24"/>
          <w:lang w:val="en-US"/>
        </w:rPr>
        <w:t>ru</w:t>
      </w:r>
    </w:p>
    <w:p w:rsidR="00EF6F71" w:rsidRDefault="00F61DA6" w:rsidP="00F61DA6">
      <w:pPr>
        <w:spacing w:line="270" w:lineRule="atLeast"/>
        <w:textAlignment w:val="baseline"/>
        <w:rPr>
          <w:color w:val="000000"/>
          <w:bdr w:val="none" w:sz="0" w:space="0" w:color="auto" w:frame="1"/>
        </w:rPr>
      </w:pPr>
      <w:r w:rsidRPr="00E36BF6">
        <w:rPr>
          <w:b/>
          <w:bCs/>
          <w:color w:val="000000"/>
          <w:u w:val="single"/>
          <w:bdr w:val="none" w:sz="0" w:space="0" w:color="auto" w:frame="1"/>
        </w:rPr>
        <w:t>Учредителем МБДОУ</w:t>
      </w:r>
      <w:r w:rsidRPr="00E36BF6">
        <w:rPr>
          <w:rStyle w:val="apple-converted-space"/>
          <w:b/>
          <w:bCs/>
          <w:color w:val="000000"/>
          <w:u w:val="single"/>
          <w:bdr w:val="none" w:sz="0" w:space="0" w:color="auto" w:frame="1"/>
        </w:rPr>
        <w:t> </w:t>
      </w:r>
      <w:r w:rsidRPr="00E36BF6">
        <w:rPr>
          <w:color w:val="000000"/>
          <w:bdr w:val="none" w:sz="0" w:space="0" w:color="auto" w:frame="1"/>
        </w:rPr>
        <w:t xml:space="preserve">является Исполнительный комитет Мензелинского муниципального района Республики Татарстан (далее - Учредитель)    и отношения между ними определяется договором, заключенным в соответствии с законодательством Российской Федерации  и Республики Татарстан. Имущество МБДОУ  находится в муниципальной собственности и закреплено за ним на праве оперативного управления.   </w:t>
      </w:r>
    </w:p>
    <w:p w:rsidR="00F61DA6" w:rsidRPr="00E36BF6" w:rsidRDefault="00F61DA6" w:rsidP="00F61DA6">
      <w:pPr>
        <w:spacing w:line="270" w:lineRule="atLeast"/>
        <w:textAlignment w:val="baseline"/>
        <w:rPr>
          <w:color w:val="000000"/>
        </w:rPr>
      </w:pPr>
      <w:r w:rsidRPr="00E36BF6">
        <w:rPr>
          <w:color w:val="000000"/>
          <w:bdr w:val="none" w:sz="0" w:space="0" w:color="auto" w:frame="1"/>
        </w:rPr>
        <w:t>Справочный телефон:(85555) 3-16-09</w:t>
      </w:r>
    </w:p>
    <w:p w:rsidR="00F61DA6" w:rsidRPr="00E36BF6" w:rsidRDefault="00F61DA6" w:rsidP="00F61DA6">
      <w:pPr>
        <w:spacing w:line="270" w:lineRule="atLeast"/>
        <w:textAlignment w:val="baseline"/>
        <w:rPr>
          <w:color w:val="000000"/>
        </w:rPr>
      </w:pPr>
      <w:r w:rsidRPr="00E36BF6">
        <w:rPr>
          <w:color w:val="000000"/>
          <w:bdr w:val="none" w:sz="0" w:space="0" w:color="auto" w:frame="1"/>
        </w:rPr>
        <w:t>Факс      (85555) 3-18-08</w:t>
      </w:r>
    </w:p>
    <w:p w:rsidR="008E19A9" w:rsidRPr="00E36BF6" w:rsidRDefault="00E36BF6" w:rsidP="00F61DA6">
      <w:pPr>
        <w:pStyle w:val="10"/>
        <w:shd w:val="clear" w:color="auto" w:fill="auto"/>
        <w:spacing w:line="278" w:lineRule="exact"/>
        <w:rPr>
          <w:rStyle w:val="105pt0pt"/>
          <w:sz w:val="24"/>
          <w:szCs w:val="24"/>
        </w:rPr>
      </w:pPr>
      <w:r w:rsidRPr="00E36BF6">
        <w:rPr>
          <w:rFonts w:eastAsia="Calibri"/>
          <w:sz w:val="24"/>
          <w:szCs w:val="24"/>
        </w:rPr>
        <w:t>Устав утвержден Постановлением Руководителя Исполнительного комитета Мензелинского муниципального района Республики Татарстан №</w:t>
      </w:r>
      <w:r w:rsidR="00EF6F71">
        <w:rPr>
          <w:rFonts w:eastAsia="Calibri"/>
          <w:sz w:val="24"/>
          <w:szCs w:val="24"/>
        </w:rPr>
        <w:t>707</w:t>
      </w:r>
      <w:r w:rsidRPr="00E36BF6">
        <w:rPr>
          <w:rFonts w:eastAsia="Calibri"/>
          <w:sz w:val="24"/>
          <w:szCs w:val="24"/>
        </w:rPr>
        <w:t xml:space="preserve"> от </w:t>
      </w:r>
      <w:r w:rsidR="00EF6F71">
        <w:rPr>
          <w:rFonts w:eastAsia="Calibri"/>
          <w:sz w:val="24"/>
          <w:szCs w:val="24"/>
        </w:rPr>
        <w:t>25.09.2015г</w:t>
      </w:r>
      <w:r w:rsidR="00F61DA6" w:rsidRPr="00E36BF6">
        <w:rPr>
          <w:color w:val="000000"/>
          <w:sz w:val="24"/>
          <w:szCs w:val="24"/>
        </w:rPr>
        <w:t xml:space="preserve">Муниципальное бюджетное дошкольное образовательное учреждение «Детский сад общеразвивающего вида №9 «Теремок»  имеет лицензию № </w:t>
      </w:r>
      <w:r w:rsidR="00EF6F71">
        <w:rPr>
          <w:color w:val="000000"/>
          <w:sz w:val="24"/>
          <w:szCs w:val="24"/>
        </w:rPr>
        <w:t>6212 от 16 апреля 2015</w:t>
      </w:r>
      <w:r w:rsidR="00F61DA6" w:rsidRPr="00E36BF6">
        <w:rPr>
          <w:color w:val="000000"/>
          <w:sz w:val="24"/>
          <w:szCs w:val="24"/>
        </w:rPr>
        <w:t>г. на право ведения образовательной деятельности по образовательным программам, указанным в приложении к настоящей лицензии, при соблюдении зафиксированных в нем контрольных нормативов и предельной численности обучающихся, воспитанников. Бессрочно. Аккредитации не имеет -  Закон "Об образовании" п.1, ст. 33.1</w:t>
      </w:r>
    </w:p>
    <w:p w:rsidR="00F61DA6" w:rsidRPr="00E36BF6" w:rsidRDefault="00F61DA6" w:rsidP="00F61DA6">
      <w:pPr>
        <w:spacing w:line="270" w:lineRule="atLeast"/>
        <w:textAlignment w:val="baseline"/>
        <w:rPr>
          <w:color w:val="000000"/>
        </w:rPr>
      </w:pPr>
      <w:r w:rsidRPr="00E36BF6">
        <w:rPr>
          <w:b/>
          <w:bCs/>
          <w:color w:val="000000"/>
          <w:u w:val="single"/>
          <w:bdr w:val="none" w:sz="0" w:space="0" w:color="auto" w:frame="1"/>
        </w:rPr>
        <w:t>   Организационно-правовая форма МБДОУ</w:t>
      </w:r>
      <w:r w:rsidRPr="00E36BF6">
        <w:rPr>
          <w:color w:val="000000"/>
          <w:bdr w:val="none" w:sz="0" w:space="0" w:color="auto" w:frame="1"/>
        </w:rPr>
        <w:t> – муниципальное бюджетное учреждение.</w:t>
      </w:r>
    </w:p>
    <w:p w:rsidR="00F61DA6" w:rsidRPr="00E36BF6" w:rsidRDefault="00F61DA6" w:rsidP="00F61DA6">
      <w:pPr>
        <w:spacing w:line="270" w:lineRule="atLeast"/>
        <w:textAlignment w:val="baseline"/>
        <w:rPr>
          <w:color w:val="000000"/>
        </w:rPr>
      </w:pPr>
      <w:r w:rsidRPr="00E36BF6">
        <w:rPr>
          <w:b/>
          <w:bCs/>
          <w:color w:val="000000"/>
          <w:u w:val="single"/>
          <w:bdr w:val="none" w:sz="0" w:space="0" w:color="auto" w:frame="1"/>
        </w:rPr>
        <w:t>   Тип МБДОУ</w:t>
      </w:r>
      <w:r w:rsidRPr="00E36BF6">
        <w:rPr>
          <w:color w:val="000000"/>
          <w:bdr w:val="none" w:sz="0" w:space="0" w:color="auto" w:frame="1"/>
        </w:rPr>
        <w:t> – бюджетное дошкольное образовательное учреждение;</w:t>
      </w:r>
    </w:p>
    <w:p w:rsidR="00F61DA6" w:rsidRPr="00E36BF6" w:rsidRDefault="00F61DA6" w:rsidP="00F61DA6">
      <w:pPr>
        <w:spacing w:line="270" w:lineRule="atLeast"/>
        <w:textAlignment w:val="baseline"/>
        <w:rPr>
          <w:color w:val="000000"/>
        </w:rPr>
      </w:pPr>
      <w:r w:rsidRPr="00E36BF6">
        <w:rPr>
          <w:b/>
          <w:bCs/>
          <w:color w:val="000000"/>
          <w:u w:val="single"/>
          <w:bdr w:val="none" w:sz="0" w:space="0" w:color="auto" w:frame="1"/>
        </w:rPr>
        <w:t>   Вид МБДОУ </w:t>
      </w:r>
      <w:r w:rsidRPr="00E36BF6">
        <w:rPr>
          <w:color w:val="000000"/>
          <w:bdr w:val="none" w:sz="0" w:space="0" w:color="auto" w:frame="1"/>
        </w:rPr>
        <w:t>– детский сад общеразвивающего вида с приоритетным направлением деятельности интеллектуальное (познавательно-речевое развитие)</w:t>
      </w:r>
    </w:p>
    <w:p w:rsidR="00F61DA6" w:rsidRPr="00E36BF6" w:rsidRDefault="00F61DA6" w:rsidP="00F61DA6">
      <w:pPr>
        <w:spacing w:line="270" w:lineRule="atLeast"/>
        <w:textAlignment w:val="baseline"/>
        <w:rPr>
          <w:color w:val="000000"/>
        </w:rPr>
      </w:pPr>
      <w:r w:rsidRPr="00E36BF6">
        <w:rPr>
          <w:color w:val="000000"/>
          <w:bdr w:val="none" w:sz="0" w:space="0" w:color="auto" w:frame="1"/>
        </w:rPr>
        <w:t>Режим работы детского сада 5 дней в неделю </w:t>
      </w:r>
      <w:r w:rsidRPr="00E36BF6">
        <w:rPr>
          <w:b/>
          <w:bCs/>
          <w:color w:val="000000"/>
          <w:bdr w:val="none" w:sz="0" w:space="0" w:color="auto" w:frame="1"/>
        </w:rPr>
        <w:t>с 6ч.30 мин до 18ч. 30 мин.     </w:t>
      </w:r>
    </w:p>
    <w:p w:rsidR="00F61DA6" w:rsidRPr="00E36BF6" w:rsidRDefault="00F61DA6" w:rsidP="00F61DA6">
      <w:pPr>
        <w:spacing w:line="270" w:lineRule="atLeast"/>
        <w:textAlignment w:val="baseline"/>
        <w:rPr>
          <w:color w:val="000000"/>
        </w:rPr>
      </w:pPr>
      <w:r w:rsidRPr="00E36BF6">
        <w:rPr>
          <w:b/>
          <w:bCs/>
          <w:color w:val="000000"/>
          <w:bdr w:val="none" w:sz="0" w:space="0" w:color="auto" w:frame="1"/>
        </w:rPr>
        <w:t>Заведующий МБДОУ - Калашникова Лариса Викторовна  </w:t>
      </w:r>
      <w:r w:rsidRPr="00E36BF6">
        <w:rPr>
          <w:color w:val="000000"/>
          <w:bdr w:val="none" w:sz="0" w:space="0" w:color="auto" w:frame="1"/>
        </w:rPr>
        <w:t>Режим работы заведующего</w:t>
      </w:r>
      <w:r w:rsidRPr="00E36BF6">
        <w:rPr>
          <w:b/>
          <w:bCs/>
          <w:color w:val="000000"/>
          <w:bdr w:val="none" w:sz="0" w:space="0" w:color="auto" w:frame="1"/>
        </w:rPr>
        <w:t>  с 8ч.00мин. до 16ч.00мин</w:t>
      </w:r>
    </w:p>
    <w:p w:rsidR="008E19A9" w:rsidRPr="00E36BF6" w:rsidRDefault="008E19A9" w:rsidP="00F61DA6">
      <w:pPr>
        <w:pStyle w:val="10"/>
        <w:shd w:val="clear" w:color="auto" w:fill="auto"/>
        <w:spacing w:line="278" w:lineRule="exact"/>
        <w:rPr>
          <w:color w:val="000000" w:themeColor="text1"/>
          <w:sz w:val="24"/>
          <w:szCs w:val="24"/>
        </w:rPr>
      </w:pPr>
      <w:r w:rsidRPr="00E36BF6">
        <w:rPr>
          <w:color w:val="000000" w:themeColor="text1"/>
          <w:sz w:val="24"/>
          <w:szCs w:val="24"/>
        </w:rPr>
        <w:t xml:space="preserve">          Территория детского сада озеленена насаждениями. На территории учреждения имеются различные виды деревьев и кустарников,  клумбы, огород.</w:t>
      </w:r>
    </w:p>
    <w:p w:rsidR="008E19A9" w:rsidRPr="00E36BF6" w:rsidRDefault="008E19A9" w:rsidP="008E19A9">
      <w:pPr>
        <w:jc w:val="both"/>
        <w:rPr>
          <w:color w:val="000000" w:themeColor="text1"/>
        </w:rPr>
      </w:pPr>
      <w:r w:rsidRPr="00E36BF6">
        <w:rPr>
          <w:color w:val="000000" w:themeColor="text1"/>
        </w:rPr>
        <w:t xml:space="preserve">Вблизи детского сада расположены: </w:t>
      </w:r>
      <w:r w:rsidR="00F61DA6" w:rsidRPr="00E36BF6">
        <w:rPr>
          <w:color w:val="000000" w:themeColor="text1"/>
        </w:rPr>
        <w:t>спортзал, МБОУ СОШ №2, МБОУ СОШ №3,</w:t>
      </w:r>
    </w:p>
    <w:p w:rsidR="008E19A9" w:rsidRPr="00E36BF6" w:rsidRDefault="00F61DA6" w:rsidP="008E19A9">
      <w:pPr>
        <w:jc w:val="both"/>
        <w:rPr>
          <w:color w:val="000000" w:themeColor="text1"/>
        </w:rPr>
      </w:pPr>
      <w:r w:rsidRPr="00E36BF6">
        <w:rPr>
          <w:color w:val="000000" w:themeColor="text1"/>
        </w:rPr>
        <w:t>МБДОУ №9 «Теремок»</w:t>
      </w:r>
      <w:r w:rsidR="008E19A9" w:rsidRPr="00E36BF6">
        <w:rPr>
          <w:color w:val="000000" w:themeColor="text1"/>
        </w:rPr>
        <w:t xml:space="preserve"> осуществляет свою деятельность в соответствии с </w:t>
      </w:r>
      <w:r w:rsidRPr="00E36BF6">
        <w:rPr>
          <w:color w:val="000000" w:themeColor="text1"/>
        </w:rPr>
        <w:t xml:space="preserve">Федеральным </w:t>
      </w:r>
      <w:r w:rsidR="008E19A9" w:rsidRPr="00E36BF6">
        <w:rPr>
          <w:color w:val="000000" w:themeColor="text1"/>
        </w:rPr>
        <w:t>Законом «Об образовании</w:t>
      </w:r>
      <w:r w:rsidRPr="00E36BF6">
        <w:rPr>
          <w:color w:val="000000" w:themeColor="text1"/>
        </w:rPr>
        <w:t xml:space="preserve"> в РФ</w:t>
      </w:r>
      <w:r w:rsidR="008E19A9" w:rsidRPr="00E36BF6">
        <w:rPr>
          <w:color w:val="000000" w:themeColor="text1"/>
        </w:rPr>
        <w:t xml:space="preserve">», </w:t>
      </w:r>
      <w:r w:rsidR="00487BF9">
        <w:rPr>
          <w:color w:val="000000" w:themeColor="text1"/>
        </w:rPr>
        <w:t xml:space="preserve">ФГОС ДО, </w:t>
      </w:r>
      <w:r w:rsidR="008E19A9" w:rsidRPr="00E36BF6">
        <w:rPr>
          <w:color w:val="000000" w:themeColor="text1"/>
        </w:rPr>
        <w:t>а так же следующими нормативно-правовыми и локальными документами:</w:t>
      </w:r>
    </w:p>
    <w:p w:rsidR="008E19A9" w:rsidRPr="00E36BF6" w:rsidRDefault="008E19A9" w:rsidP="008E19A9">
      <w:pPr>
        <w:jc w:val="both"/>
        <w:rPr>
          <w:color w:val="000000" w:themeColor="text1"/>
        </w:rPr>
      </w:pPr>
      <w:r w:rsidRPr="00E36BF6">
        <w:rPr>
          <w:color w:val="000000" w:themeColor="text1"/>
        </w:rPr>
        <w:t xml:space="preserve">Федеральным законом «Об основных гарантиях прав ребёнка Российской Федерации». </w:t>
      </w:r>
    </w:p>
    <w:p w:rsidR="008E19A9" w:rsidRPr="00E36BF6" w:rsidRDefault="008E19A9" w:rsidP="008E19A9">
      <w:pPr>
        <w:jc w:val="both"/>
        <w:rPr>
          <w:color w:val="000000" w:themeColor="text1"/>
        </w:rPr>
      </w:pPr>
      <w:r w:rsidRPr="00E36BF6">
        <w:rPr>
          <w:color w:val="000000" w:themeColor="text1"/>
        </w:rPr>
        <w:t xml:space="preserve">Конвенцией ООН о правах ребёнка. </w:t>
      </w:r>
    </w:p>
    <w:p w:rsidR="008E19A9" w:rsidRPr="00E36BF6" w:rsidRDefault="008E19A9" w:rsidP="008E19A9">
      <w:pPr>
        <w:jc w:val="both"/>
        <w:rPr>
          <w:color w:val="000000" w:themeColor="text1"/>
        </w:rPr>
      </w:pPr>
      <w:r w:rsidRPr="00E36BF6">
        <w:rPr>
          <w:color w:val="000000" w:themeColor="text1"/>
        </w:rPr>
        <w:t>Санитарно-эпидемиологическими правилами и нормативами СанПиН 2.4.1.</w:t>
      </w:r>
      <w:r w:rsidR="00F61DA6" w:rsidRPr="00E36BF6">
        <w:rPr>
          <w:color w:val="000000" w:themeColor="text1"/>
        </w:rPr>
        <w:t>3049-13</w:t>
      </w:r>
    </w:p>
    <w:p w:rsidR="008E19A9" w:rsidRDefault="008E19A9" w:rsidP="008E19A9">
      <w:pPr>
        <w:jc w:val="both"/>
        <w:rPr>
          <w:color w:val="000000" w:themeColor="text1"/>
        </w:rPr>
      </w:pPr>
      <w:r w:rsidRPr="00E36BF6">
        <w:rPr>
          <w:color w:val="000000" w:themeColor="text1"/>
        </w:rPr>
        <w:t xml:space="preserve">Уставом </w:t>
      </w:r>
      <w:r w:rsidR="00F61DA6" w:rsidRPr="00E36BF6">
        <w:rPr>
          <w:color w:val="000000" w:themeColor="text1"/>
        </w:rPr>
        <w:t>МБДОУ №9 «Теремок»</w:t>
      </w:r>
      <w:r w:rsidR="00C0681D">
        <w:rPr>
          <w:color w:val="000000" w:themeColor="text1"/>
        </w:rPr>
        <w:t>, утвержденном постановлением Руководителя Исполнительного комитета Мензелинского муниципального района №707 от 25.09.2015г</w:t>
      </w:r>
    </w:p>
    <w:p w:rsidR="00C0681D" w:rsidRPr="00C0681D" w:rsidRDefault="00C0681D" w:rsidP="00C0681D">
      <w:pPr>
        <w:jc w:val="both"/>
        <w:rPr>
          <w:color w:val="000000" w:themeColor="text1"/>
        </w:rPr>
      </w:pPr>
      <w:r w:rsidRPr="00C0681D">
        <w:rPr>
          <w:color w:val="000000" w:themeColor="text1"/>
        </w:rPr>
        <w:t xml:space="preserve">Лицензия на образовательную деятельность  предоставлена бессрочно,  регистрационный номер </w:t>
      </w:r>
      <w:r>
        <w:rPr>
          <w:color w:val="000000" w:themeColor="text1"/>
        </w:rPr>
        <w:t xml:space="preserve">6212 от 16.04.2015г, лицензия на медицинскую деятельность № ЛО-16-01-002533. </w:t>
      </w:r>
      <w:r w:rsidRPr="00C0681D">
        <w:rPr>
          <w:color w:val="000000" w:themeColor="text1"/>
        </w:rPr>
        <w:t xml:space="preserve">Свидетельство о постановке на учет в налоговом органе: </w:t>
      </w:r>
      <w:r>
        <w:rPr>
          <w:color w:val="000000" w:themeColor="text1"/>
        </w:rPr>
        <w:t>1021605553177</w:t>
      </w:r>
      <w:r w:rsidRPr="00C0681D">
        <w:rPr>
          <w:color w:val="000000" w:themeColor="text1"/>
        </w:rPr>
        <w:t>.  Санитарно-э</w:t>
      </w:r>
      <w:r>
        <w:rPr>
          <w:color w:val="000000" w:themeColor="text1"/>
        </w:rPr>
        <w:t>пидемиологическое заключение №16</w:t>
      </w:r>
      <w:r w:rsidRPr="00C0681D">
        <w:rPr>
          <w:color w:val="000000" w:themeColor="text1"/>
        </w:rPr>
        <w:t>.</w:t>
      </w:r>
      <w:r>
        <w:rPr>
          <w:color w:val="000000" w:themeColor="text1"/>
        </w:rPr>
        <w:t>30</w:t>
      </w:r>
      <w:r w:rsidRPr="00C0681D">
        <w:rPr>
          <w:color w:val="000000" w:themeColor="text1"/>
        </w:rPr>
        <w:t>.</w:t>
      </w:r>
      <w:r>
        <w:rPr>
          <w:color w:val="000000" w:themeColor="text1"/>
        </w:rPr>
        <w:t>24.000М.000075.04.13 от  13.04.2013</w:t>
      </w:r>
      <w:r w:rsidRPr="00C0681D">
        <w:rPr>
          <w:color w:val="000000" w:themeColor="text1"/>
        </w:rPr>
        <w:t xml:space="preserve">г. Договор безвозмездного срочного пользования земельным участком от </w:t>
      </w:r>
      <w:r>
        <w:rPr>
          <w:color w:val="000000" w:themeColor="text1"/>
        </w:rPr>
        <w:t>01.02.2013г</w:t>
      </w:r>
      <w:r w:rsidRPr="00C0681D">
        <w:rPr>
          <w:color w:val="000000" w:themeColor="text1"/>
        </w:rPr>
        <w:t xml:space="preserve">.   </w:t>
      </w:r>
    </w:p>
    <w:p w:rsidR="00C0681D" w:rsidRPr="00C0681D" w:rsidRDefault="00C0681D" w:rsidP="00C0681D">
      <w:pPr>
        <w:jc w:val="both"/>
        <w:rPr>
          <w:color w:val="000000" w:themeColor="text1"/>
        </w:rPr>
      </w:pPr>
      <w:r w:rsidRPr="00C0681D">
        <w:rPr>
          <w:color w:val="000000" w:themeColor="text1"/>
        </w:rPr>
        <w:t xml:space="preserve">       Отношения между Учреждением  и </w:t>
      </w:r>
      <w:r>
        <w:rPr>
          <w:color w:val="000000" w:themeColor="text1"/>
        </w:rPr>
        <w:t xml:space="preserve"> МКУ «ОО» исполкома Мензелинского муниципального района РТ </w:t>
      </w:r>
      <w:r w:rsidRPr="00C0681D">
        <w:rPr>
          <w:color w:val="000000" w:themeColor="text1"/>
        </w:rPr>
        <w:t>определяются действующим законодательством РФ</w:t>
      </w:r>
      <w:r>
        <w:rPr>
          <w:color w:val="000000" w:themeColor="text1"/>
        </w:rPr>
        <w:t xml:space="preserve"> и РТ</w:t>
      </w:r>
      <w:r w:rsidRPr="00C0681D">
        <w:rPr>
          <w:color w:val="000000" w:themeColor="text1"/>
        </w:rPr>
        <w:t>, нормативно-правовыми документами органов государственной власти, местного самоуправления и Уставом.</w:t>
      </w:r>
    </w:p>
    <w:p w:rsidR="00C0681D" w:rsidRDefault="00C0681D" w:rsidP="00C0681D">
      <w:pPr>
        <w:jc w:val="both"/>
        <w:rPr>
          <w:color w:val="000000" w:themeColor="text1"/>
        </w:rPr>
      </w:pPr>
      <w:r w:rsidRPr="00C0681D">
        <w:rPr>
          <w:color w:val="000000" w:themeColor="text1"/>
        </w:rPr>
        <w:t xml:space="preserve"> Учреждение оказывает услуги (выполнение работ) по реализации предусмотренных федеральными законами, нормативными правовыми актами РФ</w:t>
      </w:r>
      <w:r w:rsidR="00451883">
        <w:rPr>
          <w:color w:val="000000" w:themeColor="text1"/>
        </w:rPr>
        <w:t xml:space="preserve"> и РТ</w:t>
      </w:r>
      <w:r w:rsidRPr="00C0681D">
        <w:rPr>
          <w:color w:val="000000" w:themeColor="text1"/>
        </w:rPr>
        <w:t xml:space="preserve"> и муниципальными правовыми актами органов местного самоуправления полномочий </w:t>
      </w:r>
      <w:r w:rsidR="00451883">
        <w:rPr>
          <w:color w:val="000000" w:themeColor="text1"/>
        </w:rPr>
        <w:t xml:space="preserve">Мензелинского </w:t>
      </w:r>
      <w:r w:rsidRPr="00C0681D">
        <w:rPr>
          <w:color w:val="000000" w:themeColor="text1"/>
        </w:rPr>
        <w:t>муниципального района в сфере образования. Осуществляет образовательную деятельность по образовательным программам дошкольного образования, присмотр и уход за детьми.</w:t>
      </w:r>
    </w:p>
    <w:p w:rsidR="008051FF" w:rsidRPr="008051FF" w:rsidRDefault="008051FF" w:rsidP="008051FF">
      <w:pPr>
        <w:spacing w:before="100" w:beforeAutospacing="1" w:after="150" w:line="270" w:lineRule="atLeast"/>
      </w:pPr>
      <w:r w:rsidRPr="008051FF">
        <w:rPr>
          <w:b/>
          <w:bCs/>
          <w:i/>
          <w:iCs/>
        </w:rPr>
        <w:lastRenderedPageBreak/>
        <w:t>Локальные акты дошкольного образовательного учреждения в части содержания образования, организации образовательного процесса:</w:t>
      </w:r>
    </w:p>
    <w:p w:rsidR="008051FF" w:rsidRPr="008051FF" w:rsidRDefault="008051FF" w:rsidP="008051FF">
      <w:pPr>
        <w:numPr>
          <w:ilvl w:val="0"/>
          <w:numId w:val="27"/>
        </w:numPr>
        <w:spacing w:after="75" w:line="270" w:lineRule="atLeast"/>
        <w:ind w:left="375" w:right="75"/>
      </w:pPr>
      <w:r>
        <w:t>Устав МБ</w:t>
      </w:r>
      <w:r w:rsidRPr="008051FF">
        <w:t xml:space="preserve">ДОУ </w:t>
      </w:r>
      <w:r>
        <w:t>№ 9 «Теремок</w:t>
      </w:r>
      <w:r w:rsidRPr="008051FF">
        <w:t>»;</w:t>
      </w:r>
    </w:p>
    <w:p w:rsidR="008051FF" w:rsidRPr="008051FF" w:rsidRDefault="008051FF" w:rsidP="008051FF">
      <w:pPr>
        <w:numPr>
          <w:ilvl w:val="0"/>
          <w:numId w:val="27"/>
        </w:numPr>
        <w:spacing w:after="75" w:line="270" w:lineRule="atLeast"/>
        <w:ind w:left="375" w:right="75"/>
      </w:pPr>
      <w:r w:rsidRPr="008051FF">
        <w:t xml:space="preserve">Договор о взаимоотношения между </w:t>
      </w:r>
      <w:r>
        <w:t>МБ</w:t>
      </w:r>
      <w:r w:rsidRPr="008051FF">
        <w:t xml:space="preserve">ДОУ </w:t>
      </w:r>
      <w:r>
        <w:t>№ 9 «Теремок</w:t>
      </w:r>
      <w:r w:rsidRPr="008051FF">
        <w:t>»;и учредителем;</w:t>
      </w:r>
    </w:p>
    <w:p w:rsidR="008051FF" w:rsidRPr="008051FF" w:rsidRDefault="008051FF" w:rsidP="008051FF">
      <w:pPr>
        <w:numPr>
          <w:ilvl w:val="0"/>
          <w:numId w:val="27"/>
        </w:numPr>
        <w:spacing w:after="75" w:line="270" w:lineRule="atLeast"/>
        <w:ind w:left="375" w:right="75"/>
      </w:pPr>
      <w:r w:rsidRPr="008051FF">
        <w:t xml:space="preserve">Договор между </w:t>
      </w:r>
      <w:r>
        <w:t>МБ</w:t>
      </w:r>
      <w:r w:rsidRPr="008051FF">
        <w:t xml:space="preserve">ДОУ </w:t>
      </w:r>
      <w:r>
        <w:t>№ 9 «Теремок</w:t>
      </w:r>
      <w:r w:rsidRPr="008051FF">
        <w:t>»;и родителями (законными представителями) ребенка;</w:t>
      </w:r>
    </w:p>
    <w:p w:rsidR="008051FF" w:rsidRDefault="008051FF" w:rsidP="008051FF">
      <w:pPr>
        <w:numPr>
          <w:ilvl w:val="0"/>
          <w:numId w:val="27"/>
        </w:numPr>
        <w:spacing w:after="75" w:line="270" w:lineRule="atLeast"/>
        <w:ind w:left="375" w:right="75"/>
      </w:pPr>
      <w:r w:rsidRPr="008051FF">
        <w:t xml:space="preserve">Правила внутреннего трудового распорядка для работников </w:t>
      </w:r>
      <w:r>
        <w:t>МБ</w:t>
      </w:r>
      <w:r w:rsidRPr="008051FF">
        <w:t xml:space="preserve">ДОУ </w:t>
      </w:r>
      <w:r>
        <w:t>№ 9 «Теремок</w:t>
      </w:r>
      <w:r w:rsidRPr="008051FF">
        <w:t>»;</w:t>
      </w:r>
    </w:p>
    <w:p w:rsidR="008051FF" w:rsidRPr="008051FF" w:rsidRDefault="008051FF" w:rsidP="008051FF">
      <w:pPr>
        <w:numPr>
          <w:ilvl w:val="0"/>
          <w:numId w:val="27"/>
        </w:numPr>
        <w:spacing w:after="75" w:line="270" w:lineRule="atLeast"/>
        <w:ind w:left="375" w:right="75"/>
      </w:pPr>
      <w:r w:rsidRPr="008051FF">
        <w:t xml:space="preserve">Образовательная программа дошкольного образования </w:t>
      </w:r>
      <w:r>
        <w:t>МБ</w:t>
      </w:r>
      <w:r w:rsidRPr="008051FF">
        <w:t xml:space="preserve">ДОУ </w:t>
      </w:r>
      <w:r>
        <w:t>№ 9 «Теремок</w:t>
      </w:r>
      <w:r w:rsidRPr="008051FF">
        <w:t>»;</w:t>
      </w:r>
      <w:r w:rsidR="00D5705B">
        <w:t>(</w:t>
      </w:r>
      <w:r w:rsidR="00D5705B" w:rsidRPr="00D5705B">
        <w:rPr>
          <w:rFonts w:eastAsia="Calibri"/>
          <w:lang w:eastAsia="en-US"/>
        </w:rPr>
        <w:t>Приложение к образовательной программе «Программа инклюзивного(интегрированного) образования детей дошкольного возраста с ОВЗ», «Сопровождение талантливых, одаренных детей» приняты 11.02.2016г.</w:t>
      </w:r>
    </w:p>
    <w:p w:rsidR="008051FF" w:rsidRPr="008051FF" w:rsidRDefault="008051FF" w:rsidP="008051FF">
      <w:pPr>
        <w:numPr>
          <w:ilvl w:val="0"/>
          <w:numId w:val="27"/>
        </w:numPr>
        <w:spacing w:after="75" w:line="270" w:lineRule="atLeast"/>
        <w:ind w:left="375" w:right="75"/>
      </w:pPr>
      <w:r w:rsidRPr="008051FF">
        <w:t>Учебный план;</w:t>
      </w:r>
    </w:p>
    <w:p w:rsidR="008051FF" w:rsidRPr="008051FF" w:rsidRDefault="008051FF" w:rsidP="008051FF">
      <w:pPr>
        <w:numPr>
          <w:ilvl w:val="0"/>
          <w:numId w:val="27"/>
        </w:numPr>
        <w:spacing w:after="75" w:line="270" w:lineRule="atLeast"/>
        <w:ind w:left="375" w:right="75"/>
      </w:pPr>
      <w:r w:rsidRPr="008051FF">
        <w:t>Годовой календарный учебный график;</w:t>
      </w:r>
    </w:p>
    <w:p w:rsidR="008051FF" w:rsidRPr="008051FF" w:rsidRDefault="008051FF" w:rsidP="008051FF">
      <w:pPr>
        <w:numPr>
          <w:ilvl w:val="0"/>
          <w:numId w:val="27"/>
        </w:numPr>
        <w:spacing w:after="75" w:line="270" w:lineRule="atLeast"/>
        <w:ind w:left="375" w:right="75"/>
      </w:pPr>
      <w:r w:rsidRPr="008051FF">
        <w:t xml:space="preserve">План </w:t>
      </w:r>
      <w:r w:rsidR="00D5705B">
        <w:t>воспитательно-образовательной работы МБДОУ №9 «Теремок» на 2015-2016</w:t>
      </w:r>
      <w:r w:rsidRPr="008051FF">
        <w:t xml:space="preserve"> учебный год;</w:t>
      </w:r>
    </w:p>
    <w:p w:rsidR="008051FF" w:rsidRPr="008051FF" w:rsidRDefault="008051FF" w:rsidP="008051FF">
      <w:pPr>
        <w:numPr>
          <w:ilvl w:val="0"/>
          <w:numId w:val="27"/>
        </w:numPr>
        <w:spacing w:after="75" w:line="270" w:lineRule="atLeast"/>
        <w:ind w:left="375" w:right="75"/>
      </w:pPr>
      <w:r w:rsidRPr="008051FF">
        <w:t xml:space="preserve">План деятельности </w:t>
      </w:r>
      <w:r w:rsidR="00D5705B">
        <w:t>МБДОУ №9 «Теремок»</w:t>
      </w:r>
      <w:r w:rsidRPr="008051FF">
        <w:t xml:space="preserve"> на ле</w:t>
      </w:r>
      <w:r w:rsidR="00D5705B">
        <w:t>тний оздоровительный период 2016</w:t>
      </w:r>
      <w:r w:rsidRPr="008051FF">
        <w:t xml:space="preserve"> года;</w:t>
      </w:r>
    </w:p>
    <w:p w:rsidR="008051FF" w:rsidRPr="008051FF" w:rsidRDefault="008051FF" w:rsidP="008051FF">
      <w:pPr>
        <w:numPr>
          <w:ilvl w:val="0"/>
          <w:numId w:val="27"/>
        </w:numPr>
        <w:spacing w:after="75" w:line="270" w:lineRule="atLeast"/>
        <w:ind w:left="375" w:right="75"/>
      </w:pPr>
      <w:r w:rsidRPr="008051FF">
        <w:t>Штатное расписание;</w:t>
      </w:r>
    </w:p>
    <w:p w:rsidR="008051FF" w:rsidRPr="008051FF" w:rsidRDefault="008051FF" w:rsidP="008051FF">
      <w:pPr>
        <w:numPr>
          <w:ilvl w:val="0"/>
          <w:numId w:val="27"/>
        </w:numPr>
        <w:spacing w:after="75" w:line="270" w:lineRule="atLeast"/>
        <w:ind w:left="375" w:right="75"/>
      </w:pPr>
      <w:r w:rsidRPr="008051FF">
        <w:t>Рабочие программы (планы</w:t>
      </w:r>
      <w:r w:rsidR="00D5705B" w:rsidRPr="008051FF">
        <w:t>воспитательно-образовательной работы</w:t>
      </w:r>
      <w:r w:rsidR="00D5705B">
        <w:t xml:space="preserve"> (календарные, комплексно-тематические, перспективные</w:t>
      </w:r>
      <w:r w:rsidRPr="008051FF">
        <w:t>) педагогов дошкольного образовательного учреждения;</w:t>
      </w:r>
    </w:p>
    <w:p w:rsidR="008051FF" w:rsidRPr="008051FF" w:rsidRDefault="00D5705B" w:rsidP="008051FF">
      <w:pPr>
        <w:numPr>
          <w:ilvl w:val="0"/>
          <w:numId w:val="27"/>
        </w:numPr>
        <w:spacing w:after="75" w:line="270" w:lineRule="atLeast"/>
        <w:ind w:left="375" w:right="75"/>
      </w:pPr>
      <w:r>
        <w:t>Регламент О</w:t>
      </w:r>
      <w:r w:rsidR="008051FF" w:rsidRPr="008051FF">
        <w:t>ОД, режим дня;</w:t>
      </w:r>
    </w:p>
    <w:p w:rsidR="008051FF" w:rsidRPr="008051FF" w:rsidRDefault="008051FF" w:rsidP="008051FF">
      <w:pPr>
        <w:numPr>
          <w:ilvl w:val="0"/>
          <w:numId w:val="27"/>
        </w:numPr>
        <w:spacing w:after="75" w:line="270" w:lineRule="atLeast"/>
        <w:ind w:left="375" w:right="75"/>
      </w:pPr>
      <w:r w:rsidRPr="008051FF">
        <w:t>Номенклатура дел;</w:t>
      </w:r>
    </w:p>
    <w:p w:rsidR="008051FF" w:rsidRPr="008051FF" w:rsidRDefault="008051FF" w:rsidP="008051FF">
      <w:pPr>
        <w:numPr>
          <w:ilvl w:val="0"/>
          <w:numId w:val="27"/>
        </w:numPr>
        <w:spacing w:after="75" w:line="270" w:lineRule="atLeast"/>
        <w:ind w:left="375" w:right="75"/>
      </w:pPr>
      <w:r w:rsidRPr="008051FF">
        <w:t>Приказы;</w:t>
      </w:r>
    </w:p>
    <w:p w:rsidR="008051FF" w:rsidRPr="008051FF" w:rsidRDefault="008051FF" w:rsidP="008051FF">
      <w:pPr>
        <w:numPr>
          <w:ilvl w:val="0"/>
          <w:numId w:val="27"/>
        </w:numPr>
        <w:spacing w:after="75" w:line="270" w:lineRule="atLeast"/>
        <w:ind w:left="375" w:right="75"/>
      </w:pPr>
      <w:r w:rsidRPr="008051FF">
        <w:t>Журнал учета проверок должностными лицами органов государственного контроля;</w:t>
      </w:r>
    </w:p>
    <w:p w:rsidR="008051FF" w:rsidRPr="008051FF" w:rsidRDefault="008051FF" w:rsidP="008051FF">
      <w:pPr>
        <w:numPr>
          <w:ilvl w:val="0"/>
          <w:numId w:val="27"/>
        </w:numPr>
        <w:spacing w:after="75" w:line="270" w:lineRule="atLeast"/>
        <w:ind w:left="375" w:right="75"/>
      </w:pPr>
      <w:r w:rsidRPr="008051FF">
        <w:t>Акты готовности дошкольного образовательного учреждения к новому учебному году;</w:t>
      </w:r>
    </w:p>
    <w:p w:rsidR="008051FF" w:rsidRPr="008051FF" w:rsidRDefault="008051FF" w:rsidP="008051FF">
      <w:pPr>
        <w:numPr>
          <w:ilvl w:val="0"/>
          <w:numId w:val="27"/>
        </w:numPr>
        <w:spacing w:after="75" w:line="270" w:lineRule="atLeast"/>
        <w:ind w:left="375" w:right="75"/>
      </w:pPr>
      <w:r w:rsidRPr="008051FF">
        <w:t>Внутрисадовый контроль;</w:t>
      </w:r>
    </w:p>
    <w:p w:rsidR="008051FF" w:rsidRPr="008051FF" w:rsidRDefault="008051FF" w:rsidP="008051FF">
      <w:pPr>
        <w:numPr>
          <w:ilvl w:val="0"/>
          <w:numId w:val="27"/>
        </w:numPr>
        <w:spacing w:after="75" w:line="270" w:lineRule="atLeast"/>
        <w:ind w:left="375" w:right="75"/>
      </w:pPr>
      <w:r w:rsidRPr="008051FF">
        <w:t>Инструкции по охране труда и технике безопасности по должностям;</w:t>
      </w:r>
    </w:p>
    <w:p w:rsidR="008051FF" w:rsidRPr="008051FF" w:rsidRDefault="008051FF" w:rsidP="008051FF">
      <w:pPr>
        <w:numPr>
          <w:ilvl w:val="0"/>
          <w:numId w:val="27"/>
        </w:numPr>
        <w:spacing w:after="75" w:line="270" w:lineRule="atLeast"/>
        <w:ind w:left="375" w:right="75"/>
      </w:pPr>
      <w:r w:rsidRPr="008051FF">
        <w:t>Инструкции по охране труда и технике безопасности по видам работ;</w:t>
      </w:r>
    </w:p>
    <w:p w:rsidR="008051FF" w:rsidRPr="008051FF" w:rsidRDefault="008051FF" w:rsidP="008051FF">
      <w:pPr>
        <w:numPr>
          <w:ilvl w:val="0"/>
          <w:numId w:val="27"/>
        </w:numPr>
        <w:spacing w:after="75" w:line="270" w:lineRule="atLeast"/>
        <w:ind w:left="375" w:right="75"/>
      </w:pPr>
      <w:r w:rsidRPr="008051FF">
        <w:t>Коллективный договор;</w:t>
      </w:r>
    </w:p>
    <w:p w:rsidR="008051FF" w:rsidRPr="008051FF" w:rsidRDefault="008051FF" w:rsidP="008051FF">
      <w:pPr>
        <w:numPr>
          <w:ilvl w:val="0"/>
          <w:numId w:val="27"/>
        </w:numPr>
        <w:spacing w:after="75" w:line="270" w:lineRule="atLeast"/>
        <w:ind w:left="375" w:right="75"/>
      </w:pPr>
      <w:r w:rsidRPr="008051FF">
        <w:t>Трудовые договоры (эффективный контракт) с сотрудниками;</w:t>
      </w:r>
    </w:p>
    <w:p w:rsidR="008051FF" w:rsidRDefault="008051FF" w:rsidP="008051FF">
      <w:pPr>
        <w:numPr>
          <w:ilvl w:val="0"/>
          <w:numId w:val="27"/>
        </w:numPr>
        <w:spacing w:after="75" w:line="270" w:lineRule="atLeast"/>
        <w:ind w:left="375" w:right="75"/>
      </w:pPr>
      <w:r w:rsidRPr="008051FF">
        <w:t>Должностные инструкции работников ДОУ.</w:t>
      </w:r>
    </w:p>
    <w:p w:rsidR="00B043F2" w:rsidRDefault="00B043F2" w:rsidP="008051FF">
      <w:pPr>
        <w:numPr>
          <w:ilvl w:val="0"/>
          <w:numId w:val="27"/>
        </w:numPr>
        <w:spacing w:after="75" w:line="270" w:lineRule="atLeast"/>
        <w:ind w:left="375" w:right="75"/>
      </w:pPr>
      <w:r>
        <w:t>Журналы проведения инструктажа</w:t>
      </w:r>
    </w:p>
    <w:p w:rsidR="00D5705B" w:rsidRDefault="00D5705B" w:rsidP="008051FF">
      <w:pPr>
        <w:numPr>
          <w:ilvl w:val="0"/>
          <w:numId w:val="27"/>
        </w:numPr>
        <w:spacing w:after="75" w:line="270" w:lineRule="atLeast"/>
        <w:ind w:left="375" w:right="75"/>
      </w:pPr>
      <w:r>
        <w:t>Положения</w:t>
      </w:r>
    </w:p>
    <w:p w:rsidR="00B043F2" w:rsidRDefault="00B043F2" w:rsidP="008051FF">
      <w:pPr>
        <w:numPr>
          <w:ilvl w:val="0"/>
          <w:numId w:val="27"/>
        </w:numPr>
        <w:spacing w:after="75" w:line="270" w:lineRule="atLeast"/>
        <w:ind w:left="375" w:right="75"/>
      </w:pPr>
      <w:r>
        <w:t>Отчеты по итогам деятельности МБДОУ за прошедшие годы</w:t>
      </w:r>
    </w:p>
    <w:p w:rsidR="00EF6F71" w:rsidRPr="00E36BF6" w:rsidRDefault="00C0681D" w:rsidP="00C0681D">
      <w:pPr>
        <w:jc w:val="both"/>
        <w:rPr>
          <w:color w:val="000000" w:themeColor="text1"/>
        </w:rPr>
      </w:pPr>
      <w:r w:rsidRPr="00C0681D">
        <w:rPr>
          <w:color w:val="000000" w:themeColor="text1"/>
        </w:rPr>
        <w:t>Порядок комплектования Учреждения детьми определяется Учредителем в соответствии с действующим законодательством Российской Федерации.</w:t>
      </w:r>
      <w:r w:rsidR="00D5705B">
        <w:rPr>
          <w:color w:val="000000" w:themeColor="text1"/>
        </w:rPr>
        <w:t xml:space="preserve"> Порядок приема и отчисления воспитанников, комплектование групп происходит через систему АИС Электронный детский сад, в ДОУ имеется </w:t>
      </w:r>
      <w:r w:rsidR="00B043F2">
        <w:rPr>
          <w:color w:val="000000" w:themeColor="text1"/>
        </w:rPr>
        <w:t>книга движения воспитанников.</w:t>
      </w:r>
    </w:p>
    <w:p w:rsidR="00817ABC" w:rsidRPr="00C56845" w:rsidRDefault="008E19A9" w:rsidP="00817ABC">
      <w:pPr>
        <w:jc w:val="both"/>
        <w:rPr>
          <w:color w:val="000000" w:themeColor="text1"/>
        </w:rPr>
      </w:pPr>
      <w:r w:rsidRPr="00E36BF6">
        <w:rPr>
          <w:color w:val="000000" w:themeColor="text1"/>
        </w:rPr>
        <w:t xml:space="preserve">    </w:t>
      </w:r>
      <w:r w:rsidR="00817ABC" w:rsidRPr="00C56845">
        <w:rPr>
          <w:color w:val="000000" w:themeColor="text1"/>
        </w:rPr>
        <w:t>Режим работы детского сада:</w:t>
      </w:r>
    </w:p>
    <w:p w:rsidR="00817ABC" w:rsidRDefault="00817ABC" w:rsidP="00817ABC">
      <w:pPr>
        <w:jc w:val="both"/>
        <w:rPr>
          <w:color w:val="000000" w:themeColor="text1"/>
        </w:rPr>
      </w:pPr>
      <w:r w:rsidRPr="00C56845">
        <w:rPr>
          <w:color w:val="000000" w:themeColor="text1"/>
        </w:rPr>
        <w:t>5-дневная рабочая неделя с выходными днями (суббота, воскресенье)</w:t>
      </w:r>
      <w:r>
        <w:rPr>
          <w:color w:val="000000" w:themeColor="text1"/>
        </w:rPr>
        <w:t xml:space="preserve">,  </w:t>
      </w:r>
    </w:p>
    <w:p w:rsidR="00817ABC" w:rsidRPr="00C56845" w:rsidRDefault="00817ABC" w:rsidP="00817ABC">
      <w:pPr>
        <w:jc w:val="both"/>
        <w:rPr>
          <w:color w:val="000000" w:themeColor="text1"/>
        </w:rPr>
      </w:pPr>
      <w:r w:rsidRPr="00C56845">
        <w:rPr>
          <w:color w:val="000000" w:themeColor="text1"/>
        </w:rPr>
        <w:t>с 12 часовы</w:t>
      </w:r>
      <w:r>
        <w:rPr>
          <w:color w:val="000000" w:themeColor="text1"/>
        </w:rPr>
        <w:t>м пребыванием детей работает с 6.30 до 18.3</w:t>
      </w:r>
      <w:r w:rsidRPr="00C56845">
        <w:rPr>
          <w:color w:val="000000" w:themeColor="text1"/>
        </w:rPr>
        <w:t>0</w:t>
      </w:r>
    </w:p>
    <w:p w:rsidR="008E19A9" w:rsidRPr="00E36BF6" w:rsidRDefault="008E19A9" w:rsidP="008E19A9">
      <w:pPr>
        <w:jc w:val="both"/>
        <w:rPr>
          <w:color w:val="000000" w:themeColor="text1"/>
        </w:rPr>
      </w:pPr>
      <w:r w:rsidRPr="00E36BF6">
        <w:rPr>
          <w:color w:val="000000" w:themeColor="text1"/>
        </w:rPr>
        <w:t xml:space="preserve">Детский сад посещает </w:t>
      </w:r>
      <w:r w:rsidR="00C662E7">
        <w:rPr>
          <w:color w:val="000000" w:themeColor="text1"/>
        </w:rPr>
        <w:t>91 воспитанник</w:t>
      </w:r>
      <w:r w:rsidRPr="00E36BF6">
        <w:rPr>
          <w:color w:val="000000" w:themeColor="text1"/>
        </w:rPr>
        <w:t xml:space="preserve"> в возрасте от </w:t>
      </w:r>
      <w:r w:rsidR="00487BF9">
        <w:rPr>
          <w:color w:val="000000" w:themeColor="text1"/>
        </w:rPr>
        <w:t>1,5</w:t>
      </w:r>
      <w:r w:rsidR="00970FBC" w:rsidRPr="00E36BF6">
        <w:rPr>
          <w:color w:val="000000" w:themeColor="text1"/>
        </w:rPr>
        <w:t xml:space="preserve"> до 7 лет.</w:t>
      </w:r>
      <w:r w:rsidR="00970FBC" w:rsidRPr="00E36BF6">
        <w:rPr>
          <w:color w:val="000000" w:themeColor="text1"/>
        </w:rPr>
        <w:br/>
        <w:t>Количество групп - 4</w:t>
      </w:r>
      <w:r w:rsidRPr="00E36BF6">
        <w:rPr>
          <w:color w:val="000000" w:themeColor="text1"/>
        </w:rPr>
        <w:t xml:space="preserve">. </w:t>
      </w:r>
    </w:p>
    <w:p w:rsidR="008E19A9" w:rsidRPr="00E36BF6" w:rsidRDefault="008E19A9" w:rsidP="008E19A9">
      <w:pPr>
        <w:jc w:val="both"/>
        <w:rPr>
          <w:color w:val="000000" w:themeColor="text1"/>
        </w:rPr>
      </w:pPr>
      <w:r w:rsidRPr="00E36BF6">
        <w:rPr>
          <w:color w:val="000000" w:themeColor="text1"/>
        </w:rPr>
        <w:t>Из них:</w:t>
      </w:r>
    </w:p>
    <w:p w:rsidR="00970FBC" w:rsidRPr="00E36BF6" w:rsidRDefault="00487BF9" w:rsidP="008E19A9">
      <w:pPr>
        <w:rPr>
          <w:color w:val="000000" w:themeColor="text1"/>
        </w:rPr>
      </w:pPr>
      <w:r>
        <w:rPr>
          <w:color w:val="000000" w:themeColor="text1"/>
        </w:rPr>
        <w:t xml:space="preserve">-  </w:t>
      </w:r>
      <w:r w:rsidR="008E19A9" w:rsidRPr="00E36BF6">
        <w:rPr>
          <w:color w:val="000000" w:themeColor="text1"/>
        </w:rPr>
        <w:t xml:space="preserve"> младшая группа «</w:t>
      </w:r>
      <w:r>
        <w:rPr>
          <w:color w:val="000000" w:themeColor="text1"/>
        </w:rPr>
        <w:t>Звоночки</w:t>
      </w:r>
      <w:r w:rsidR="008E19A9" w:rsidRPr="00E36BF6">
        <w:rPr>
          <w:color w:val="000000" w:themeColor="text1"/>
        </w:rPr>
        <w:t xml:space="preserve">» (с </w:t>
      </w:r>
      <w:r>
        <w:rPr>
          <w:color w:val="000000" w:themeColor="text1"/>
        </w:rPr>
        <w:t>1,5 до 3</w:t>
      </w:r>
      <w:r w:rsidR="008E19A9" w:rsidRPr="00E36BF6">
        <w:rPr>
          <w:color w:val="000000" w:themeColor="text1"/>
        </w:rPr>
        <w:t xml:space="preserve"> лет); </w:t>
      </w:r>
    </w:p>
    <w:p w:rsidR="00970FBC" w:rsidRDefault="00970FBC" w:rsidP="00970FBC">
      <w:pPr>
        <w:rPr>
          <w:color w:val="000000" w:themeColor="text1"/>
        </w:rPr>
      </w:pPr>
      <w:r w:rsidRPr="00E36BF6">
        <w:rPr>
          <w:color w:val="000000" w:themeColor="text1"/>
        </w:rPr>
        <w:lastRenderedPageBreak/>
        <w:t xml:space="preserve">- </w:t>
      </w:r>
      <w:r w:rsidR="00487BF9">
        <w:rPr>
          <w:color w:val="000000" w:themeColor="text1"/>
        </w:rPr>
        <w:t xml:space="preserve">  младше-средняя  группа «Подснежник» (с 3</w:t>
      </w:r>
      <w:r w:rsidRPr="00E36BF6">
        <w:rPr>
          <w:color w:val="000000" w:themeColor="text1"/>
        </w:rPr>
        <w:t xml:space="preserve"> до 5 лет)</w:t>
      </w:r>
      <w:r w:rsidR="008E19A9" w:rsidRPr="00E36BF6">
        <w:rPr>
          <w:color w:val="000000" w:themeColor="text1"/>
        </w:rPr>
        <w:br/>
        <w:t>-  ст</w:t>
      </w:r>
      <w:r w:rsidR="0034546C" w:rsidRPr="00E36BF6">
        <w:rPr>
          <w:color w:val="000000" w:themeColor="text1"/>
        </w:rPr>
        <w:t>а</w:t>
      </w:r>
      <w:r w:rsidRPr="00E36BF6">
        <w:rPr>
          <w:color w:val="000000" w:themeColor="text1"/>
        </w:rPr>
        <w:t>ршаягруппа</w:t>
      </w:r>
      <w:r w:rsidR="008E19A9" w:rsidRPr="00E36BF6">
        <w:rPr>
          <w:color w:val="000000" w:themeColor="text1"/>
        </w:rPr>
        <w:t xml:space="preserve"> «</w:t>
      </w:r>
      <w:r w:rsidR="00487BF9">
        <w:rPr>
          <w:color w:val="000000" w:themeColor="text1"/>
        </w:rPr>
        <w:t>Теремок</w:t>
      </w:r>
      <w:r w:rsidR="008E19A9" w:rsidRPr="00E36BF6">
        <w:rPr>
          <w:color w:val="000000" w:themeColor="text1"/>
        </w:rPr>
        <w:t>» (с 5 до 6 лет);</w:t>
      </w:r>
      <w:r w:rsidR="008E19A9" w:rsidRPr="00E36BF6">
        <w:rPr>
          <w:color w:val="000000" w:themeColor="text1"/>
        </w:rPr>
        <w:br/>
        <w:t xml:space="preserve">- </w:t>
      </w:r>
      <w:r w:rsidRPr="00E36BF6">
        <w:rPr>
          <w:color w:val="000000" w:themeColor="text1"/>
        </w:rPr>
        <w:t xml:space="preserve">  подготовительная  группа</w:t>
      </w:r>
      <w:r w:rsidR="008E19A9" w:rsidRPr="00E36BF6">
        <w:rPr>
          <w:color w:val="000000" w:themeColor="text1"/>
        </w:rPr>
        <w:t xml:space="preserve">  «</w:t>
      </w:r>
      <w:r w:rsidR="00487BF9">
        <w:rPr>
          <w:color w:val="000000" w:themeColor="text1"/>
        </w:rPr>
        <w:t>Звездочки</w:t>
      </w:r>
      <w:r w:rsidR="008E19A9" w:rsidRPr="00E36BF6">
        <w:rPr>
          <w:color w:val="000000" w:themeColor="text1"/>
        </w:rPr>
        <w:t>»  (с 6 до 7 лет);</w:t>
      </w:r>
      <w:r w:rsidR="008E19A9" w:rsidRPr="00C56845">
        <w:rPr>
          <w:color w:val="000000" w:themeColor="text1"/>
        </w:rPr>
        <w:br/>
      </w:r>
      <w:r w:rsidR="008E19A9" w:rsidRPr="00C56845">
        <w:rPr>
          <w:b/>
          <w:bCs/>
          <w:i/>
          <w:iCs/>
          <w:color w:val="000000" w:themeColor="text1"/>
        </w:rPr>
        <w:t>Количественный состав групп:</w:t>
      </w:r>
      <w:r w:rsidR="008E19A9" w:rsidRPr="00C56845">
        <w:rPr>
          <w:color w:val="000000" w:themeColor="text1"/>
        </w:rPr>
        <w:br/>
      </w:r>
      <w:r>
        <w:rPr>
          <w:color w:val="000000" w:themeColor="text1"/>
        </w:rPr>
        <w:t xml:space="preserve">-  </w:t>
      </w:r>
      <w:r w:rsidRPr="00C56845">
        <w:rPr>
          <w:color w:val="000000" w:themeColor="text1"/>
        </w:rPr>
        <w:t xml:space="preserve"> младшая группа</w:t>
      </w:r>
      <w:r w:rsidR="00487BF9">
        <w:rPr>
          <w:color w:val="000000" w:themeColor="text1"/>
        </w:rPr>
        <w:t xml:space="preserve"> «Звоночки»</w:t>
      </w:r>
      <w:r w:rsidR="00E36BF6">
        <w:rPr>
          <w:color w:val="000000" w:themeColor="text1"/>
        </w:rPr>
        <w:t>- 2</w:t>
      </w:r>
      <w:r w:rsidR="00487BF9">
        <w:rPr>
          <w:color w:val="000000" w:themeColor="text1"/>
        </w:rPr>
        <w:t>1</w:t>
      </w:r>
    </w:p>
    <w:p w:rsidR="008E19A9" w:rsidRDefault="00970FBC" w:rsidP="00970FBC">
      <w:pPr>
        <w:rPr>
          <w:color w:val="000000" w:themeColor="text1"/>
        </w:rPr>
      </w:pPr>
      <w:r w:rsidRPr="00C56845">
        <w:rPr>
          <w:color w:val="000000" w:themeColor="text1"/>
        </w:rPr>
        <w:t xml:space="preserve">- </w:t>
      </w:r>
      <w:r w:rsidR="00487BF9">
        <w:rPr>
          <w:color w:val="000000" w:themeColor="text1"/>
        </w:rPr>
        <w:t>младше-</w:t>
      </w:r>
      <w:r>
        <w:rPr>
          <w:color w:val="000000" w:themeColor="text1"/>
        </w:rPr>
        <w:t>средняя</w:t>
      </w:r>
      <w:r w:rsidR="00C662E7">
        <w:rPr>
          <w:color w:val="000000" w:themeColor="text1"/>
        </w:rPr>
        <w:t xml:space="preserve"> группа</w:t>
      </w:r>
      <w:r w:rsidR="00487BF9">
        <w:rPr>
          <w:color w:val="000000" w:themeColor="text1"/>
        </w:rPr>
        <w:t xml:space="preserve"> «Подснежник» - 25</w:t>
      </w:r>
      <w:r w:rsidRPr="00C56845">
        <w:rPr>
          <w:color w:val="000000" w:themeColor="text1"/>
        </w:rPr>
        <w:br/>
        <w:t xml:space="preserve">- </w:t>
      </w:r>
      <w:r>
        <w:rPr>
          <w:color w:val="000000" w:themeColor="text1"/>
        </w:rPr>
        <w:t xml:space="preserve">  старшаягруппа </w:t>
      </w:r>
      <w:r w:rsidR="00487BF9">
        <w:rPr>
          <w:color w:val="000000" w:themeColor="text1"/>
        </w:rPr>
        <w:t>«Теремок» - 24</w:t>
      </w:r>
      <w:r w:rsidRPr="00C56845">
        <w:rPr>
          <w:color w:val="000000" w:themeColor="text1"/>
        </w:rPr>
        <w:br/>
        <w:t xml:space="preserve">- </w:t>
      </w:r>
      <w:r>
        <w:rPr>
          <w:color w:val="000000" w:themeColor="text1"/>
        </w:rPr>
        <w:t xml:space="preserve">  подготовительная  группа  </w:t>
      </w:r>
      <w:r w:rsidR="00487BF9">
        <w:rPr>
          <w:color w:val="000000" w:themeColor="text1"/>
        </w:rPr>
        <w:t>«Звездочка»  - 22</w:t>
      </w:r>
    </w:p>
    <w:p w:rsidR="00970FBC" w:rsidRPr="00C56845" w:rsidRDefault="00970FBC" w:rsidP="00970FBC">
      <w:pPr>
        <w:rPr>
          <w:color w:val="000000" w:themeColor="text1"/>
        </w:rPr>
      </w:pPr>
    </w:p>
    <w:tbl>
      <w:tblPr>
        <w:tblW w:w="9654" w:type="dxa"/>
        <w:tblCellSpacing w:w="0" w:type="dxa"/>
        <w:tblBorders>
          <w:top w:val="outset" w:sz="6" w:space="0" w:color="auto"/>
          <w:left w:val="outset" w:sz="6" w:space="0" w:color="auto"/>
          <w:bottom w:val="outset" w:sz="6" w:space="0" w:color="auto"/>
          <w:right w:val="outset" w:sz="6" w:space="0" w:color="auto"/>
        </w:tblBorders>
        <w:tblLayout w:type="fixed"/>
        <w:tblCellMar>
          <w:left w:w="0" w:type="dxa"/>
          <w:right w:w="0" w:type="dxa"/>
        </w:tblCellMar>
        <w:tblLook w:val="04A0" w:firstRow="1" w:lastRow="0" w:firstColumn="1" w:lastColumn="0" w:noHBand="0" w:noVBand="1"/>
      </w:tblPr>
      <w:tblGrid>
        <w:gridCol w:w="1716"/>
        <w:gridCol w:w="1629"/>
        <w:gridCol w:w="1622"/>
        <w:gridCol w:w="1874"/>
        <w:gridCol w:w="1963"/>
        <w:gridCol w:w="850"/>
      </w:tblGrid>
      <w:tr w:rsidR="008E19A9" w:rsidRPr="00C56845" w:rsidTr="008E19A9">
        <w:trPr>
          <w:tblCellSpacing w:w="0" w:type="dxa"/>
        </w:trPr>
        <w:tc>
          <w:tcPr>
            <w:tcW w:w="1716" w:type="dxa"/>
            <w:vMerge w:val="restart"/>
            <w:tcBorders>
              <w:top w:val="outset" w:sz="6" w:space="0" w:color="auto"/>
              <w:left w:val="outset" w:sz="6" w:space="0" w:color="auto"/>
              <w:right w:val="outset" w:sz="6" w:space="0" w:color="auto"/>
            </w:tcBorders>
            <w:hideMark/>
          </w:tcPr>
          <w:p w:rsidR="008E19A9" w:rsidRPr="00C56845" w:rsidRDefault="008E19A9" w:rsidP="008E19A9">
            <w:pPr>
              <w:jc w:val="center"/>
              <w:rPr>
                <w:color w:val="000000" w:themeColor="text1"/>
              </w:rPr>
            </w:pPr>
            <w:r w:rsidRPr="00C56845">
              <w:rPr>
                <w:color w:val="000000" w:themeColor="text1"/>
              </w:rPr>
              <w:t>Год</w:t>
            </w:r>
          </w:p>
        </w:tc>
        <w:tc>
          <w:tcPr>
            <w:tcW w:w="1629" w:type="dxa"/>
            <w:tcBorders>
              <w:top w:val="outset" w:sz="6" w:space="0" w:color="auto"/>
              <w:left w:val="outset" w:sz="6" w:space="0" w:color="auto"/>
              <w:bottom w:val="outset" w:sz="6" w:space="0" w:color="auto"/>
              <w:right w:val="outset" w:sz="6" w:space="0" w:color="auto"/>
            </w:tcBorders>
            <w:hideMark/>
          </w:tcPr>
          <w:p w:rsidR="008E19A9" w:rsidRPr="00C56845" w:rsidRDefault="008E19A9" w:rsidP="008E19A9">
            <w:pPr>
              <w:jc w:val="center"/>
              <w:rPr>
                <w:color w:val="000000" w:themeColor="text1"/>
              </w:rPr>
            </w:pPr>
            <w:r w:rsidRPr="00C56845">
              <w:rPr>
                <w:color w:val="000000" w:themeColor="text1"/>
              </w:rPr>
              <w:t>младшая</w:t>
            </w:r>
          </w:p>
          <w:p w:rsidR="008E19A9" w:rsidRPr="00C56845" w:rsidRDefault="008E19A9" w:rsidP="008E19A9">
            <w:pPr>
              <w:jc w:val="center"/>
              <w:rPr>
                <w:color w:val="000000" w:themeColor="text1"/>
              </w:rPr>
            </w:pPr>
            <w:r w:rsidRPr="00C56845">
              <w:rPr>
                <w:color w:val="000000" w:themeColor="text1"/>
              </w:rPr>
              <w:t>(с</w:t>
            </w:r>
            <w:r w:rsidR="00A67C8B">
              <w:rPr>
                <w:color w:val="000000" w:themeColor="text1"/>
              </w:rPr>
              <w:t>1,5</w:t>
            </w:r>
            <w:r w:rsidRPr="00C56845">
              <w:rPr>
                <w:color w:val="000000" w:themeColor="text1"/>
              </w:rPr>
              <w:t>до</w:t>
            </w:r>
            <w:r w:rsidR="00A67C8B">
              <w:rPr>
                <w:color w:val="000000" w:themeColor="text1"/>
              </w:rPr>
              <w:t>3</w:t>
            </w:r>
            <w:r w:rsidRPr="00C56845">
              <w:rPr>
                <w:color w:val="000000" w:themeColor="text1"/>
              </w:rPr>
              <w:t xml:space="preserve"> лет)</w:t>
            </w:r>
          </w:p>
        </w:tc>
        <w:tc>
          <w:tcPr>
            <w:tcW w:w="1622" w:type="dxa"/>
            <w:tcBorders>
              <w:top w:val="outset" w:sz="6" w:space="0" w:color="auto"/>
              <w:left w:val="outset" w:sz="6" w:space="0" w:color="auto"/>
              <w:bottom w:val="outset" w:sz="6" w:space="0" w:color="auto"/>
              <w:right w:val="outset" w:sz="6" w:space="0" w:color="auto"/>
            </w:tcBorders>
            <w:hideMark/>
          </w:tcPr>
          <w:p w:rsidR="008E19A9" w:rsidRPr="00C56845" w:rsidRDefault="00A67C8B" w:rsidP="008E19A9">
            <w:pPr>
              <w:jc w:val="center"/>
              <w:rPr>
                <w:color w:val="000000" w:themeColor="text1"/>
              </w:rPr>
            </w:pPr>
            <w:r>
              <w:rPr>
                <w:color w:val="000000" w:themeColor="text1"/>
              </w:rPr>
              <w:t>Младше-с</w:t>
            </w:r>
            <w:r w:rsidR="008E19A9" w:rsidRPr="00C56845">
              <w:rPr>
                <w:color w:val="000000" w:themeColor="text1"/>
              </w:rPr>
              <w:t>редняя</w:t>
            </w:r>
          </w:p>
          <w:p w:rsidR="008E19A9" w:rsidRPr="00C56845" w:rsidRDefault="008E19A9" w:rsidP="008E19A9">
            <w:pPr>
              <w:jc w:val="center"/>
              <w:rPr>
                <w:color w:val="000000" w:themeColor="text1"/>
              </w:rPr>
            </w:pPr>
            <w:r w:rsidRPr="00C56845">
              <w:rPr>
                <w:color w:val="000000" w:themeColor="text1"/>
              </w:rPr>
              <w:t>(с</w:t>
            </w:r>
            <w:r w:rsidR="00A67C8B">
              <w:rPr>
                <w:color w:val="000000" w:themeColor="text1"/>
              </w:rPr>
              <w:t xml:space="preserve"> 3</w:t>
            </w:r>
            <w:r w:rsidRPr="00C56845">
              <w:rPr>
                <w:color w:val="000000" w:themeColor="text1"/>
              </w:rPr>
              <w:t xml:space="preserve"> до </w:t>
            </w:r>
            <w:r>
              <w:rPr>
                <w:color w:val="000000" w:themeColor="text1"/>
              </w:rPr>
              <w:t xml:space="preserve">5 </w:t>
            </w:r>
            <w:r w:rsidRPr="00C56845">
              <w:rPr>
                <w:color w:val="000000" w:themeColor="text1"/>
              </w:rPr>
              <w:t>лет)</w:t>
            </w:r>
          </w:p>
        </w:tc>
        <w:tc>
          <w:tcPr>
            <w:tcW w:w="1874" w:type="dxa"/>
            <w:tcBorders>
              <w:top w:val="outset" w:sz="6" w:space="0" w:color="auto"/>
              <w:left w:val="outset" w:sz="6" w:space="0" w:color="auto"/>
              <w:bottom w:val="outset" w:sz="6" w:space="0" w:color="auto"/>
              <w:right w:val="outset" w:sz="6" w:space="0" w:color="auto"/>
            </w:tcBorders>
            <w:hideMark/>
          </w:tcPr>
          <w:p w:rsidR="008E19A9" w:rsidRPr="00C56845" w:rsidRDefault="008E19A9" w:rsidP="008E19A9">
            <w:pPr>
              <w:jc w:val="center"/>
              <w:rPr>
                <w:color w:val="000000" w:themeColor="text1"/>
              </w:rPr>
            </w:pPr>
            <w:r w:rsidRPr="00C56845">
              <w:rPr>
                <w:color w:val="000000" w:themeColor="text1"/>
              </w:rPr>
              <w:t>Ст</w:t>
            </w:r>
            <w:r>
              <w:rPr>
                <w:color w:val="000000" w:themeColor="text1"/>
              </w:rPr>
              <w:t xml:space="preserve">аршая </w:t>
            </w:r>
          </w:p>
          <w:p w:rsidR="008E19A9" w:rsidRPr="00C56845" w:rsidRDefault="008E19A9" w:rsidP="008E19A9">
            <w:pPr>
              <w:jc w:val="center"/>
              <w:rPr>
                <w:color w:val="000000" w:themeColor="text1"/>
              </w:rPr>
            </w:pPr>
            <w:r w:rsidRPr="00C56845">
              <w:rPr>
                <w:color w:val="000000" w:themeColor="text1"/>
              </w:rPr>
              <w:t>(с5 до 6лет)</w:t>
            </w:r>
          </w:p>
        </w:tc>
        <w:tc>
          <w:tcPr>
            <w:tcW w:w="1963" w:type="dxa"/>
            <w:tcBorders>
              <w:top w:val="outset" w:sz="6" w:space="0" w:color="auto"/>
              <w:left w:val="outset" w:sz="6" w:space="0" w:color="auto"/>
              <w:bottom w:val="outset" w:sz="6" w:space="0" w:color="auto"/>
              <w:right w:val="outset" w:sz="6" w:space="0" w:color="auto"/>
            </w:tcBorders>
            <w:hideMark/>
          </w:tcPr>
          <w:p w:rsidR="008E19A9" w:rsidRPr="00C56845" w:rsidRDefault="008E19A9" w:rsidP="008E19A9">
            <w:pPr>
              <w:jc w:val="center"/>
              <w:rPr>
                <w:color w:val="000000" w:themeColor="text1"/>
              </w:rPr>
            </w:pPr>
            <w:r w:rsidRPr="00C56845">
              <w:rPr>
                <w:color w:val="000000" w:themeColor="text1"/>
              </w:rPr>
              <w:t>Под</w:t>
            </w:r>
            <w:r>
              <w:rPr>
                <w:color w:val="000000" w:themeColor="text1"/>
              </w:rPr>
              <w:t>готовительная</w:t>
            </w:r>
          </w:p>
          <w:p w:rsidR="008E19A9" w:rsidRPr="00C56845" w:rsidRDefault="008E19A9" w:rsidP="008E19A9">
            <w:pPr>
              <w:jc w:val="center"/>
              <w:rPr>
                <w:color w:val="000000" w:themeColor="text1"/>
              </w:rPr>
            </w:pPr>
            <w:r w:rsidRPr="00C56845">
              <w:rPr>
                <w:color w:val="000000" w:themeColor="text1"/>
              </w:rPr>
              <w:t>(с 6до7 лет)</w:t>
            </w:r>
          </w:p>
        </w:tc>
        <w:tc>
          <w:tcPr>
            <w:tcW w:w="850" w:type="dxa"/>
            <w:tcBorders>
              <w:top w:val="outset" w:sz="6" w:space="0" w:color="auto"/>
              <w:left w:val="outset" w:sz="6" w:space="0" w:color="auto"/>
              <w:bottom w:val="outset" w:sz="6" w:space="0" w:color="auto"/>
              <w:right w:val="outset" w:sz="6" w:space="0" w:color="auto"/>
            </w:tcBorders>
          </w:tcPr>
          <w:p w:rsidR="008E19A9" w:rsidRPr="00C56845" w:rsidRDefault="008E19A9" w:rsidP="008E19A9">
            <w:pPr>
              <w:jc w:val="center"/>
              <w:rPr>
                <w:color w:val="000000" w:themeColor="text1"/>
              </w:rPr>
            </w:pPr>
            <w:r>
              <w:rPr>
                <w:color w:val="000000" w:themeColor="text1"/>
              </w:rPr>
              <w:t>В</w:t>
            </w:r>
            <w:r w:rsidRPr="00C56845">
              <w:rPr>
                <w:color w:val="000000" w:themeColor="text1"/>
              </w:rPr>
              <w:t>сего</w:t>
            </w:r>
          </w:p>
        </w:tc>
      </w:tr>
      <w:tr w:rsidR="008E19A9" w:rsidRPr="00C56845" w:rsidTr="008E19A9">
        <w:trPr>
          <w:tblCellSpacing w:w="0" w:type="dxa"/>
        </w:trPr>
        <w:tc>
          <w:tcPr>
            <w:tcW w:w="1716" w:type="dxa"/>
            <w:vMerge/>
            <w:tcBorders>
              <w:left w:val="outset" w:sz="6" w:space="0" w:color="auto"/>
              <w:bottom w:val="outset" w:sz="6" w:space="0" w:color="auto"/>
              <w:right w:val="outset" w:sz="6" w:space="0" w:color="auto"/>
            </w:tcBorders>
            <w:hideMark/>
          </w:tcPr>
          <w:p w:rsidR="008E19A9" w:rsidRPr="00C56845" w:rsidRDefault="008E19A9" w:rsidP="008E19A9">
            <w:pPr>
              <w:jc w:val="center"/>
              <w:rPr>
                <w:color w:val="000000" w:themeColor="text1"/>
              </w:rPr>
            </w:pPr>
          </w:p>
        </w:tc>
        <w:tc>
          <w:tcPr>
            <w:tcW w:w="7938" w:type="dxa"/>
            <w:gridSpan w:val="5"/>
            <w:tcBorders>
              <w:top w:val="outset" w:sz="6" w:space="0" w:color="auto"/>
              <w:left w:val="outset" w:sz="6" w:space="0" w:color="auto"/>
              <w:bottom w:val="outset" w:sz="6" w:space="0" w:color="auto"/>
              <w:right w:val="outset" w:sz="6" w:space="0" w:color="auto"/>
            </w:tcBorders>
            <w:hideMark/>
          </w:tcPr>
          <w:p w:rsidR="008E19A9" w:rsidRPr="00C56845" w:rsidRDefault="008E19A9" w:rsidP="008E19A9">
            <w:pPr>
              <w:jc w:val="center"/>
              <w:rPr>
                <w:color w:val="000000" w:themeColor="text1"/>
              </w:rPr>
            </w:pPr>
            <w:r w:rsidRPr="00C56845">
              <w:rPr>
                <w:color w:val="000000" w:themeColor="text1"/>
              </w:rPr>
              <w:t>Кол</w:t>
            </w:r>
            <w:r>
              <w:rPr>
                <w:color w:val="000000" w:themeColor="text1"/>
              </w:rPr>
              <w:t>ичеств</w:t>
            </w:r>
            <w:r w:rsidRPr="00C56845">
              <w:rPr>
                <w:color w:val="000000" w:themeColor="text1"/>
              </w:rPr>
              <w:t>о детей</w:t>
            </w:r>
          </w:p>
        </w:tc>
      </w:tr>
      <w:tr w:rsidR="008E19A9" w:rsidRPr="00C56845" w:rsidTr="008E19A9">
        <w:trPr>
          <w:tblCellSpacing w:w="0" w:type="dxa"/>
        </w:trPr>
        <w:tc>
          <w:tcPr>
            <w:tcW w:w="1716" w:type="dxa"/>
            <w:tcBorders>
              <w:top w:val="outset" w:sz="6" w:space="0" w:color="auto"/>
              <w:left w:val="outset" w:sz="6" w:space="0" w:color="auto"/>
              <w:bottom w:val="outset" w:sz="6" w:space="0" w:color="auto"/>
              <w:right w:val="outset" w:sz="6" w:space="0" w:color="auto"/>
            </w:tcBorders>
            <w:hideMark/>
          </w:tcPr>
          <w:p w:rsidR="008E19A9" w:rsidRPr="00C56845" w:rsidRDefault="008E19A9" w:rsidP="008E19A9">
            <w:pPr>
              <w:jc w:val="center"/>
              <w:rPr>
                <w:color w:val="000000" w:themeColor="text1"/>
              </w:rPr>
            </w:pPr>
            <w:r w:rsidRPr="00C56845">
              <w:rPr>
                <w:color w:val="000000" w:themeColor="text1"/>
              </w:rPr>
              <w:t>201</w:t>
            </w:r>
            <w:r w:rsidR="00487BF9">
              <w:rPr>
                <w:color w:val="000000" w:themeColor="text1"/>
              </w:rPr>
              <w:t>4</w:t>
            </w:r>
            <w:r w:rsidRPr="00C56845">
              <w:rPr>
                <w:color w:val="000000" w:themeColor="text1"/>
              </w:rPr>
              <w:t>-201</w:t>
            </w:r>
            <w:r w:rsidR="00487BF9">
              <w:rPr>
                <w:color w:val="000000" w:themeColor="text1"/>
              </w:rPr>
              <w:t>5</w:t>
            </w:r>
          </w:p>
        </w:tc>
        <w:tc>
          <w:tcPr>
            <w:tcW w:w="1629" w:type="dxa"/>
            <w:tcBorders>
              <w:top w:val="outset" w:sz="6" w:space="0" w:color="auto"/>
              <w:left w:val="outset" w:sz="6" w:space="0" w:color="auto"/>
              <w:bottom w:val="outset" w:sz="6" w:space="0" w:color="auto"/>
              <w:right w:val="outset" w:sz="6" w:space="0" w:color="auto"/>
            </w:tcBorders>
            <w:hideMark/>
          </w:tcPr>
          <w:p w:rsidR="008E19A9" w:rsidRPr="00C56845" w:rsidRDefault="008E19A9" w:rsidP="008E19A9">
            <w:pPr>
              <w:jc w:val="center"/>
              <w:rPr>
                <w:color w:val="000000" w:themeColor="text1"/>
              </w:rPr>
            </w:pPr>
            <w:r w:rsidRPr="00C56845">
              <w:rPr>
                <w:color w:val="000000" w:themeColor="text1"/>
              </w:rPr>
              <w:t>2</w:t>
            </w:r>
            <w:r>
              <w:rPr>
                <w:color w:val="000000" w:themeColor="text1"/>
              </w:rPr>
              <w:t>3</w:t>
            </w:r>
          </w:p>
        </w:tc>
        <w:tc>
          <w:tcPr>
            <w:tcW w:w="1622" w:type="dxa"/>
            <w:tcBorders>
              <w:top w:val="outset" w:sz="6" w:space="0" w:color="auto"/>
              <w:left w:val="outset" w:sz="6" w:space="0" w:color="auto"/>
              <w:bottom w:val="outset" w:sz="6" w:space="0" w:color="auto"/>
              <w:right w:val="outset" w:sz="6" w:space="0" w:color="auto"/>
            </w:tcBorders>
            <w:hideMark/>
          </w:tcPr>
          <w:p w:rsidR="008E19A9" w:rsidRPr="00C56845" w:rsidRDefault="00487BF9" w:rsidP="008E19A9">
            <w:pPr>
              <w:jc w:val="center"/>
              <w:rPr>
                <w:color w:val="000000" w:themeColor="text1"/>
              </w:rPr>
            </w:pPr>
            <w:r>
              <w:rPr>
                <w:color w:val="000000" w:themeColor="text1"/>
              </w:rPr>
              <w:t>22</w:t>
            </w:r>
          </w:p>
        </w:tc>
        <w:tc>
          <w:tcPr>
            <w:tcW w:w="1874" w:type="dxa"/>
            <w:tcBorders>
              <w:top w:val="outset" w:sz="6" w:space="0" w:color="auto"/>
              <w:left w:val="outset" w:sz="6" w:space="0" w:color="auto"/>
              <w:bottom w:val="outset" w:sz="6" w:space="0" w:color="auto"/>
              <w:right w:val="outset" w:sz="6" w:space="0" w:color="auto"/>
            </w:tcBorders>
            <w:hideMark/>
          </w:tcPr>
          <w:p w:rsidR="008E19A9" w:rsidRPr="00C56845" w:rsidRDefault="00487BF9" w:rsidP="008E19A9">
            <w:pPr>
              <w:jc w:val="center"/>
              <w:rPr>
                <w:color w:val="000000" w:themeColor="text1"/>
              </w:rPr>
            </w:pPr>
            <w:r>
              <w:rPr>
                <w:color w:val="000000" w:themeColor="text1"/>
              </w:rPr>
              <w:t>23</w:t>
            </w:r>
          </w:p>
        </w:tc>
        <w:tc>
          <w:tcPr>
            <w:tcW w:w="1963" w:type="dxa"/>
            <w:tcBorders>
              <w:top w:val="outset" w:sz="6" w:space="0" w:color="auto"/>
              <w:left w:val="outset" w:sz="6" w:space="0" w:color="auto"/>
              <w:bottom w:val="outset" w:sz="6" w:space="0" w:color="auto"/>
              <w:right w:val="outset" w:sz="6" w:space="0" w:color="auto"/>
            </w:tcBorders>
            <w:hideMark/>
          </w:tcPr>
          <w:p w:rsidR="008E19A9" w:rsidRPr="00C56845" w:rsidRDefault="00487BF9" w:rsidP="008E19A9">
            <w:pPr>
              <w:jc w:val="center"/>
              <w:rPr>
                <w:color w:val="000000" w:themeColor="text1"/>
              </w:rPr>
            </w:pPr>
            <w:r>
              <w:rPr>
                <w:color w:val="000000" w:themeColor="text1"/>
              </w:rPr>
              <w:t>23</w:t>
            </w:r>
          </w:p>
        </w:tc>
        <w:tc>
          <w:tcPr>
            <w:tcW w:w="850" w:type="dxa"/>
            <w:tcBorders>
              <w:top w:val="outset" w:sz="6" w:space="0" w:color="auto"/>
              <w:left w:val="outset" w:sz="6" w:space="0" w:color="auto"/>
              <w:bottom w:val="outset" w:sz="6" w:space="0" w:color="auto"/>
              <w:right w:val="outset" w:sz="6" w:space="0" w:color="auto"/>
            </w:tcBorders>
          </w:tcPr>
          <w:p w:rsidR="008E19A9" w:rsidRPr="00C56845" w:rsidRDefault="00487BF9" w:rsidP="008E19A9">
            <w:pPr>
              <w:jc w:val="center"/>
              <w:rPr>
                <w:color w:val="000000" w:themeColor="text1"/>
              </w:rPr>
            </w:pPr>
            <w:r>
              <w:rPr>
                <w:color w:val="000000" w:themeColor="text1"/>
              </w:rPr>
              <w:t>91</w:t>
            </w:r>
          </w:p>
        </w:tc>
      </w:tr>
      <w:tr w:rsidR="007F5D0B" w:rsidRPr="00C56845" w:rsidTr="008E19A9">
        <w:trPr>
          <w:tblCellSpacing w:w="0" w:type="dxa"/>
        </w:trPr>
        <w:tc>
          <w:tcPr>
            <w:tcW w:w="1716" w:type="dxa"/>
            <w:tcBorders>
              <w:top w:val="outset" w:sz="6" w:space="0" w:color="auto"/>
              <w:left w:val="outset" w:sz="6" w:space="0" w:color="auto"/>
              <w:bottom w:val="outset" w:sz="6" w:space="0" w:color="auto"/>
              <w:right w:val="outset" w:sz="6" w:space="0" w:color="auto"/>
            </w:tcBorders>
            <w:hideMark/>
          </w:tcPr>
          <w:p w:rsidR="007F5D0B" w:rsidRPr="00C56845" w:rsidRDefault="00487BF9" w:rsidP="008E19A9">
            <w:pPr>
              <w:jc w:val="center"/>
              <w:rPr>
                <w:color w:val="000000" w:themeColor="text1"/>
              </w:rPr>
            </w:pPr>
            <w:r>
              <w:rPr>
                <w:color w:val="000000" w:themeColor="text1"/>
              </w:rPr>
              <w:t>2015-2016</w:t>
            </w:r>
          </w:p>
        </w:tc>
        <w:tc>
          <w:tcPr>
            <w:tcW w:w="1629" w:type="dxa"/>
            <w:tcBorders>
              <w:top w:val="outset" w:sz="6" w:space="0" w:color="auto"/>
              <w:left w:val="outset" w:sz="6" w:space="0" w:color="auto"/>
              <w:bottom w:val="outset" w:sz="6" w:space="0" w:color="auto"/>
              <w:right w:val="outset" w:sz="6" w:space="0" w:color="auto"/>
            </w:tcBorders>
            <w:hideMark/>
          </w:tcPr>
          <w:p w:rsidR="007F5D0B" w:rsidRPr="00C56845" w:rsidRDefault="00363649" w:rsidP="008E19A9">
            <w:pPr>
              <w:jc w:val="center"/>
              <w:rPr>
                <w:color w:val="000000" w:themeColor="text1"/>
              </w:rPr>
            </w:pPr>
            <w:r>
              <w:rPr>
                <w:color w:val="000000" w:themeColor="text1"/>
              </w:rPr>
              <w:t>21</w:t>
            </w:r>
          </w:p>
        </w:tc>
        <w:tc>
          <w:tcPr>
            <w:tcW w:w="1622" w:type="dxa"/>
            <w:tcBorders>
              <w:top w:val="outset" w:sz="6" w:space="0" w:color="auto"/>
              <w:left w:val="outset" w:sz="6" w:space="0" w:color="auto"/>
              <w:bottom w:val="outset" w:sz="6" w:space="0" w:color="auto"/>
              <w:right w:val="outset" w:sz="6" w:space="0" w:color="auto"/>
            </w:tcBorders>
            <w:hideMark/>
          </w:tcPr>
          <w:p w:rsidR="007F5D0B" w:rsidRDefault="00363649" w:rsidP="008E19A9">
            <w:pPr>
              <w:jc w:val="center"/>
              <w:rPr>
                <w:color w:val="000000" w:themeColor="text1"/>
              </w:rPr>
            </w:pPr>
            <w:r>
              <w:rPr>
                <w:color w:val="000000" w:themeColor="text1"/>
              </w:rPr>
              <w:t>25</w:t>
            </w:r>
          </w:p>
        </w:tc>
        <w:tc>
          <w:tcPr>
            <w:tcW w:w="1874" w:type="dxa"/>
            <w:tcBorders>
              <w:top w:val="outset" w:sz="6" w:space="0" w:color="auto"/>
              <w:left w:val="outset" w:sz="6" w:space="0" w:color="auto"/>
              <w:bottom w:val="outset" w:sz="6" w:space="0" w:color="auto"/>
              <w:right w:val="outset" w:sz="6" w:space="0" w:color="auto"/>
            </w:tcBorders>
            <w:hideMark/>
          </w:tcPr>
          <w:p w:rsidR="007F5D0B" w:rsidRDefault="00363649" w:rsidP="008E19A9">
            <w:pPr>
              <w:jc w:val="center"/>
              <w:rPr>
                <w:color w:val="000000" w:themeColor="text1"/>
              </w:rPr>
            </w:pPr>
            <w:r>
              <w:rPr>
                <w:color w:val="000000" w:themeColor="text1"/>
              </w:rPr>
              <w:t>24</w:t>
            </w:r>
          </w:p>
        </w:tc>
        <w:tc>
          <w:tcPr>
            <w:tcW w:w="1963" w:type="dxa"/>
            <w:tcBorders>
              <w:top w:val="outset" w:sz="6" w:space="0" w:color="auto"/>
              <w:left w:val="outset" w:sz="6" w:space="0" w:color="auto"/>
              <w:bottom w:val="outset" w:sz="6" w:space="0" w:color="auto"/>
              <w:right w:val="outset" w:sz="6" w:space="0" w:color="auto"/>
            </w:tcBorders>
            <w:hideMark/>
          </w:tcPr>
          <w:p w:rsidR="007F5D0B" w:rsidRDefault="00363649" w:rsidP="008E19A9">
            <w:pPr>
              <w:jc w:val="center"/>
              <w:rPr>
                <w:color w:val="000000" w:themeColor="text1"/>
              </w:rPr>
            </w:pPr>
            <w:r>
              <w:rPr>
                <w:color w:val="000000" w:themeColor="text1"/>
              </w:rPr>
              <w:t>2</w:t>
            </w:r>
            <w:r w:rsidR="00A67C8B">
              <w:rPr>
                <w:color w:val="000000" w:themeColor="text1"/>
              </w:rPr>
              <w:t>2</w:t>
            </w:r>
          </w:p>
        </w:tc>
        <w:tc>
          <w:tcPr>
            <w:tcW w:w="850" w:type="dxa"/>
            <w:tcBorders>
              <w:top w:val="outset" w:sz="6" w:space="0" w:color="auto"/>
              <w:left w:val="outset" w:sz="6" w:space="0" w:color="auto"/>
              <w:bottom w:val="outset" w:sz="6" w:space="0" w:color="auto"/>
              <w:right w:val="outset" w:sz="6" w:space="0" w:color="auto"/>
            </w:tcBorders>
          </w:tcPr>
          <w:p w:rsidR="007F5D0B" w:rsidRPr="00C56845" w:rsidRDefault="00A67C8B" w:rsidP="008E19A9">
            <w:pPr>
              <w:jc w:val="center"/>
              <w:rPr>
                <w:color w:val="000000" w:themeColor="text1"/>
              </w:rPr>
            </w:pPr>
            <w:r>
              <w:rPr>
                <w:color w:val="000000" w:themeColor="text1"/>
              </w:rPr>
              <w:t>92</w:t>
            </w:r>
          </w:p>
        </w:tc>
      </w:tr>
    </w:tbl>
    <w:p w:rsidR="008E19A9" w:rsidRDefault="008E19A9" w:rsidP="008E19A9">
      <w:pPr>
        <w:jc w:val="both"/>
        <w:rPr>
          <w:color w:val="000000" w:themeColor="text1"/>
        </w:rPr>
      </w:pPr>
    </w:p>
    <w:p w:rsidR="008E19A9" w:rsidRPr="00C56845" w:rsidRDefault="008E19A9" w:rsidP="008E19A9">
      <w:pPr>
        <w:jc w:val="both"/>
        <w:rPr>
          <w:color w:val="000000" w:themeColor="text1"/>
        </w:rPr>
      </w:pPr>
      <w:r w:rsidRPr="00C56845">
        <w:rPr>
          <w:color w:val="000000" w:themeColor="text1"/>
        </w:rPr>
        <w:t xml:space="preserve">Из них </w:t>
      </w:r>
      <w:r w:rsidR="00A67C8B">
        <w:rPr>
          <w:color w:val="000000" w:themeColor="text1"/>
        </w:rPr>
        <w:t>52 девочки (57</w:t>
      </w:r>
      <w:r w:rsidRPr="00C56845">
        <w:rPr>
          <w:color w:val="000000" w:themeColor="text1"/>
        </w:rPr>
        <w:t xml:space="preserve">%) и </w:t>
      </w:r>
      <w:r w:rsidR="00A67C8B">
        <w:rPr>
          <w:color w:val="000000" w:themeColor="text1"/>
        </w:rPr>
        <w:t>40</w:t>
      </w:r>
      <w:r w:rsidR="009F629B">
        <w:rPr>
          <w:color w:val="000000" w:themeColor="text1"/>
        </w:rPr>
        <w:t xml:space="preserve"> мальчика</w:t>
      </w:r>
      <w:r w:rsidRPr="00C56845">
        <w:rPr>
          <w:color w:val="000000" w:themeColor="text1"/>
        </w:rPr>
        <w:t xml:space="preserve"> (</w:t>
      </w:r>
      <w:r w:rsidR="00A67C8B">
        <w:rPr>
          <w:color w:val="000000" w:themeColor="text1"/>
        </w:rPr>
        <w:t>43</w:t>
      </w:r>
      <w:r w:rsidRPr="00C56845">
        <w:rPr>
          <w:color w:val="000000" w:themeColor="text1"/>
        </w:rPr>
        <w:t>%).</w:t>
      </w:r>
    </w:p>
    <w:p w:rsidR="008051FF" w:rsidRDefault="008E19A9" w:rsidP="008E19A9">
      <w:pPr>
        <w:jc w:val="both"/>
        <w:rPr>
          <w:color w:val="000000" w:themeColor="text1"/>
        </w:rPr>
      </w:pPr>
      <w:r w:rsidRPr="00C56845">
        <w:rPr>
          <w:color w:val="000000" w:themeColor="text1"/>
        </w:rPr>
        <w:t> Дошкольное учреждение укомплектовано детьми на 100%, что соответствует нормативам наполняемости групп.</w:t>
      </w:r>
    </w:p>
    <w:p w:rsidR="008E19A9" w:rsidRPr="008051FF" w:rsidRDefault="008051FF" w:rsidP="008E19A9">
      <w:pPr>
        <w:jc w:val="both"/>
        <w:rPr>
          <w:b/>
          <w:color w:val="000000" w:themeColor="text1"/>
        </w:rPr>
      </w:pPr>
      <w:r w:rsidRPr="008051FF">
        <w:rPr>
          <w:b/>
          <w:color w:val="000000" w:themeColor="text1"/>
        </w:rPr>
        <w:t>Социальный паспорт ДОУ</w:t>
      </w:r>
      <w:r w:rsidR="008E19A9" w:rsidRPr="008051FF">
        <w:rPr>
          <w:b/>
          <w:color w:val="000000" w:themeColor="text1"/>
        </w:rPr>
        <w:t> </w:t>
      </w:r>
    </w:p>
    <w:tbl>
      <w:tblPr>
        <w:tblW w:w="9417" w:type="dxa"/>
        <w:tblInd w:w="-10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025"/>
        <w:gridCol w:w="3624"/>
        <w:gridCol w:w="1118"/>
        <w:gridCol w:w="1266"/>
        <w:gridCol w:w="1191"/>
        <w:gridCol w:w="1193"/>
      </w:tblGrid>
      <w:tr w:rsidR="008051FF" w:rsidRPr="008051FF" w:rsidTr="00711B3C">
        <w:trPr>
          <w:trHeight w:val="324"/>
        </w:trPr>
        <w:tc>
          <w:tcPr>
            <w:tcW w:w="1025" w:type="dxa"/>
            <w:vMerge w:val="restart"/>
            <w:vAlign w:val="center"/>
          </w:tcPr>
          <w:p w:rsidR="008051FF" w:rsidRPr="008051FF" w:rsidRDefault="008051FF" w:rsidP="008051FF">
            <w:pPr>
              <w:rPr>
                <w:rFonts w:eastAsia="Calibri"/>
                <w:lang w:eastAsia="en-US"/>
              </w:rPr>
            </w:pPr>
          </w:p>
        </w:tc>
        <w:tc>
          <w:tcPr>
            <w:tcW w:w="3624" w:type="dxa"/>
            <w:vMerge w:val="restart"/>
            <w:vAlign w:val="center"/>
          </w:tcPr>
          <w:p w:rsidR="008051FF" w:rsidRPr="008051FF" w:rsidRDefault="008051FF" w:rsidP="008051FF">
            <w:pPr>
              <w:rPr>
                <w:rFonts w:eastAsia="Calibri"/>
                <w:lang w:eastAsia="en-US"/>
              </w:rPr>
            </w:pPr>
          </w:p>
        </w:tc>
        <w:tc>
          <w:tcPr>
            <w:tcW w:w="2384" w:type="dxa"/>
            <w:gridSpan w:val="2"/>
          </w:tcPr>
          <w:p w:rsidR="008051FF" w:rsidRPr="008051FF" w:rsidRDefault="008051FF" w:rsidP="008051FF">
            <w:pPr>
              <w:rPr>
                <w:rFonts w:eastAsia="Calibri"/>
                <w:lang w:eastAsia="en-US"/>
              </w:rPr>
            </w:pPr>
            <w:r>
              <w:rPr>
                <w:rFonts w:eastAsia="Calibri"/>
                <w:lang w:eastAsia="en-US"/>
              </w:rPr>
              <w:t>2014-2015</w:t>
            </w:r>
            <w:r w:rsidRPr="008051FF">
              <w:rPr>
                <w:rFonts w:eastAsia="Calibri"/>
                <w:lang w:eastAsia="en-US"/>
              </w:rPr>
              <w:t>г</w:t>
            </w:r>
          </w:p>
        </w:tc>
        <w:tc>
          <w:tcPr>
            <w:tcW w:w="2384" w:type="dxa"/>
            <w:gridSpan w:val="2"/>
          </w:tcPr>
          <w:p w:rsidR="008051FF" w:rsidRPr="008051FF" w:rsidRDefault="008051FF" w:rsidP="008051FF">
            <w:pPr>
              <w:rPr>
                <w:rFonts w:eastAsia="Calibri"/>
                <w:lang w:eastAsia="en-US"/>
              </w:rPr>
            </w:pPr>
            <w:r>
              <w:rPr>
                <w:rFonts w:eastAsia="Calibri"/>
                <w:lang w:eastAsia="en-US"/>
              </w:rPr>
              <w:t>2015-2016</w:t>
            </w:r>
            <w:r w:rsidRPr="008051FF">
              <w:rPr>
                <w:rFonts w:eastAsia="Calibri"/>
                <w:lang w:eastAsia="en-US"/>
              </w:rPr>
              <w:t>г</w:t>
            </w:r>
          </w:p>
        </w:tc>
      </w:tr>
      <w:tr w:rsidR="008051FF" w:rsidRPr="008051FF" w:rsidTr="00711B3C">
        <w:trPr>
          <w:trHeight w:val="324"/>
        </w:trPr>
        <w:tc>
          <w:tcPr>
            <w:tcW w:w="1025" w:type="dxa"/>
            <w:vMerge/>
            <w:vAlign w:val="center"/>
          </w:tcPr>
          <w:p w:rsidR="008051FF" w:rsidRPr="008051FF" w:rsidRDefault="008051FF" w:rsidP="008051FF">
            <w:pPr>
              <w:rPr>
                <w:rFonts w:eastAsia="Calibri"/>
                <w:lang w:eastAsia="en-US"/>
              </w:rPr>
            </w:pPr>
          </w:p>
        </w:tc>
        <w:tc>
          <w:tcPr>
            <w:tcW w:w="3624" w:type="dxa"/>
            <w:vMerge/>
            <w:vAlign w:val="center"/>
          </w:tcPr>
          <w:p w:rsidR="008051FF" w:rsidRPr="008051FF" w:rsidRDefault="008051FF" w:rsidP="008051FF">
            <w:pPr>
              <w:rPr>
                <w:rFonts w:eastAsia="Calibri"/>
                <w:lang w:eastAsia="en-US"/>
              </w:rPr>
            </w:pPr>
          </w:p>
        </w:tc>
        <w:tc>
          <w:tcPr>
            <w:tcW w:w="1118" w:type="dxa"/>
          </w:tcPr>
          <w:p w:rsidR="008051FF" w:rsidRPr="008051FF" w:rsidRDefault="008051FF" w:rsidP="008051FF">
            <w:pPr>
              <w:rPr>
                <w:rFonts w:eastAsia="Calibri"/>
                <w:lang w:eastAsia="en-US"/>
              </w:rPr>
            </w:pPr>
            <w:r w:rsidRPr="008051FF">
              <w:rPr>
                <w:rFonts w:eastAsia="Calibri"/>
                <w:lang w:eastAsia="en-US"/>
              </w:rPr>
              <w:t>Кол-во</w:t>
            </w:r>
          </w:p>
        </w:tc>
        <w:tc>
          <w:tcPr>
            <w:tcW w:w="1266" w:type="dxa"/>
          </w:tcPr>
          <w:p w:rsidR="008051FF" w:rsidRPr="008051FF" w:rsidRDefault="008051FF" w:rsidP="008051FF">
            <w:pPr>
              <w:rPr>
                <w:rFonts w:eastAsia="Calibri"/>
                <w:lang w:eastAsia="en-US"/>
              </w:rPr>
            </w:pPr>
            <w:r w:rsidRPr="008051FF">
              <w:rPr>
                <w:rFonts w:eastAsia="Calibri"/>
                <w:lang w:eastAsia="en-US"/>
              </w:rPr>
              <w:t>%</w:t>
            </w:r>
          </w:p>
        </w:tc>
        <w:tc>
          <w:tcPr>
            <w:tcW w:w="1191" w:type="dxa"/>
          </w:tcPr>
          <w:p w:rsidR="008051FF" w:rsidRPr="008051FF" w:rsidRDefault="008051FF" w:rsidP="008051FF">
            <w:pPr>
              <w:rPr>
                <w:rFonts w:eastAsia="Calibri"/>
                <w:lang w:eastAsia="en-US"/>
              </w:rPr>
            </w:pPr>
            <w:r w:rsidRPr="008051FF">
              <w:rPr>
                <w:rFonts w:eastAsia="Calibri"/>
                <w:lang w:eastAsia="en-US"/>
              </w:rPr>
              <w:t>Кол-во</w:t>
            </w:r>
          </w:p>
        </w:tc>
        <w:tc>
          <w:tcPr>
            <w:tcW w:w="1193" w:type="dxa"/>
          </w:tcPr>
          <w:p w:rsidR="008051FF" w:rsidRPr="008051FF" w:rsidRDefault="008051FF" w:rsidP="008051FF">
            <w:pPr>
              <w:rPr>
                <w:rFonts w:eastAsia="Calibri"/>
                <w:lang w:eastAsia="en-US"/>
              </w:rPr>
            </w:pPr>
            <w:r w:rsidRPr="008051FF">
              <w:rPr>
                <w:rFonts w:eastAsia="Calibri"/>
                <w:lang w:eastAsia="en-US"/>
              </w:rPr>
              <w:t>%</w:t>
            </w:r>
          </w:p>
        </w:tc>
      </w:tr>
      <w:tr w:rsidR="008051FF" w:rsidRPr="008051FF" w:rsidTr="00711B3C">
        <w:trPr>
          <w:trHeight w:val="486"/>
        </w:trPr>
        <w:tc>
          <w:tcPr>
            <w:tcW w:w="1025" w:type="dxa"/>
            <w:vMerge w:val="restart"/>
          </w:tcPr>
          <w:p w:rsidR="008051FF" w:rsidRPr="008051FF" w:rsidRDefault="008051FF" w:rsidP="008051FF">
            <w:pPr>
              <w:rPr>
                <w:rFonts w:eastAsia="Calibri"/>
                <w:lang w:eastAsia="en-US"/>
              </w:rPr>
            </w:pPr>
            <w:r w:rsidRPr="008051FF">
              <w:rPr>
                <w:rFonts w:eastAsia="Calibri"/>
                <w:lang w:eastAsia="en-US"/>
              </w:rPr>
              <w:t>1.</w:t>
            </w:r>
          </w:p>
        </w:tc>
        <w:tc>
          <w:tcPr>
            <w:tcW w:w="3624" w:type="dxa"/>
          </w:tcPr>
          <w:p w:rsidR="008051FF" w:rsidRPr="008051FF" w:rsidRDefault="008051FF" w:rsidP="008051FF">
            <w:pPr>
              <w:rPr>
                <w:rFonts w:eastAsia="Calibri"/>
                <w:b/>
                <w:bCs/>
                <w:lang w:eastAsia="en-US"/>
              </w:rPr>
            </w:pPr>
            <w:r w:rsidRPr="008051FF">
              <w:rPr>
                <w:rFonts w:eastAsia="Calibri"/>
                <w:b/>
                <w:bCs/>
                <w:lang w:eastAsia="en-US"/>
              </w:rPr>
              <w:t>Всего детей:</w:t>
            </w:r>
          </w:p>
        </w:tc>
        <w:tc>
          <w:tcPr>
            <w:tcW w:w="2384" w:type="dxa"/>
            <w:gridSpan w:val="2"/>
          </w:tcPr>
          <w:p w:rsidR="008051FF" w:rsidRPr="008051FF" w:rsidRDefault="008051FF" w:rsidP="008051FF">
            <w:pPr>
              <w:rPr>
                <w:rFonts w:eastAsia="Calibri"/>
                <w:b/>
                <w:bCs/>
                <w:lang w:eastAsia="en-US"/>
              </w:rPr>
            </w:pPr>
            <w:r w:rsidRPr="008051FF">
              <w:rPr>
                <w:rFonts w:eastAsia="Calibri"/>
                <w:b/>
                <w:bCs/>
                <w:lang w:eastAsia="en-US"/>
              </w:rPr>
              <w:t>98</w:t>
            </w:r>
          </w:p>
        </w:tc>
        <w:tc>
          <w:tcPr>
            <w:tcW w:w="1191" w:type="dxa"/>
          </w:tcPr>
          <w:p w:rsidR="008051FF" w:rsidRPr="008051FF" w:rsidRDefault="00D5705B" w:rsidP="008051FF">
            <w:pPr>
              <w:rPr>
                <w:rFonts w:eastAsia="Calibri"/>
                <w:b/>
                <w:bCs/>
                <w:lang w:eastAsia="en-US"/>
              </w:rPr>
            </w:pPr>
            <w:r>
              <w:rPr>
                <w:rFonts w:eastAsia="Calibri"/>
                <w:b/>
                <w:bCs/>
                <w:lang w:eastAsia="en-US"/>
              </w:rPr>
              <w:t>92</w:t>
            </w:r>
          </w:p>
        </w:tc>
        <w:tc>
          <w:tcPr>
            <w:tcW w:w="1193" w:type="dxa"/>
          </w:tcPr>
          <w:p w:rsidR="008051FF" w:rsidRPr="008051FF" w:rsidRDefault="008051FF" w:rsidP="008051FF">
            <w:pPr>
              <w:rPr>
                <w:rFonts w:eastAsia="Calibri"/>
                <w:b/>
                <w:bCs/>
                <w:lang w:eastAsia="en-US"/>
              </w:rPr>
            </w:pPr>
          </w:p>
        </w:tc>
      </w:tr>
      <w:tr w:rsidR="008051FF" w:rsidRPr="008051FF" w:rsidTr="00711B3C">
        <w:trPr>
          <w:trHeight w:val="140"/>
        </w:trPr>
        <w:tc>
          <w:tcPr>
            <w:tcW w:w="1025" w:type="dxa"/>
            <w:vMerge/>
            <w:vAlign w:val="center"/>
          </w:tcPr>
          <w:p w:rsidR="008051FF" w:rsidRPr="008051FF" w:rsidRDefault="008051FF" w:rsidP="008051FF">
            <w:pPr>
              <w:rPr>
                <w:rFonts w:eastAsia="Calibri"/>
                <w:lang w:eastAsia="en-US"/>
              </w:rPr>
            </w:pPr>
          </w:p>
        </w:tc>
        <w:tc>
          <w:tcPr>
            <w:tcW w:w="3624" w:type="dxa"/>
          </w:tcPr>
          <w:p w:rsidR="008051FF" w:rsidRPr="008051FF" w:rsidRDefault="008051FF" w:rsidP="008051FF">
            <w:pPr>
              <w:rPr>
                <w:rFonts w:eastAsia="Calibri"/>
                <w:lang w:eastAsia="en-US"/>
              </w:rPr>
            </w:pPr>
            <w:r w:rsidRPr="008051FF">
              <w:rPr>
                <w:rFonts w:eastAsia="Calibri"/>
                <w:lang w:eastAsia="en-US"/>
              </w:rPr>
              <w:t>Из них:</w:t>
            </w:r>
            <w:r w:rsidRPr="008051FF">
              <w:rPr>
                <w:rFonts w:eastAsia="Calibri"/>
                <w:lang w:eastAsia="en-US"/>
              </w:rPr>
              <w:tab/>
              <w:t xml:space="preserve">                  мальчиков</w:t>
            </w:r>
          </w:p>
        </w:tc>
        <w:tc>
          <w:tcPr>
            <w:tcW w:w="1118" w:type="dxa"/>
          </w:tcPr>
          <w:p w:rsidR="008051FF" w:rsidRPr="008051FF" w:rsidRDefault="008051FF" w:rsidP="008051FF">
            <w:pPr>
              <w:rPr>
                <w:rFonts w:eastAsia="Calibri"/>
                <w:b/>
                <w:bCs/>
                <w:lang w:eastAsia="en-US"/>
              </w:rPr>
            </w:pPr>
            <w:r w:rsidRPr="008051FF">
              <w:rPr>
                <w:rFonts w:eastAsia="Calibri"/>
                <w:b/>
                <w:bCs/>
                <w:lang w:eastAsia="en-US"/>
              </w:rPr>
              <w:t>45</w:t>
            </w:r>
          </w:p>
        </w:tc>
        <w:tc>
          <w:tcPr>
            <w:tcW w:w="1266" w:type="dxa"/>
          </w:tcPr>
          <w:p w:rsidR="008051FF" w:rsidRPr="008051FF" w:rsidRDefault="008051FF" w:rsidP="008051FF">
            <w:pPr>
              <w:rPr>
                <w:rFonts w:eastAsia="Calibri"/>
                <w:lang w:eastAsia="en-US"/>
              </w:rPr>
            </w:pPr>
            <w:r w:rsidRPr="008051FF">
              <w:rPr>
                <w:rFonts w:eastAsia="Calibri"/>
                <w:lang w:eastAsia="en-US"/>
              </w:rPr>
              <w:t>46%</w:t>
            </w:r>
          </w:p>
        </w:tc>
        <w:tc>
          <w:tcPr>
            <w:tcW w:w="1191" w:type="dxa"/>
          </w:tcPr>
          <w:p w:rsidR="008051FF" w:rsidRPr="008051FF" w:rsidRDefault="00D5705B" w:rsidP="008051FF">
            <w:pPr>
              <w:rPr>
                <w:rFonts w:eastAsia="Calibri"/>
                <w:lang w:eastAsia="en-US"/>
              </w:rPr>
            </w:pPr>
            <w:r>
              <w:rPr>
                <w:rFonts w:eastAsia="Calibri"/>
                <w:lang w:eastAsia="en-US"/>
              </w:rPr>
              <w:t>40</w:t>
            </w:r>
          </w:p>
        </w:tc>
        <w:tc>
          <w:tcPr>
            <w:tcW w:w="1193" w:type="dxa"/>
          </w:tcPr>
          <w:p w:rsidR="008051FF" w:rsidRPr="008051FF" w:rsidRDefault="008051FF" w:rsidP="008051FF">
            <w:pPr>
              <w:rPr>
                <w:rFonts w:eastAsia="Calibri"/>
                <w:lang w:eastAsia="en-US"/>
              </w:rPr>
            </w:pPr>
            <w:r w:rsidRPr="008051FF">
              <w:rPr>
                <w:rFonts w:eastAsia="Calibri"/>
                <w:lang w:eastAsia="en-US"/>
              </w:rPr>
              <w:t>50%</w:t>
            </w:r>
          </w:p>
        </w:tc>
      </w:tr>
      <w:tr w:rsidR="008051FF" w:rsidRPr="008051FF" w:rsidTr="00711B3C">
        <w:trPr>
          <w:trHeight w:val="140"/>
        </w:trPr>
        <w:tc>
          <w:tcPr>
            <w:tcW w:w="1025" w:type="dxa"/>
            <w:vMerge/>
            <w:vAlign w:val="center"/>
          </w:tcPr>
          <w:p w:rsidR="008051FF" w:rsidRPr="008051FF" w:rsidRDefault="008051FF" w:rsidP="008051FF">
            <w:pPr>
              <w:rPr>
                <w:rFonts w:eastAsia="Calibri"/>
                <w:lang w:eastAsia="en-US"/>
              </w:rPr>
            </w:pPr>
          </w:p>
        </w:tc>
        <w:tc>
          <w:tcPr>
            <w:tcW w:w="3624" w:type="dxa"/>
          </w:tcPr>
          <w:p w:rsidR="008051FF" w:rsidRPr="008051FF" w:rsidRDefault="008051FF" w:rsidP="008051FF">
            <w:pPr>
              <w:rPr>
                <w:rFonts w:eastAsia="Calibri"/>
                <w:lang w:eastAsia="en-US"/>
              </w:rPr>
            </w:pPr>
            <w:r w:rsidRPr="008051FF">
              <w:rPr>
                <w:rFonts w:eastAsia="Calibri"/>
                <w:lang w:eastAsia="en-US"/>
              </w:rPr>
              <w:t>девочек</w:t>
            </w:r>
          </w:p>
        </w:tc>
        <w:tc>
          <w:tcPr>
            <w:tcW w:w="1118" w:type="dxa"/>
          </w:tcPr>
          <w:p w:rsidR="008051FF" w:rsidRPr="008051FF" w:rsidRDefault="008051FF" w:rsidP="008051FF">
            <w:pPr>
              <w:rPr>
                <w:rFonts w:eastAsia="Calibri"/>
                <w:b/>
                <w:bCs/>
                <w:lang w:eastAsia="en-US"/>
              </w:rPr>
            </w:pPr>
            <w:r w:rsidRPr="008051FF">
              <w:rPr>
                <w:rFonts w:eastAsia="Calibri"/>
                <w:b/>
                <w:bCs/>
                <w:lang w:eastAsia="en-US"/>
              </w:rPr>
              <w:t>53</w:t>
            </w:r>
          </w:p>
        </w:tc>
        <w:tc>
          <w:tcPr>
            <w:tcW w:w="1266" w:type="dxa"/>
          </w:tcPr>
          <w:p w:rsidR="008051FF" w:rsidRPr="008051FF" w:rsidRDefault="008051FF" w:rsidP="008051FF">
            <w:pPr>
              <w:rPr>
                <w:rFonts w:eastAsia="Calibri"/>
                <w:lang w:eastAsia="en-US"/>
              </w:rPr>
            </w:pPr>
            <w:r w:rsidRPr="008051FF">
              <w:rPr>
                <w:rFonts w:eastAsia="Calibri"/>
                <w:lang w:eastAsia="en-US"/>
              </w:rPr>
              <w:t>54%</w:t>
            </w:r>
          </w:p>
        </w:tc>
        <w:tc>
          <w:tcPr>
            <w:tcW w:w="1191" w:type="dxa"/>
          </w:tcPr>
          <w:p w:rsidR="008051FF" w:rsidRPr="008051FF" w:rsidRDefault="00D5705B" w:rsidP="008051FF">
            <w:pPr>
              <w:rPr>
                <w:rFonts w:eastAsia="Calibri"/>
                <w:lang w:eastAsia="en-US"/>
              </w:rPr>
            </w:pPr>
            <w:r>
              <w:rPr>
                <w:rFonts w:eastAsia="Calibri"/>
                <w:lang w:eastAsia="en-US"/>
              </w:rPr>
              <w:t>52</w:t>
            </w:r>
          </w:p>
        </w:tc>
        <w:tc>
          <w:tcPr>
            <w:tcW w:w="1193" w:type="dxa"/>
          </w:tcPr>
          <w:p w:rsidR="008051FF" w:rsidRPr="008051FF" w:rsidRDefault="008051FF" w:rsidP="008051FF">
            <w:pPr>
              <w:rPr>
                <w:rFonts w:eastAsia="Calibri"/>
                <w:lang w:eastAsia="en-US"/>
              </w:rPr>
            </w:pPr>
            <w:r w:rsidRPr="008051FF">
              <w:rPr>
                <w:rFonts w:eastAsia="Calibri"/>
                <w:lang w:eastAsia="en-US"/>
              </w:rPr>
              <w:t>50%</w:t>
            </w:r>
          </w:p>
        </w:tc>
      </w:tr>
      <w:tr w:rsidR="008051FF" w:rsidRPr="008051FF" w:rsidTr="00711B3C">
        <w:trPr>
          <w:trHeight w:val="486"/>
        </w:trPr>
        <w:tc>
          <w:tcPr>
            <w:tcW w:w="1025" w:type="dxa"/>
            <w:vMerge w:val="restart"/>
          </w:tcPr>
          <w:p w:rsidR="008051FF" w:rsidRPr="008051FF" w:rsidRDefault="008051FF" w:rsidP="008051FF">
            <w:pPr>
              <w:rPr>
                <w:rFonts w:eastAsia="Calibri"/>
                <w:lang w:eastAsia="en-US"/>
              </w:rPr>
            </w:pPr>
            <w:r w:rsidRPr="008051FF">
              <w:rPr>
                <w:rFonts w:eastAsia="Calibri"/>
                <w:lang w:eastAsia="en-US"/>
              </w:rPr>
              <w:t>2.</w:t>
            </w:r>
          </w:p>
        </w:tc>
        <w:tc>
          <w:tcPr>
            <w:tcW w:w="3624" w:type="dxa"/>
          </w:tcPr>
          <w:p w:rsidR="008051FF" w:rsidRPr="008051FF" w:rsidRDefault="008051FF" w:rsidP="008051FF">
            <w:pPr>
              <w:rPr>
                <w:rFonts w:eastAsia="Calibri"/>
                <w:b/>
                <w:bCs/>
                <w:lang w:eastAsia="en-US"/>
              </w:rPr>
            </w:pPr>
            <w:r w:rsidRPr="008051FF">
              <w:rPr>
                <w:rFonts w:eastAsia="Calibri"/>
                <w:b/>
                <w:bCs/>
                <w:lang w:eastAsia="en-US"/>
              </w:rPr>
              <w:t>Всего семей:</w:t>
            </w:r>
          </w:p>
        </w:tc>
        <w:tc>
          <w:tcPr>
            <w:tcW w:w="1118" w:type="dxa"/>
          </w:tcPr>
          <w:p w:rsidR="008051FF" w:rsidRPr="008051FF" w:rsidRDefault="008051FF" w:rsidP="008051FF">
            <w:pPr>
              <w:rPr>
                <w:rFonts w:eastAsia="Calibri"/>
                <w:b/>
                <w:bCs/>
                <w:lang w:eastAsia="en-US"/>
              </w:rPr>
            </w:pPr>
            <w:r w:rsidRPr="008051FF">
              <w:rPr>
                <w:rFonts w:eastAsia="Calibri"/>
                <w:b/>
                <w:bCs/>
                <w:lang w:eastAsia="en-US"/>
              </w:rPr>
              <w:t>98</w:t>
            </w:r>
          </w:p>
        </w:tc>
        <w:tc>
          <w:tcPr>
            <w:tcW w:w="1266" w:type="dxa"/>
          </w:tcPr>
          <w:p w:rsidR="008051FF" w:rsidRPr="008051FF" w:rsidRDefault="008051FF" w:rsidP="008051FF">
            <w:pPr>
              <w:rPr>
                <w:rFonts w:eastAsia="Calibri"/>
                <w:lang w:eastAsia="en-US"/>
              </w:rPr>
            </w:pPr>
            <w:r w:rsidRPr="008051FF">
              <w:rPr>
                <w:rFonts w:eastAsia="Calibri"/>
                <w:lang w:eastAsia="en-US"/>
              </w:rPr>
              <w:t>100%</w:t>
            </w:r>
          </w:p>
        </w:tc>
        <w:tc>
          <w:tcPr>
            <w:tcW w:w="1191" w:type="dxa"/>
          </w:tcPr>
          <w:p w:rsidR="008051FF" w:rsidRPr="008051FF" w:rsidRDefault="008051FF" w:rsidP="008051FF">
            <w:pPr>
              <w:rPr>
                <w:rFonts w:eastAsia="Calibri"/>
                <w:lang w:eastAsia="en-US"/>
              </w:rPr>
            </w:pPr>
            <w:r w:rsidRPr="008051FF">
              <w:rPr>
                <w:rFonts w:eastAsia="Calibri"/>
                <w:lang w:eastAsia="en-US"/>
              </w:rPr>
              <w:t>87</w:t>
            </w:r>
          </w:p>
        </w:tc>
        <w:tc>
          <w:tcPr>
            <w:tcW w:w="1193" w:type="dxa"/>
          </w:tcPr>
          <w:p w:rsidR="008051FF" w:rsidRPr="008051FF" w:rsidRDefault="008051FF" w:rsidP="008051FF">
            <w:pPr>
              <w:rPr>
                <w:rFonts w:eastAsia="Calibri"/>
                <w:lang w:eastAsia="en-US"/>
              </w:rPr>
            </w:pPr>
          </w:p>
        </w:tc>
      </w:tr>
      <w:tr w:rsidR="008051FF" w:rsidRPr="008051FF" w:rsidTr="00711B3C">
        <w:trPr>
          <w:trHeight w:val="140"/>
        </w:trPr>
        <w:tc>
          <w:tcPr>
            <w:tcW w:w="1025" w:type="dxa"/>
            <w:vMerge/>
            <w:vAlign w:val="center"/>
          </w:tcPr>
          <w:p w:rsidR="008051FF" w:rsidRPr="008051FF" w:rsidRDefault="008051FF" w:rsidP="008051FF">
            <w:pPr>
              <w:rPr>
                <w:rFonts w:eastAsia="Calibri"/>
                <w:lang w:eastAsia="en-US"/>
              </w:rPr>
            </w:pPr>
          </w:p>
        </w:tc>
        <w:tc>
          <w:tcPr>
            <w:tcW w:w="3624" w:type="dxa"/>
          </w:tcPr>
          <w:p w:rsidR="008051FF" w:rsidRPr="008051FF" w:rsidRDefault="008051FF" w:rsidP="008051FF">
            <w:pPr>
              <w:rPr>
                <w:rFonts w:eastAsia="Calibri"/>
                <w:lang w:eastAsia="en-US"/>
              </w:rPr>
            </w:pPr>
            <w:r w:rsidRPr="008051FF">
              <w:rPr>
                <w:rFonts w:eastAsia="Calibri"/>
                <w:lang w:eastAsia="en-US"/>
              </w:rPr>
              <w:t>Из них:               полных</w:t>
            </w:r>
          </w:p>
        </w:tc>
        <w:tc>
          <w:tcPr>
            <w:tcW w:w="1118" w:type="dxa"/>
          </w:tcPr>
          <w:p w:rsidR="008051FF" w:rsidRPr="008051FF" w:rsidRDefault="008051FF" w:rsidP="008051FF">
            <w:pPr>
              <w:rPr>
                <w:rFonts w:eastAsia="Calibri"/>
                <w:b/>
                <w:bCs/>
                <w:lang w:eastAsia="en-US"/>
              </w:rPr>
            </w:pPr>
            <w:r w:rsidRPr="008051FF">
              <w:rPr>
                <w:rFonts w:eastAsia="Calibri"/>
                <w:b/>
                <w:bCs/>
                <w:lang w:eastAsia="en-US"/>
              </w:rPr>
              <w:t>88</w:t>
            </w:r>
          </w:p>
        </w:tc>
        <w:tc>
          <w:tcPr>
            <w:tcW w:w="1266" w:type="dxa"/>
          </w:tcPr>
          <w:p w:rsidR="008051FF" w:rsidRPr="008051FF" w:rsidRDefault="008051FF" w:rsidP="008051FF">
            <w:pPr>
              <w:rPr>
                <w:rFonts w:eastAsia="Calibri"/>
                <w:lang w:eastAsia="en-US"/>
              </w:rPr>
            </w:pPr>
            <w:r w:rsidRPr="008051FF">
              <w:rPr>
                <w:rFonts w:eastAsia="Calibri"/>
                <w:lang w:eastAsia="en-US"/>
              </w:rPr>
              <w:t>90 %</w:t>
            </w:r>
          </w:p>
        </w:tc>
        <w:tc>
          <w:tcPr>
            <w:tcW w:w="1191" w:type="dxa"/>
          </w:tcPr>
          <w:p w:rsidR="008051FF" w:rsidRPr="008051FF" w:rsidRDefault="008051FF" w:rsidP="008051FF">
            <w:pPr>
              <w:rPr>
                <w:rFonts w:eastAsia="Calibri"/>
                <w:lang w:eastAsia="en-US"/>
              </w:rPr>
            </w:pPr>
            <w:r w:rsidRPr="008051FF">
              <w:rPr>
                <w:rFonts w:eastAsia="Calibri"/>
                <w:lang w:eastAsia="en-US"/>
              </w:rPr>
              <w:t>79</w:t>
            </w:r>
          </w:p>
        </w:tc>
        <w:tc>
          <w:tcPr>
            <w:tcW w:w="1193" w:type="dxa"/>
          </w:tcPr>
          <w:p w:rsidR="008051FF" w:rsidRPr="008051FF" w:rsidRDefault="008051FF" w:rsidP="008051FF">
            <w:pPr>
              <w:rPr>
                <w:rFonts w:eastAsia="Calibri"/>
                <w:lang w:eastAsia="en-US"/>
              </w:rPr>
            </w:pPr>
            <w:r w:rsidRPr="008051FF">
              <w:rPr>
                <w:rFonts w:eastAsia="Calibri"/>
                <w:lang w:eastAsia="en-US"/>
              </w:rPr>
              <w:t>91%</w:t>
            </w:r>
          </w:p>
        </w:tc>
      </w:tr>
      <w:tr w:rsidR="008051FF" w:rsidRPr="008051FF" w:rsidTr="00711B3C">
        <w:trPr>
          <w:trHeight w:val="140"/>
        </w:trPr>
        <w:tc>
          <w:tcPr>
            <w:tcW w:w="1025" w:type="dxa"/>
            <w:vMerge/>
            <w:vAlign w:val="center"/>
          </w:tcPr>
          <w:p w:rsidR="008051FF" w:rsidRPr="008051FF" w:rsidRDefault="008051FF" w:rsidP="008051FF">
            <w:pPr>
              <w:rPr>
                <w:rFonts w:eastAsia="Calibri"/>
                <w:lang w:eastAsia="en-US"/>
              </w:rPr>
            </w:pPr>
          </w:p>
        </w:tc>
        <w:tc>
          <w:tcPr>
            <w:tcW w:w="3624" w:type="dxa"/>
          </w:tcPr>
          <w:p w:rsidR="008051FF" w:rsidRPr="008051FF" w:rsidRDefault="008051FF" w:rsidP="008051FF">
            <w:pPr>
              <w:rPr>
                <w:rFonts w:eastAsia="Calibri"/>
                <w:lang w:eastAsia="en-US"/>
              </w:rPr>
            </w:pPr>
            <w:r w:rsidRPr="008051FF">
              <w:rPr>
                <w:rFonts w:eastAsia="Calibri"/>
                <w:lang w:eastAsia="en-US"/>
              </w:rPr>
              <w:t>неполных</w:t>
            </w:r>
          </w:p>
        </w:tc>
        <w:tc>
          <w:tcPr>
            <w:tcW w:w="1118" w:type="dxa"/>
          </w:tcPr>
          <w:p w:rsidR="008051FF" w:rsidRPr="008051FF" w:rsidRDefault="008051FF" w:rsidP="008051FF">
            <w:pPr>
              <w:rPr>
                <w:rFonts w:eastAsia="Calibri"/>
                <w:b/>
                <w:bCs/>
                <w:lang w:eastAsia="en-US"/>
              </w:rPr>
            </w:pPr>
            <w:r w:rsidRPr="008051FF">
              <w:rPr>
                <w:rFonts w:eastAsia="Calibri"/>
                <w:b/>
                <w:bCs/>
                <w:lang w:eastAsia="en-US"/>
              </w:rPr>
              <w:t>10</w:t>
            </w:r>
          </w:p>
        </w:tc>
        <w:tc>
          <w:tcPr>
            <w:tcW w:w="1266" w:type="dxa"/>
          </w:tcPr>
          <w:p w:rsidR="008051FF" w:rsidRPr="008051FF" w:rsidRDefault="008051FF" w:rsidP="008051FF">
            <w:pPr>
              <w:rPr>
                <w:rFonts w:eastAsia="Calibri"/>
                <w:lang w:eastAsia="en-US"/>
              </w:rPr>
            </w:pPr>
            <w:r w:rsidRPr="008051FF">
              <w:rPr>
                <w:rFonts w:eastAsia="Calibri"/>
                <w:lang w:eastAsia="en-US"/>
              </w:rPr>
              <w:t>10 %</w:t>
            </w:r>
          </w:p>
        </w:tc>
        <w:tc>
          <w:tcPr>
            <w:tcW w:w="1191" w:type="dxa"/>
          </w:tcPr>
          <w:p w:rsidR="008051FF" w:rsidRPr="008051FF" w:rsidRDefault="008051FF" w:rsidP="008051FF">
            <w:pPr>
              <w:rPr>
                <w:rFonts w:eastAsia="Calibri"/>
                <w:lang w:eastAsia="en-US"/>
              </w:rPr>
            </w:pPr>
            <w:r w:rsidRPr="008051FF">
              <w:rPr>
                <w:rFonts w:eastAsia="Calibri"/>
                <w:lang w:eastAsia="en-US"/>
              </w:rPr>
              <w:t>8</w:t>
            </w:r>
          </w:p>
        </w:tc>
        <w:tc>
          <w:tcPr>
            <w:tcW w:w="1193" w:type="dxa"/>
          </w:tcPr>
          <w:p w:rsidR="008051FF" w:rsidRPr="008051FF" w:rsidRDefault="008051FF" w:rsidP="008051FF">
            <w:pPr>
              <w:rPr>
                <w:rFonts w:eastAsia="Calibri"/>
                <w:lang w:eastAsia="en-US"/>
              </w:rPr>
            </w:pPr>
            <w:r w:rsidRPr="008051FF">
              <w:rPr>
                <w:rFonts w:eastAsia="Calibri"/>
                <w:lang w:eastAsia="en-US"/>
              </w:rPr>
              <w:t>9%</w:t>
            </w:r>
          </w:p>
        </w:tc>
      </w:tr>
      <w:tr w:rsidR="008051FF" w:rsidRPr="008051FF" w:rsidTr="00711B3C">
        <w:trPr>
          <w:trHeight w:val="140"/>
        </w:trPr>
        <w:tc>
          <w:tcPr>
            <w:tcW w:w="1025" w:type="dxa"/>
            <w:vMerge/>
            <w:vAlign w:val="center"/>
          </w:tcPr>
          <w:p w:rsidR="008051FF" w:rsidRPr="008051FF" w:rsidRDefault="008051FF" w:rsidP="008051FF">
            <w:pPr>
              <w:rPr>
                <w:rFonts w:eastAsia="Calibri"/>
                <w:lang w:eastAsia="en-US"/>
              </w:rPr>
            </w:pPr>
          </w:p>
        </w:tc>
        <w:tc>
          <w:tcPr>
            <w:tcW w:w="3624" w:type="dxa"/>
          </w:tcPr>
          <w:p w:rsidR="008051FF" w:rsidRPr="008051FF" w:rsidRDefault="008051FF" w:rsidP="008051FF">
            <w:pPr>
              <w:rPr>
                <w:rFonts w:eastAsia="Calibri"/>
                <w:lang w:eastAsia="en-US"/>
              </w:rPr>
            </w:pPr>
            <w:r w:rsidRPr="008051FF">
              <w:rPr>
                <w:rFonts w:eastAsia="Calibri"/>
                <w:lang w:eastAsia="en-US"/>
              </w:rPr>
              <w:t>многодетных</w:t>
            </w:r>
          </w:p>
        </w:tc>
        <w:tc>
          <w:tcPr>
            <w:tcW w:w="1118" w:type="dxa"/>
          </w:tcPr>
          <w:p w:rsidR="008051FF" w:rsidRPr="008051FF" w:rsidRDefault="008051FF" w:rsidP="008051FF">
            <w:pPr>
              <w:rPr>
                <w:rFonts w:eastAsia="Calibri"/>
                <w:b/>
                <w:bCs/>
                <w:lang w:eastAsia="en-US"/>
              </w:rPr>
            </w:pPr>
            <w:r w:rsidRPr="008051FF">
              <w:rPr>
                <w:rFonts w:eastAsia="Calibri"/>
                <w:b/>
                <w:bCs/>
                <w:lang w:eastAsia="en-US"/>
              </w:rPr>
              <w:t>20</w:t>
            </w:r>
          </w:p>
        </w:tc>
        <w:tc>
          <w:tcPr>
            <w:tcW w:w="1266" w:type="dxa"/>
          </w:tcPr>
          <w:p w:rsidR="008051FF" w:rsidRPr="008051FF" w:rsidRDefault="008051FF" w:rsidP="008051FF">
            <w:pPr>
              <w:rPr>
                <w:rFonts w:eastAsia="Calibri"/>
                <w:lang w:eastAsia="en-US"/>
              </w:rPr>
            </w:pPr>
            <w:r w:rsidRPr="008051FF">
              <w:rPr>
                <w:rFonts w:eastAsia="Calibri"/>
                <w:lang w:eastAsia="en-US"/>
              </w:rPr>
              <w:t>20%</w:t>
            </w:r>
          </w:p>
        </w:tc>
        <w:tc>
          <w:tcPr>
            <w:tcW w:w="1191" w:type="dxa"/>
          </w:tcPr>
          <w:p w:rsidR="008051FF" w:rsidRPr="008051FF" w:rsidRDefault="008051FF" w:rsidP="008051FF">
            <w:pPr>
              <w:rPr>
                <w:rFonts w:eastAsia="Calibri"/>
                <w:lang w:eastAsia="en-US"/>
              </w:rPr>
            </w:pPr>
            <w:r w:rsidRPr="008051FF">
              <w:rPr>
                <w:rFonts w:eastAsia="Calibri"/>
                <w:lang w:eastAsia="en-US"/>
              </w:rPr>
              <w:t>13</w:t>
            </w:r>
          </w:p>
        </w:tc>
        <w:tc>
          <w:tcPr>
            <w:tcW w:w="1193" w:type="dxa"/>
          </w:tcPr>
          <w:p w:rsidR="008051FF" w:rsidRPr="008051FF" w:rsidRDefault="008051FF" w:rsidP="008051FF">
            <w:pPr>
              <w:rPr>
                <w:rFonts w:eastAsia="Calibri"/>
                <w:lang w:eastAsia="en-US"/>
              </w:rPr>
            </w:pPr>
            <w:r w:rsidRPr="008051FF">
              <w:rPr>
                <w:rFonts w:eastAsia="Calibri"/>
                <w:lang w:eastAsia="en-US"/>
              </w:rPr>
              <w:t>14%</w:t>
            </w:r>
          </w:p>
        </w:tc>
      </w:tr>
      <w:tr w:rsidR="008051FF" w:rsidRPr="008051FF" w:rsidTr="00711B3C">
        <w:trPr>
          <w:trHeight w:val="448"/>
        </w:trPr>
        <w:tc>
          <w:tcPr>
            <w:tcW w:w="1025" w:type="dxa"/>
            <w:vMerge/>
            <w:vAlign w:val="center"/>
          </w:tcPr>
          <w:p w:rsidR="008051FF" w:rsidRPr="008051FF" w:rsidRDefault="008051FF" w:rsidP="008051FF">
            <w:pPr>
              <w:rPr>
                <w:rFonts w:eastAsia="Calibri"/>
                <w:lang w:eastAsia="en-US"/>
              </w:rPr>
            </w:pPr>
          </w:p>
        </w:tc>
        <w:tc>
          <w:tcPr>
            <w:tcW w:w="3624" w:type="dxa"/>
          </w:tcPr>
          <w:p w:rsidR="008051FF" w:rsidRPr="008051FF" w:rsidRDefault="008051FF" w:rsidP="008051FF">
            <w:pPr>
              <w:rPr>
                <w:rFonts w:eastAsia="Calibri"/>
                <w:lang w:eastAsia="en-US"/>
              </w:rPr>
            </w:pPr>
            <w:r w:rsidRPr="008051FF">
              <w:rPr>
                <w:rFonts w:eastAsia="Calibri"/>
                <w:lang w:eastAsia="en-US"/>
              </w:rPr>
              <w:t>участники локальных войн</w:t>
            </w:r>
          </w:p>
        </w:tc>
        <w:tc>
          <w:tcPr>
            <w:tcW w:w="1118" w:type="dxa"/>
          </w:tcPr>
          <w:p w:rsidR="008051FF" w:rsidRPr="008051FF" w:rsidRDefault="008051FF" w:rsidP="008051FF">
            <w:pPr>
              <w:rPr>
                <w:rFonts w:eastAsia="Calibri"/>
                <w:b/>
                <w:bCs/>
                <w:lang w:eastAsia="en-US"/>
              </w:rPr>
            </w:pPr>
            <w:r w:rsidRPr="008051FF">
              <w:rPr>
                <w:rFonts w:eastAsia="Calibri"/>
                <w:b/>
                <w:bCs/>
                <w:lang w:eastAsia="en-US"/>
              </w:rPr>
              <w:t>1</w:t>
            </w:r>
          </w:p>
        </w:tc>
        <w:tc>
          <w:tcPr>
            <w:tcW w:w="1266" w:type="dxa"/>
          </w:tcPr>
          <w:p w:rsidR="008051FF" w:rsidRPr="008051FF" w:rsidRDefault="008051FF" w:rsidP="008051FF">
            <w:pPr>
              <w:rPr>
                <w:rFonts w:eastAsia="Calibri"/>
                <w:lang w:eastAsia="en-US"/>
              </w:rPr>
            </w:pPr>
            <w:r w:rsidRPr="008051FF">
              <w:rPr>
                <w:rFonts w:eastAsia="Calibri"/>
                <w:lang w:eastAsia="en-US"/>
              </w:rPr>
              <w:t>1 %</w:t>
            </w:r>
          </w:p>
        </w:tc>
        <w:tc>
          <w:tcPr>
            <w:tcW w:w="1191" w:type="dxa"/>
          </w:tcPr>
          <w:p w:rsidR="008051FF" w:rsidRPr="008051FF" w:rsidRDefault="008051FF" w:rsidP="008051FF">
            <w:pPr>
              <w:rPr>
                <w:rFonts w:eastAsia="Calibri"/>
                <w:lang w:eastAsia="en-US"/>
              </w:rPr>
            </w:pPr>
            <w:r w:rsidRPr="008051FF">
              <w:rPr>
                <w:rFonts w:eastAsia="Calibri"/>
                <w:lang w:eastAsia="en-US"/>
              </w:rPr>
              <w:t>1</w:t>
            </w:r>
          </w:p>
        </w:tc>
        <w:tc>
          <w:tcPr>
            <w:tcW w:w="1193" w:type="dxa"/>
          </w:tcPr>
          <w:p w:rsidR="008051FF" w:rsidRPr="008051FF" w:rsidRDefault="008051FF" w:rsidP="008051FF">
            <w:pPr>
              <w:rPr>
                <w:rFonts w:eastAsia="Calibri"/>
                <w:lang w:eastAsia="en-US"/>
              </w:rPr>
            </w:pPr>
            <w:r w:rsidRPr="008051FF">
              <w:rPr>
                <w:rFonts w:eastAsia="Calibri"/>
                <w:lang w:eastAsia="en-US"/>
              </w:rPr>
              <w:t>1%</w:t>
            </w:r>
          </w:p>
        </w:tc>
      </w:tr>
    </w:tbl>
    <w:p w:rsidR="00817ABC" w:rsidRPr="00C56845" w:rsidRDefault="00817ABC" w:rsidP="008E19A9">
      <w:pPr>
        <w:jc w:val="both"/>
        <w:rPr>
          <w:color w:val="000000" w:themeColor="text1"/>
        </w:rPr>
      </w:pPr>
    </w:p>
    <w:p w:rsidR="00817ABC" w:rsidRPr="00817ABC" w:rsidRDefault="00817ABC" w:rsidP="00817ABC">
      <w:pPr>
        <w:spacing w:after="75" w:line="276" w:lineRule="auto"/>
        <w:jc w:val="both"/>
        <w:rPr>
          <w:sz w:val="20"/>
          <w:szCs w:val="20"/>
        </w:rPr>
      </w:pPr>
      <w:r w:rsidRPr="00817ABC">
        <w:rPr>
          <w:b/>
        </w:rPr>
        <w:t>Вывод:</w:t>
      </w:r>
      <w:r w:rsidRPr="00817ABC">
        <w:t xml:space="preserve"> Муниципальное </w:t>
      </w:r>
      <w:r>
        <w:t xml:space="preserve">бюджетное </w:t>
      </w:r>
      <w:r w:rsidRPr="00817ABC">
        <w:t xml:space="preserve">дошкольное образовательное учреждение </w:t>
      </w:r>
      <w:r>
        <w:t>«Д</w:t>
      </w:r>
      <w:r w:rsidRPr="00817ABC">
        <w:t xml:space="preserve">етский сад </w:t>
      </w:r>
      <w:r>
        <w:t>общеразвивающего  вида №9</w:t>
      </w:r>
      <w:r w:rsidRPr="00817ABC">
        <w:t xml:space="preserve"> «</w:t>
      </w:r>
      <w:r>
        <w:t>Теремок</w:t>
      </w:r>
      <w:r w:rsidRPr="00817ABC">
        <w:t>» функционирует в соответствии с нормативными документами в сфере образования Российской Федерации. Контингент воспитанников социально благополучный. Преобладают дети из полных семей.</w:t>
      </w:r>
    </w:p>
    <w:p w:rsidR="001A055C" w:rsidRPr="008E19A9" w:rsidRDefault="001A055C" w:rsidP="008E19A9">
      <w:pPr>
        <w:jc w:val="center"/>
        <w:rPr>
          <w:color w:val="000000" w:themeColor="text1"/>
          <w:sz w:val="28"/>
          <w:szCs w:val="28"/>
        </w:rPr>
      </w:pPr>
    </w:p>
    <w:p w:rsidR="006C6039" w:rsidRPr="008E19A9" w:rsidRDefault="006C6039" w:rsidP="0044416C">
      <w:pPr>
        <w:pStyle w:val="a4"/>
        <w:numPr>
          <w:ilvl w:val="0"/>
          <w:numId w:val="23"/>
        </w:numPr>
        <w:jc w:val="center"/>
        <w:rPr>
          <w:b/>
          <w:color w:val="000000" w:themeColor="text1"/>
          <w:sz w:val="28"/>
          <w:szCs w:val="28"/>
        </w:rPr>
      </w:pPr>
      <w:r w:rsidRPr="008E19A9">
        <w:rPr>
          <w:b/>
          <w:color w:val="000000" w:themeColor="text1"/>
          <w:sz w:val="28"/>
          <w:szCs w:val="28"/>
        </w:rPr>
        <w:t>О</w:t>
      </w:r>
      <w:r w:rsidR="00630033">
        <w:rPr>
          <w:b/>
          <w:color w:val="000000" w:themeColor="text1"/>
          <w:sz w:val="28"/>
          <w:szCs w:val="28"/>
        </w:rPr>
        <w:t>рганизация учебного процесса</w:t>
      </w:r>
    </w:p>
    <w:p w:rsidR="006C6039" w:rsidRDefault="006C6039" w:rsidP="006C6039">
      <w:pPr>
        <w:pStyle w:val="a5"/>
        <w:spacing w:after="0"/>
        <w:ind w:firstLine="360"/>
        <w:jc w:val="both"/>
      </w:pPr>
    </w:p>
    <w:p w:rsidR="006C6039" w:rsidRDefault="00A67C8B" w:rsidP="006C6039">
      <w:pPr>
        <w:pStyle w:val="a5"/>
        <w:spacing w:after="0"/>
        <w:ind w:firstLine="360"/>
        <w:jc w:val="both"/>
      </w:pPr>
      <w:r>
        <w:t>Основной целью деятельности</w:t>
      </w:r>
      <w:r w:rsidR="006C6039">
        <w:t xml:space="preserve"> МБДОУ </w:t>
      </w:r>
      <w:r w:rsidR="009F629B">
        <w:t>№9 «Теремок</w:t>
      </w:r>
      <w:r w:rsidR="006C6039">
        <w:t>» является оптимизация педагогического процесса в ДОУ для повышения качества дошкольного образования. В основе воспитательно-образовательной работы лежит взаимодействие педагогического персонала, администрации и родителей. Основными участниками воспитательного процесса являются дети, родители, воспитатели, узкие специалисты.</w:t>
      </w:r>
    </w:p>
    <w:p w:rsidR="006C6039" w:rsidRPr="008A2D54" w:rsidRDefault="006C6039" w:rsidP="006C6039">
      <w:pPr>
        <w:ind w:firstLine="426"/>
        <w:jc w:val="both"/>
        <w:rPr>
          <w:b/>
        </w:rPr>
      </w:pPr>
      <w:r>
        <w:rPr>
          <w:szCs w:val="28"/>
        </w:rPr>
        <w:t>Воспитательно-образовательная работа организуется в соответствии с Образовательной программой ДОУ</w:t>
      </w:r>
      <w:r w:rsidR="00A67C8B">
        <w:rPr>
          <w:szCs w:val="28"/>
        </w:rPr>
        <w:t>, утвержденной и принятой в сентябре 2015г</w:t>
      </w:r>
      <w:r w:rsidR="00C12EDE" w:rsidRPr="008A2D54">
        <w:rPr>
          <w:szCs w:val="28"/>
        </w:rPr>
        <w:t>.</w:t>
      </w:r>
      <w:r w:rsidR="008A2D54" w:rsidRPr="008A2D54">
        <w:t>В ДОУ реализу</w:t>
      </w:r>
      <w:r w:rsidR="008A2D54">
        <w:t>е</w:t>
      </w:r>
      <w:r w:rsidR="008A2D54" w:rsidRPr="008A2D54">
        <w:t>тся Программа развития</w:t>
      </w:r>
      <w:r w:rsidR="008A2D54">
        <w:t xml:space="preserve">, утвержденная 04.09.2014г, </w:t>
      </w:r>
    </w:p>
    <w:p w:rsidR="006C6039" w:rsidRDefault="006C6039" w:rsidP="006C6039">
      <w:pPr>
        <w:ind w:firstLine="360"/>
        <w:jc w:val="both"/>
        <w:rPr>
          <w:bCs/>
          <w:szCs w:val="28"/>
        </w:rPr>
      </w:pPr>
      <w:r>
        <w:rPr>
          <w:szCs w:val="28"/>
        </w:rPr>
        <w:t>Воспитательно-образовательный процесс в ДОУ направлен на о</w:t>
      </w:r>
      <w:r w:rsidRPr="00EA431D">
        <w:rPr>
          <w:szCs w:val="28"/>
        </w:rPr>
        <w:t xml:space="preserve">своение воспитанниками </w:t>
      </w:r>
      <w:r>
        <w:rPr>
          <w:szCs w:val="28"/>
        </w:rPr>
        <w:t xml:space="preserve">примернойосновной </w:t>
      </w:r>
      <w:r w:rsidRPr="00EA431D">
        <w:rPr>
          <w:szCs w:val="28"/>
        </w:rPr>
        <w:t>общеобразовательн</w:t>
      </w:r>
      <w:r>
        <w:rPr>
          <w:szCs w:val="28"/>
        </w:rPr>
        <w:t>ой</w:t>
      </w:r>
      <w:r w:rsidRPr="00EA431D">
        <w:rPr>
          <w:szCs w:val="28"/>
        </w:rPr>
        <w:t xml:space="preserve"> программ</w:t>
      </w:r>
      <w:r>
        <w:rPr>
          <w:szCs w:val="28"/>
        </w:rPr>
        <w:t xml:space="preserve">ы дошкольного образования – </w:t>
      </w:r>
      <w:r>
        <w:rPr>
          <w:b/>
          <w:szCs w:val="28"/>
        </w:rPr>
        <w:t>«</w:t>
      </w:r>
      <w:r w:rsidR="009F629B">
        <w:rPr>
          <w:b/>
          <w:szCs w:val="28"/>
        </w:rPr>
        <w:t xml:space="preserve">От </w:t>
      </w:r>
      <w:r w:rsidR="009F629B">
        <w:rPr>
          <w:b/>
          <w:szCs w:val="28"/>
        </w:rPr>
        <w:lastRenderedPageBreak/>
        <w:t>рождения до школы</w:t>
      </w:r>
      <w:r w:rsidRPr="0065177A">
        <w:rPr>
          <w:szCs w:val="28"/>
        </w:rPr>
        <w:t>» под редакцией</w:t>
      </w:r>
      <w:r w:rsidR="009F629B">
        <w:rPr>
          <w:szCs w:val="28"/>
        </w:rPr>
        <w:t>Н.Е.Веракса, Т.С.Комаровой М.А.Васильевой</w:t>
      </w:r>
      <w:r w:rsidR="00C12EDE" w:rsidRPr="00C12EDE">
        <w:rPr>
          <w:szCs w:val="28"/>
        </w:rPr>
        <w:t xml:space="preserve"> и др</w:t>
      </w:r>
      <w:r>
        <w:t xml:space="preserve">. </w:t>
      </w:r>
      <w:r w:rsidRPr="00007FEF">
        <w:rPr>
          <w:bCs/>
          <w:szCs w:val="28"/>
        </w:rPr>
        <w:t>В ДОУ дополнительно реализуются парциальные программы</w:t>
      </w:r>
      <w:r w:rsidR="00DE6CB8">
        <w:rPr>
          <w:bCs/>
          <w:szCs w:val="28"/>
        </w:rPr>
        <w:t xml:space="preserve"> и методические пособия</w:t>
      </w:r>
      <w:r w:rsidRPr="00007FEF">
        <w:rPr>
          <w:bCs/>
          <w:szCs w:val="28"/>
        </w:rPr>
        <w:t xml:space="preserve"> дошкольного образования  по следующим направлениям:</w:t>
      </w:r>
    </w:p>
    <w:p w:rsidR="003B7C4F" w:rsidRDefault="003B7C4F" w:rsidP="006C6039">
      <w:pPr>
        <w:pStyle w:val="a4"/>
        <w:numPr>
          <w:ilvl w:val="0"/>
          <w:numId w:val="6"/>
        </w:numPr>
        <w:jc w:val="both"/>
        <w:rPr>
          <w:bCs/>
          <w:szCs w:val="28"/>
        </w:rPr>
      </w:pPr>
      <w:r>
        <w:rPr>
          <w:bCs/>
          <w:szCs w:val="28"/>
        </w:rPr>
        <w:t>Социально-коммуникативное развитие. «Развитие игровой деятельности» Н.Ф.Губанова; «Трудовое воспитание в детском саду» А.В.Куцакова; «Формирование основ безопасности у дошкольников 2-7 лет» К.Ю.Белая</w:t>
      </w:r>
      <w:r w:rsidR="00D2419A">
        <w:rPr>
          <w:bCs/>
          <w:szCs w:val="28"/>
        </w:rPr>
        <w:t>;</w:t>
      </w:r>
    </w:p>
    <w:p w:rsidR="006C6039" w:rsidRPr="006C6039" w:rsidRDefault="006C6039" w:rsidP="006C6039">
      <w:pPr>
        <w:pStyle w:val="a4"/>
        <w:numPr>
          <w:ilvl w:val="0"/>
          <w:numId w:val="6"/>
        </w:numPr>
        <w:jc w:val="both"/>
        <w:rPr>
          <w:bCs/>
          <w:szCs w:val="28"/>
        </w:rPr>
      </w:pPr>
      <w:r w:rsidRPr="006C6039">
        <w:rPr>
          <w:bCs/>
          <w:szCs w:val="28"/>
        </w:rPr>
        <w:t>Познавательное развитие</w:t>
      </w:r>
      <w:r>
        <w:rPr>
          <w:bCs/>
          <w:szCs w:val="28"/>
        </w:rPr>
        <w:t xml:space="preserve"> - </w:t>
      </w:r>
      <w:r>
        <w:t>«Юный эколог» /</w:t>
      </w:r>
      <w:r w:rsidRPr="00912575">
        <w:t xml:space="preserve"> Николаева С.Н. </w:t>
      </w:r>
      <w:r w:rsidR="003B7C4F">
        <w:t>«Ознакомление с предметным и социальным окружением»О.В.Дыбина</w:t>
      </w:r>
      <w:r w:rsidR="00D2419A">
        <w:t>; «Формирование элементарных математических представлений» И.А.Помораева, В.А.Позина</w:t>
      </w:r>
    </w:p>
    <w:p w:rsidR="006C6039" w:rsidRDefault="006C6039" w:rsidP="006C6039">
      <w:pPr>
        <w:pStyle w:val="a4"/>
        <w:widowControl w:val="0"/>
        <w:numPr>
          <w:ilvl w:val="0"/>
          <w:numId w:val="6"/>
        </w:numPr>
        <w:autoSpaceDE w:val="0"/>
        <w:contextualSpacing w:val="0"/>
        <w:jc w:val="both"/>
      </w:pPr>
      <w:r>
        <w:t>Речевое развитие - «Развитие речи» / О.С.Ушакова</w:t>
      </w:r>
      <w:r w:rsidR="009F629B">
        <w:t>. «Развитие речи»/В.В.Гербова</w:t>
      </w:r>
    </w:p>
    <w:p w:rsidR="000D39F5" w:rsidRDefault="003B7C4F" w:rsidP="000D39F5">
      <w:pPr>
        <w:pStyle w:val="a4"/>
        <w:autoSpaceDE w:val="0"/>
        <w:autoSpaceDN w:val="0"/>
        <w:adjustRightInd w:val="0"/>
        <w:ind w:right="10"/>
      </w:pPr>
      <w:r>
        <w:t xml:space="preserve">УМК по обучению двум государственным языкам; </w:t>
      </w:r>
      <w:r w:rsidR="000D39F5">
        <w:t>Татарча сөйләшәбез. 4-5 яшьлек балаларны татар теленә өйрәтү буенча методик ярдәмлек / З.М.Зарипова һ.б.– Татарстан Республикасы, «Хәтер» нәшрияты, 2011. Татарча сөйләшәбез. 5-6 яшьлек балаларны татар теленә өйрәтү буенча методик ярдәмлек / З.М.Зарипова һ.б. – Татарстан Республикасы, «Хәтер» нәшрияты, 2012.«Татарча сөйләшәбез (6-7 яшьлек балаларга татар теле өйрәтү):  методик кулланма / З.М.Зарипова һ.б. – Казан: Татар китап  нәшрияты, 2012.Туган телдә сөйләшәбез. Балалар бакчасында татар телендә тәрбия һәм белем бирү (беренче кече яшьтәгеләр төркеме): тәрбиячеләр өчен методик кулланма / Ф.В.Хәзрәтова, З.Г.Шәрәфетдинова, И.Җ.Хәбибуллина. – Казан: Татарстан китап нәшрияты, 2012.Туган телдә сөйләшәбез. Методик кулланма / Ф.В.Хәзрәтова, З.Г.Шәрәфетдинова, И.Җ.Хәбибуллина. – Казан: «Фолиант», 2013.Туган телдә сөйләшәбез: 5-7 яшьлек балаларны туган телдә сөйләшергә өйрәтү буенча методик ярдәмлек / Төз.:З.М.Зарипова, Л.Н.Вәҗиева, Р.СЗөфәрова һ.б. – Казан: «Фолиант», 2012.</w:t>
      </w:r>
    </w:p>
    <w:p w:rsidR="000D39F5" w:rsidRDefault="000D39F5" w:rsidP="000D39F5">
      <w:pPr>
        <w:pStyle w:val="a4"/>
        <w:autoSpaceDE w:val="0"/>
        <w:autoSpaceDN w:val="0"/>
        <w:adjustRightInd w:val="0"/>
        <w:ind w:right="10"/>
      </w:pPr>
      <w:r>
        <w:t>«Мәктәпкәчә яшьтәгеләр әлифбасы. Авазларны уйнатып: методик кулланма: мәктәпкә әзерлек төркемендә эшләүче тәрбиячеләр өчен / Р.К.Шаехова – Казан: Татарстан Республикасы, «Хәтер» нәшрияты, 2011</w:t>
      </w:r>
    </w:p>
    <w:p w:rsidR="00742493" w:rsidRPr="00742493" w:rsidRDefault="00742493" w:rsidP="000D39F5">
      <w:pPr>
        <w:pStyle w:val="a4"/>
        <w:autoSpaceDE w:val="0"/>
        <w:autoSpaceDN w:val="0"/>
        <w:adjustRightInd w:val="0"/>
        <w:ind w:right="10"/>
        <w:rPr>
          <w:iCs/>
          <w:spacing w:val="-20"/>
          <w:lang w:eastAsia="en-US"/>
        </w:rPr>
      </w:pPr>
      <w:r>
        <w:t xml:space="preserve">Речевое развитие – </w:t>
      </w:r>
      <w:r w:rsidRPr="00742493">
        <w:rPr>
          <w:lang w:eastAsia="en-US"/>
        </w:rPr>
        <w:t>Журова Л.Е.,Варенцова Н.С., Дурова Н.В., Невская Л.Н.Обучение дошкольников грамоте. М.:Шк-Пс, 2004.</w:t>
      </w:r>
    </w:p>
    <w:p w:rsidR="003B7C4F" w:rsidRDefault="003B7C4F" w:rsidP="003B7C4F">
      <w:pPr>
        <w:pStyle w:val="a4"/>
        <w:numPr>
          <w:ilvl w:val="0"/>
          <w:numId w:val="6"/>
        </w:numPr>
        <w:autoSpaceDE w:val="0"/>
        <w:autoSpaceDN w:val="0"/>
        <w:adjustRightInd w:val="0"/>
        <w:spacing w:after="200" w:line="276" w:lineRule="auto"/>
        <w:ind w:right="10"/>
        <w:rPr>
          <w:iCs/>
          <w:spacing w:val="-20"/>
          <w:lang w:eastAsia="en-US"/>
        </w:rPr>
      </w:pPr>
      <w:r w:rsidRPr="00742493">
        <w:rPr>
          <w:iCs/>
          <w:spacing w:val="-20"/>
          <w:lang w:eastAsia="en-US"/>
        </w:rPr>
        <w:t>Гербова В.В. Приобщение детей к художественной литературе 2-7 лет – М.: Мозаика-Синтез, 2010</w:t>
      </w:r>
    </w:p>
    <w:p w:rsidR="003B7C4F" w:rsidRPr="00742493" w:rsidRDefault="003B7C4F" w:rsidP="003B7C4F">
      <w:pPr>
        <w:pStyle w:val="a4"/>
        <w:numPr>
          <w:ilvl w:val="0"/>
          <w:numId w:val="6"/>
        </w:numPr>
        <w:autoSpaceDE w:val="0"/>
        <w:autoSpaceDN w:val="0"/>
        <w:adjustRightInd w:val="0"/>
        <w:spacing w:after="200" w:line="276" w:lineRule="auto"/>
        <w:ind w:right="10"/>
        <w:rPr>
          <w:iCs/>
          <w:spacing w:val="-20"/>
          <w:lang w:eastAsia="en-US"/>
        </w:rPr>
      </w:pPr>
      <w:r>
        <w:t>Художественно-эстетическое развитие – «Изобразительная деятельность в детском саду»/Т.С.Комарова, Программа художественного воспитания, обучения и развития детей 2-7 лет «Цветные ладошки» / Лыкова И.А.; «Музыкальное воспитание»М.Б.Зацепина</w:t>
      </w:r>
    </w:p>
    <w:p w:rsidR="003B7C4F" w:rsidRDefault="003B7C4F" w:rsidP="00742493">
      <w:pPr>
        <w:pStyle w:val="a4"/>
        <w:numPr>
          <w:ilvl w:val="0"/>
          <w:numId w:val="6"/>
        </w:numPr>
        <w:autoSpaceDE w:val="0"/>
        <w:autoSpaceDN w:val="0"/>
        <w:adjustRightInd w:val="0"/>
        <w:spacing w:after="200" w:line="276" w:lineRule="auto"/>
        <w:ind w:right="10"/>
        <w:rPr>
          <w:iCs/>
          <w:spacing w:val="-20"/>
          <w:lang w:eastAsia="en-US"/>
        </w:rPr>
      </w:pPr>
      <w:r>
        <w:rPr>
          <w:iCs/>
          <w:spacing w:val="-20"/>
          <w:lang w:eastAsia="en-US"/>
        </w:rPr>
        <w:t>Физическое  развитие «Физическая культура» Л.И. Пензулаева</w:t>
      </w:r>
    </w:p>
    <w:p w:rsidR="006C6039" w:rsidRDefault="006C6039" w:rsidP="00742493">
      <w:pPr>
        <w:autoSpaceDE w:val="0"/>
        <w:autoSpaceDN w:val="0"/>
        <w:adjustRightInd w:val="0"/>
        <w:ind w:left="10" w:right="10"/>
      </w:pPr>
      <w:r>
        <w:t>Использование перечисленных программ не противоречит концепции программы «</w:t>
      </w:r>
      <w:r w:rsidR="00BF7EA7">
        <w:t>От рождения до школы</w:t>
      </w:r>
      <w:r>
        <w:t>».</w:t>
      </w:r>
    </w:p>
    <w:p w:rsidR="006C6039" w:rsidRDefault="006C6039" w:rsidP="006C6039">
      <w:pPr>
        <w:ind w:firstLine="360"/>
        <w:jc w:val="both"/>
      </w:pPr>
      <w:r>
        <w:t>Образовательная деятельность планируется согласно расписанию, утверждённого на педсовете.  Непосредственно образовательная деятельность организуются с 1 сентября  по 31 мая.</w:t>
      </w:r>
    </w:p>
    <w:p w:rsidR="000B29C3" w:rsidRPr="000B29C3" w:rsidRDefault="000B29C3" w:rsidP="000B29C3">
      <w:pPr>
        <w:shd w:val="clear" w:color="auto" w:fill="FFFFFF"/>
        <w:autoSpaceDE w:val="0"/>
        <w:autoSpaceDN w:val="0"/>
        <w:adjustRightInd w:val="0"/>
        <w:rPr>
          <w:rFonts w:eastAsia="Calibri"/>
          <w:b/>
          <w:bCs/>
        </w:rPr>
      </w:pPr>
      <w:r w:rsidRPr="000B29C3">
        <w:rPr>
          <w:rFonts w:eastAsia="Calibri"/>
          <w:b/>
          <w:bCs/>
        </w:rPr>
        <w:t xml:space="preserve">Структура образовательного года        </w:t>
      </w:r>
    </w:p>
    <w:p w:rsidR="000B29C3" w:rsidRPr="000B29C3" w:rsidRDefault="000B29C3" w:rsidP="000B29C3">
      <w:pPr>
        <w:shd w:val="clear" w:color="auto" w:fill="FFFFFF"/>
        <w:autoSpaceDE w:val="0"/>
        <w:autoSpaceDN w:val="0"/>
        <w:adjustRightInd w:val="0"/>
        <w:rPr>
          <w:rFonts w:eastAsia="Calibri"/>
        </w:rPr>
      </w:pPr>
      <w:r w:rsidRPr="000B29C3">
        <w:rPr>
          <w:rFonts w:eastAsia="Calibri"/>
          <w:b/>
          <w:bCs/>
          <w:color w:val="000000"/>
        </w:rPr>
        <w:t xml:space="preserve">1 сентября </w:t>
      </w:r>
      <w:r w:rsidRPr="000B29C3">
        <w:rPr>
          <w:rFonts w:eastAsia="Calibri"/>
          <w:color w:val="000000"/>
        </w:rPr>
        <w:t>— начало образова</w:t>
      </w:r>
      <w:r w:rsidRPr="000B29C3">
        <w:rPr>
          <w:rFonts w:eastAsia="Calibri"/>
          <w:color w:val="000000"/>
        </w:rPr>
        <w:softHyphen/>
        <w:t>тельного года;</w:t>
      </w:r>
    </w:p>
    <w:p w:rsidR="000B29C3" w:rsidRPr="000B29C3" w:rsidRDefault="000B29C3" w:rsidP="000B29C3">
      <w:pPr>
        <w:shd w:val="clear" w:color="auto" w:fill="FFFFFF"/>
        <w:autoSpaceDE w:val="0"/>
        <w:autoSpaceDN w:val="0"/>
        <w:adjustRightInd w:val="0"/>
        <w:rPr>
          <w:rFonts w:eastAsia="Calibri"/>
        </w:rPr>
      </w:pPr>
      <w:r w:rsidRPr="000B29C3">
        <w:rPr>
          <w:rFonts w:eastAsia="Calibri"/>
          <w:b/>
          <w:bCs/>
          <w:color w:val="000000"/>
        </w:rPr>
        <w:t xml:space="preserve">1—30 сентября </w:t>
      </w:r>
      <w:r w:rsidRPr="000B29C3">
        <w:rPr>
          <w:rFonts w:eastAsia="Calibri"/>
          <w:color w:val="000000"/>
        </w:rPr>
        <w:t>— адаптационный, диагностический период, повторение пройденного материала;</w:t>
      </w:r>
    </w:p>
    <w:p w:rsidR="000B29C3" w:rsidRPr="000B29C3" w:rsidRDefault="000B29C3" w:rsidP="000B29C3">
      <w:pPr>
        <w:shd w:val="clear" w:color="auto" w:fill="FFFFFF"/>
        <w:autoSpaceDE w:val="0"/>
        <w:autoSpaceDN w:val="0"/>
        <w:adjustRightInd w:val="0"/>
        <w:rPr>
          <w:rFonts w:eastAsia="Calibri"/>
          <w:color w:val="000000"/>
        </w:rPr>
      </w:pPr>
      <w:r w:rsidRPr="000B29C3">
        <w:rPr>
          <w:rFonts w:eastAsia="Calibri"/>
          <w:b/>
          <w:bCs/>
          <w:color w:val="000000"/>
        </w:rPr>
        <w:t xml:space="preserve">1 октября — 3 ноября </w:t>
      </w:r>
      <w:r w:rsidRPr="000B29C3">
        <w:rPr>
          <w:rFonts w:eastAsia="Calibri"/>
          <w:color w:val="000000"/>
        </w:rPr>
        <w:t>— обра</w:t>
      </w:r>
      <w:r w:rsidRPr="000B29C3">
        <w:rPr>
          <w:rFonts w:eastAsia="Calibri"/>
          <w:color w:val="000000"/>
        </w:rPr>
        <w:softHyphen/>
        <w:t>зовательный период;</w:t>
      </w:r>
    </w:p>
    <w:p w:rsidR="000B29C3" w:rsidRPr="000B29C3" w:rsidRDefault="000B29C3" w:rsidP="000B29C3">
      <w:pPr>
        <w:shd w:val="clear" w:color="auto" w:fill="FFFFFF"/>
        <w:autoSpaceDE w:val="0"/>
        <w:autoSpaceDN w:val="0"/>
        <w:adjustRightInd w:val="0"/>
        <w:rPr>
          <w:rFonts w:eastAsia="Calibri"/>
          <w:b/>
          <w:bCs/>
        </w:rPr>
      </w:pPr>
      <w:r w:rsidRPr="000B29C3">
        <w:rPr>
          <w:rFonts w:eastAsia="Calibri"/>
          <w:b/>
          <w:bCs/>
          <w:color w:val="000000"/>
        </w:rPr>
        <w:t xml:space="preserve">5октября – 10 октября – </w:t>
      </w:r>
      <w:r w:rsidRPr="000B29C3">
        <w:rPr>
          <w:rFonts w:eastAsia="Calibri"/>
          <w:color w:val="000000"/>
        </w:rPr>
        <w:t>диагностический период</w:t>
      </w:r>
    </w:p>
    <w:p w:rsidR="000B29C3" w:rsidRPr="000B29C3" w:rsidRDefault="000B29C3" w:rsidP="000B29C3">
      <w:pPr>
        <w:shd w:val="clear" w:color="auto" w:fill="FFFFFF"/>
        <w:autoSpaceDE w:val="0"/>
        <w:autoSpaceDN w:val="0"/>
        <w:adjustRightInd w:val="0"/>
        <w:rPr>
          <w:rFonts w:eastAsia="Calibri"/>
        </w:rPr>
      </w:pPr>
      <w:r w:rsidRPr="000B29C3">
        <w:rPr>
          <w:rFonts w:eastAsia="Calibri"/>
          <w:b/>
          <w:bCs/>
          <w:color w:val="404040"/>
        </w:rPr>
        <w:t xml:space="preserve">3 — 8 ноября </w:t>
      </w:r>
      <w:r w:rsidRPr="000B29C3">
        <w:rPr>
          <w:rFonts w:eastAsia="Calibri"/>
          <w:color w:val="404040"/>
        </w:rPr>
        <w:t>— «творческие ка</w:t>
      </w:r>
      <w:r w:rsidRPr="000B29C3">
        <w:rPr>
          <w:rFonts w:eastAsia="Calibri"/>
          <w:color w:val="000000"/>
        </w:rPr>
        <w:t>никулы»;</w:t>
      </w:r>
    </w:p>
    <w:p w:rsidR="000B29C3" w:rsidRPr="000B29C3" w:rsidRDefault="000B29C3" w:rsidP="000B29C3">
      <w:pPr>
        <w:shd w:val="clear" w:color="auto" w:fill="FFFFFF"/>
        <w:autoSpaceDE w:val="0"/>
        <w:autoSpaceDN w:val="0"/>
        <w:adjustRightInd w:val="0"/>
        <w:rPr>
          <w:rFonts w:eastAsia="Calibri"/>
        </w:rPr>
      </w:pPr>
      <w:r w:rsidRPr="000B29C3">
        <w:rPr>
          <w:rFonts w:eastAsia="Calibri"/>
          <w:b/>
          <w:bCs/>
          <w:color w:val="000000"/>
        </w:rPr>
        <w:t xml:space="preserve">8 ноября — 25 декабря </w:t>
      </w:r>
      <w:r w:rsidRPr="000B29C3">
        <w:rPr>
          <w:rFonts w:eastAsia="Calibri"/>
          <w:color w:val="000000"/>
        </w:rPr>
        <w:t>— об</w:t>
      </w:r>
      <w:r w:rsidRPr="000B29C3">
        <w:rPr>
          <w:rFonts w:eastAsia="Calibri"/>
          <w:color w:val="000000"/>
        </w:rPr>
        <w:softHyphen/>
        <w:t>разовательный период;</w:t>
      </w:r>
    </w:p>
    <w:p w:rsidR="000B29C3" w:rsidRPr="000B29C3" w:rsidRDefault="000B29C3" w:rsidP="000B29C3">
      <w:pPr>
        <w:shd w:val="clear" w:color="auto" w:fill="FFFFFF"/>
        <w:autoSpaceDE w:val="0"/>
        <w:autoSpaceDN w:val="0"/>
        <w:adjustRightInd w:val="0"/>
        <w:rPr>
          <w:rFonts w:eastAsia="Calibri"/>
        </w:rPr>
      </w:pPr>
      <w:r w:rsidRPr="000B29C3">
        <w:rPr>
          <w:rFonts w:eastAsia="Calibri"/>
          <w:b/>
          <w:bCs/>
          <w:color w:val="000000"/>
        </w:rPr>
        <w:t xml:space="preserve">25 декабря — 10 января </w:t>
      </w:r>
      <w:r w:rsidRPr="000B29C3">
        <w:rPr>
          <w:rFonts w:eastAsia="Calibri"/>
          <w:color w:val="000000"/>
        </w:rPr>
        <w:t>— ново</w:t>
      </w:r>
      <w:r w:rsidRPr="000B29C3">
        <w:rPr>
          <w:rFonts w:eastAsia="Calibri"/>
          <w:color w:val="000000"/>
        </w:rPr>
        <w:softHyphen/>
        <w:t>годние каникулы;</w:t>
      </w:r>
    </w:p>
    <w:p w:rsidR="000B29C3" w:rsidRPr="000B29C3" w:rsidRDefault="000B29C3" w:rsidP="000B29C3">
      <w:pPr>
        <w:shd w:val="clear" w:color="auto" w:fill="FFFFFF"/>
        <w:autoSpaceDE w:val="0"/>
        <w:autoSpaceDN w:val="0"/>
        <w:adjustRightInd w:val="0"/>
        <w:rPr>
          <w:rFonts w:eastAsia="Calibri"/>
        </w:rPr>
      </w:pPr>
      <w:r w:rsidRPr="000B29C3">
        <w:rPr>
          <w:rFonts w:eastAsia="Calibri"/>
          <w:b/>
          <w:bCs/>
          <w:color w:val="000000"/>
        </w:rPr>
        <w:t xml:space="preserve">11 января — 5 марта </w:t>
      </w:r>
      <w:r w:rsidRPr="000B29C3">
        <w:rPr>
          <w:rFonts w:eastAsia="Calibri"/>
          <w:color w:val="000000"/>
        </w:rPr>
        <w:t>— образо</w:t>
      </w:r>
      <w:r w:rsidRPr="000B29C3">
        <w:rPr>
          <w:rFonts w:eastAsia="Calibri"/>
          <w:color w:val="000000"/>
        </w:rPr>
        <w:softHyphen/>
        <w:t>вательный период;</w:t>
      </w:r>
    </w:p>
    <w:p w:rsidR="000B29C3" w:rsidRPr="000B29C3" w:rsidRDefault="000B29C3" w:rsidP="000B29C3">
      <w:pPr>
        <w:shd w:val="clear" w:color="auto" w:fill="FFFFFF"/>
        <w:autoSpaceDE w:val="0"/>
        <w:autoSpaceDN w:val="0"/>
        <w:adjustRightInd w:val="0"/>
        <w:rPr>
          <w:rFonts w:eastAsia="Calibri"/>
        </w:rPr>
      </w:pPr>
      <w:r w:rsidRPr="000B29C3">
        <w:rPr>
          <w:rFonts w:eastAsia="Calibri"/>
          <w:b/>
          <w:bCs/>
          <w:color w:val="000000"/>
        </w:rPr>
        <w:t xml:space="preserve">6 марта — 10 марта </w:t>
      </w:r>
      <w:r w:rsidRPr="000B29C3">
        <w:rPr>
          <w:rFonts w:eastAsia="Calibri"/>
          <w:color w:val="000000"/>
        </w:rPr>
        <w:t>— «творче</w:t>
      </w:r>
      <w:r w:rsidRPr="000B29C3">
        <w:rPr>
          <w:rFonts w:eastAsia="Calibri"/>
          <w:color w:val="000000"/>
        </w:rPr>
        <w:softHyphen/>
        <w:t>ские каникулы»;</w:t>
      </w:r>
    </w:p>
    <w:p w:rsidR="000B29C3" w:rsidRPr="000B29C3" w:rsidRDefault="000B29C3" w:rsidP="000B29C3">
      <w:pPr>
        <w:shd w:val="clear" w:color="auto" w:fill="FFFFFF"/>
        <w:autoSpaceDE w:val="0"/>
        <w:autoSpaceDN w:val="0"/>
        <w:adjustRightInd w:val="0"/>
        <w:rPr>
          <w:rFonts w:eastAsia="Calibri"/>
        </w:rPr>
      </w:pPr>
      <w:r w:rsidRPr="000B29C3">
        <w:rPr>
          <w:rFonts w:eastAsia="Calibri"/>
          <w:b/>
          <w:bCs/>
          <w:color w:val="000000"/>
        </w:rPr>
        <w:t xml:space="preserve">11 марта </w:t>
      </w:r>
      <w:r w:rsidRPr="000B29C3">
        <w:rPr>
          <w:rFonts w:eastAsia="Calibri"/>
          <w:color w:val="000000"/>
        </w:rPr>
        <w:t xml:space="preserve">— </w:t>
      </w:r>
      <w:r w:rsidR="00D2419A">
        <w:rPr>
          <w:rFonts w:eastAsia="Calibri"/>
          <w:b/>
          <w:bCs/>
          <w:color w:val="000000"/>
        </w:rPr>
        <w:t>31</w:t>
      </w:r>
      <w:r w:rsidRPr="000B29C3">
        <w:rPr>
          <w:rFonts w:eastAsia="Calibri"/>
          <w:b/>
          <w:bCs/>
          <w:color w:val="000000"/>
        </w:rPr>
        <w:t xml:space="preserve"> мая </w:t>
      </w:r>
      <w:r w:rsidRPr="000B29C3">
        <w:rPr>
          <w:rFonts w:eastAsia="Calibri"/>
          <w:color w:val="000000"/>
        </w:rPr>
        <w:t>— образова</w:t>
      </w:r>
      <w:r w:rsidRPr="000B29C3">
        <w:rPr>
          <w:rFonts w:eastAsia="Calibri"/>
          <w:color w:val="000000"/>
        </w:rPr>
        <w:softHyphen/>
        <w:t>тельный период;</w:t>
      </w:r>
    </w:p>
    <w:p w:rsidR="000B29C3" w:rsidRPr="000B29C3" w:rsidRDefault="00B57C42" w:rsidP="000B29C3">
      <w:pPr>
        <w:shd w:val="clear" w:color="auto" w:fill="FFFFFF"/>
        <w:autoSpaceDE w:val="0"/>
        <w:autoSpaceDN w:val="0"/>
        <w:adjustRightInd w:val="0"/>
        <w:rPr>
          <w:rFonts w:eastAsia="Calibri"/>
        </w:rPr>
      </w:pPr>
      <w:r>
        <w:rPr>
          <w:rFonts w:eastAsia="Calibri"/>
          <w:b/>
          <w:bCs/>
          <w:color w:val="000000"/>
        </w:rPr>
        <w:t>2</w:t>
      </w:r>
      <w:r w:rsidR="000B29C3" w:rsidRPr="000B29C3">
        <w:rPr>
          <w:rFonts w:eastAsia="Calibri"/>
          <w:b/>
          <w:bCs/>
          <w:color w:val="000000"/>
        </w:rPr>
        <w:t xml:space="preserve">0 </w:t>
      </w:r>
      <w:r>
        <w:rPr>
          <w:rFonts w:eastAsia="Calibri"/>
          <w:b/>
          <w:bCs/>
          <w:color w:val="000000"/>
        </w:rPr>
        <w:t>апреля</w:t>
      </w:r>
      <w:r w:rsidR="000B29C3" w:rsidRPr="000B29C3">
        <w:rPr>
          <w:rFonts w:eastAsia="Calibri"/>
          <w:color w:val="000000"/>
        </w:rPr>
        <w:t xml:space="preserve">— </w:t>
      </w:r>
      <w:r w:rsidR="000B29C3" w:rsidRPr="000B29C3">
        <w:rPr>
          <w:rFonts w:eastAsia="Calibri"/>
          <w:b/>
          <w:bCs/>
          <w:color w:val="000000"/>
        </w:rPr>
        <w:t xml:space="preserve">30 </w:t>
      </w:r>
      <w:r>
        <w:rPr>
          <w:rFonts w:eastAsia="Calibri"/>
          <w:b/>
          <w:bCs/>
          <w:color w:val="000000"/>
        </w:rPr>
        <w:t>апреля</w:t>
      </w:r>
      <w:r w:rsidR="000B29C3" w:rsidRPr="000B29C3">
        <w:rPr>
          <w:rFonts w:eastAsia="Calibri"/>
          <w:color w:val="000000"/>
        </w:rPr>
        <w:t>— диагности</w:t>
      </w:r>
      <w:r w:rsidR="000B29C3" w:rsidRPr="000B29C3">
        <w:rPr>
          <w:rFonts w:eastAsia="Calibri"/>
          <w:color w:val="000000"/>
        </w:rPr>
        <w:softHyphen/>
        <w:t>ческий период;</w:t>
      </w:r>
    </w:p>
    <w:p w:rsidR="000B29C3" w:rsidRPr="000B29C3" w:rsidRDefault="000B29C3" w:rsidP="000B29C3">
      <w:pPr>
        <w:shd w:val="clear" w:color="auto" w:fill="FFFFFF"/>
        <w:autoSpaceDE w:val="0"/>
        <w:autoSpaceDN w:val="0"/>
        <w:adjustRightInd w:val="0"/>
        <w:rPr>
          <w:rFonts w:eastAsia="Calibri"/>
          <w:color w:val="000000"/>
        </w:rPr>
      </w:pPr>
      <w:r w:rsidRPr="000B29C3">
        <w:rPr>
          <w:rFonts w:eastAsia="Calibri"/>
          <w:b/>
          <w:bCs/>
          <w:color w:val="000000"/>
        </w:rPr>
        <w:t xml:space="preserve">1 июня — 31 августа </w:t>
      </w:r>
      <w:r w:rsidRPr="000B29C3">
        <w:rPr>
          <w:rFonts w:eastAsia="Calibri"/>
          <w:color w:val="000000"/>
        </w:rPr>
        <w:t>— летний оздоровительный период.</w:t>
      </w:r>
    </w:p>
    <w:p w:rsidR="006C6039" w:rsidRDefault="000B29C3" w:rsidP="006C6039">
      <w:pPr>
        <w:ind w:firstLine="360"/>
        <w:jc w:val="both"/>
      </w:pPr>
      <w:r>
        <w:lastRenderedPageBreak/>
        <w:t>В каникулярное время организуется совместная деятельность педагогов с детьми,   самостоятельная деятельность, индивидуальная работа, подготовка к новогодним праздникам. Деятельность планируется в соответствии с планом работы на период зимних каникул.</w:t>
      </w:r>
    </w:p>
    <w:p w:rsidR="006C6039" w:rsidRDefault="006C6039" w:rsidP="006C6039">
      <w:pPr>
        <w:pStyle w:val="a5"/>
        <w:spacing w:after="0"/>
        <w:ind w:firstLine="360"/>
        <w:jc w:val="both"/>
        <w:rPr>
          <w:color w:val="000000"/>
        </w:rPr>
      </w:pPr>
      <w:r>
        <w:rPr>
          <w:color w:val="000000"/>
        </w:rPr>
        <w:t>Работа в группах организуется  в соответствии с учебным планом и учебным графиком.</w:t>
      </w:r>
    </w:p>
    <w:p w:rsidR="006C6039" w:rsidRDefault="006C6039" w:rsidP="006C6039">
      <w:pPr>
        <w:ind w:firstLine="360"/>
        <w:jc w:val="both"/>
        <w:rPr>
          <w:szCs w:val="26"/>
        </w:rPr>
      </w:pPr>
      <w:r>
        <w:rPr>
          <w:szCs w:val="26"/>
        </w:rPr>
        <w:t xml:space="preserve">Количество и продолжительность  образовательной деятельности, включая реализацию </w:t>
      </w:r>
      <w:r>
        <w:t>дополнительных образовательных программ</w:t>
      </w:r>
      <w:r>
        <w:rPr>
          <w:szCs w:val="26"/>
        </w:rPr>
        <w:t>, устанавливаются в соответствии с санитарно-гигиеническими  нормами и требованиями, регламентируются учебным планом.  Недельная образовательная нагрузка  составляет:</w:t>
      </w:r>
    </w:p>
    <w:p w:rsidR="00A67C8B" w:rsidRDefault="00A67C8B" w:rsidP="006C6039">
      <w:pPr>
        <w:ind w:firstLine="360"/>
        <w:jc w:val="both"/>
        <w:rPr>
          <w:color w:val="FF0000"/>
          <w:szCs w:val="26"/>
        </w:rPr>
      </w:pPr>
      <w:r>
        <w:rPr>
          <w:szCs w:val="26"/>
        </w:rPr>
        <w:t xml:space="preserve"> -</w:t>
      </w:r>
      <w:r w:rsidRPr="00B57C42">
        <w:rPr>
          <w:szCs w:val="26"/>
        </w:rPr>
        <w:t>В 1 младшей группе (2-3 года)</w:t>
      </w:r>
      <w:r w:rsidR="00B57C42" w:rsidRPr="00B57C42">
        <w:rPr>
          <w:szCs w:val="26"/>
        </w:rPr>
        <w:t>-</w:t>
      </w:r>
    </w:p>
    <w:p w:rsidR="00B57C42" w:rsidRDefault="00B57C42" w:rsidP="00B57C42">
      <w:pPr>
        <w:ind w:left="709" w:hanging="283"/>
        <w:jc w:val="both"/>
        <w:rPr>
          <w:szCs w:val="26"/>
        </w:rPr>
      </w:pPr>
      <w:r>
        <w:rPr>
          <w:szCs w:val="26"/>
        </w:rPr>
        <w:t xml:space="preserve"> - </w:t>
      </w:r>
      <w:r w:rsidRPr="00B57C42">
        <w:rPr>
          <w:szCs w:val="26"/>
        </w:rPr>
        <w:t>Для детей раннего возраста от 1,5 до 3 лет длительность непрерывной непосредственно образовательной деятельности не должна превышать 10 мин. Допускается осуществлять образовательную деятельность в первую и во вторую половину дня (по 8 - 10 минут). Допускается осуществлять образовательную деятельность на игровой площадке во время прогулки.</w:t>
      </w:r>
    </w:p>
    <w:p w:rsidR="006C6039" w:rsidRDefault="006C6039" w:rsidP="006C6039">
      <w:pPr>
        <w:numPr>
          <w:ilvl w:val="0"/>
          <w:numId w:val="3"/>
        </w:numPr>
        <w:tabs>
          <w:tab w:val="num" w:pos="900"/>
          <w:tab w:val="left" w:pos="2268"/>
        </w:tabs>
        <w:ind w:left="900"/>
        <w:jc w:val="both"/>
      </w:pPr>
      <w:r>
        <w:t xml:space="preserve">в </w:t>
      </w:r>
      <w:r w:rsidR="008E19A9">
        <w:t xml:space="preserve">2-ой </w:t>
      </w:r>
      <w:r>
        <w:t xml:space="preserve">младшей группе (3 – 4 года) –  </w:t>
      </w:r>
      <w:r w:rsidR="00BF7EA7">
        <w:t xml:space="preserve">максимально допустимый объем образовательной нагрузки в первой половине дня – 30 </w:t>
      </w:r>
      <w:r w:rsidR="00B1279C">
        <w:t>минут</w:t>
      </w:r>
      <w:r>
        <w:t xml:space="preserve">, продолжительность непрерывной  образовательной деятельности </w:t>
      </w:r>
      <w:r w:rsidR="00B1279C">
        <w:t>не более</w:t>
      </w:r>
      <w:r>
        <w:t>15 минут;</w:t>
      </w:r>
    </w:p>
    <w:p w:rsidR="006C6039" w:rsidRDefault="006C6039" w:rsidP="006C6039">
      <w:pPr>
        <w:numPr>
          <w:ilvl w:val="0"/>
          <w:numId w:val="3"/>
        </w:numPr>
        <w:tabs>
          <w:tab w:val="num" w:pos="900"/>
          <w:tab w:val="left" w:pos="2268"/>
        </w:tabs>
        <w:ind w:left="900"/>
        <w:jc w:val="both"/>
      </w:pPr>
      <w:r>
        <w:t xml:space="preserve">в средней группе (4 – 5 лет) – </w:t>
      </w:r>
      <w:r w:rsidR="00B1279C">
        <w:t>максимально допустимый объем образовательной нагрузки в первой половине дня – 40 минут</w:t>
      </w:r>
      <w:r>
        <w:t xml:space="preserve">, продолжительность непрерывной  образовательной деятельности   </w:t>
      </w:r>
      <w:r w:rsidR="00B1279C">
        <w:t xml:space="preserve">не более </w:t>
      </w:r>
      <w:r>
        <w:t>20 минут;</w:t>
      </w:r>
    </w:p>
    <w:p w:rsidR="006C6039" w:rsidRDefault="006C6039" w:rsidP="006C6039">
      <w:pPr>
        <w:numPr>
          <w:ilvl w:val="0"/>
          <w:numId w:val="3"/>
        </w:numPr>
        <w:tabs>
          <w:tab w:val="num" w:pos="900"/>
          <w:tab w:val="left" w:pos="2268"/>
        </w:tabs>
        <w:ind w:left="900"/>
        <w:jc w:val="both"/>
      </w:pPr>
      <w:r>
        <w:t xml:space="preserve">в старшей группе (5 – 6 лет) -  </w:t>
      </w:r>
      <w:r w:rsidR="00B1279C">
        <w:t xml:space="preserve">максимально допустимый объем образовательной нагрузки в первой половине дня – 45 минут </w:t>
      </w:r>
      <w:r>
        <w:t xml:space="preserve">продолжительность непрерывной  образовательной деятельности  </w:t>
      </w:r>
      <w:r w:rsidR="00B1279C">
        <w:t xml:space="preserve">не более </w:t>
      </w:r>
      <w:r>
        <w:t>25 минут;</w:t>
      </w:r>
    </w:p>
    <w:p w:rsidR="006C6039" w:rsidRDefault="006C6039" w:rsidP="006C6039">
      <w:pPr>
        <w:numPr>
          <w:ilvl w:val="0"/>
          <w:numId w:val="3"/>
        </w:numPr>
        <w:tabs>
          <w:tab w:val="num" w:pos="900"/>
          <w:tab w:val="left" w:pos="2268"/>
        </w:tabs>
        <w:ind w:left="900"/>
        <w:jc w:val="both"/>
        <w:rPr>
          <w:b/>
        </w:rPr>
      </w:pPr>
      <w:r>
        <w:t xml:space="preserve">в подготовительной группе (6 – 7 лет) – </w:t>
      </w:r>
      <w:r w:rsidR="00B1279C">
        <w:t xml:space="preserve">максимально допустимый объем образовательной нагрузки в первой половине дня – 1 час 30 минут </w:t>
      </w:r>
      <w:r>
        <w:t xml:space="preserve">продолжительность непрерывной образовательной деятельности  </w:t>
      </w:r>
      <w:r w:rsidR="00B1279C">
        <w:t xml:space="preserve">не более </w:t>
      </w:r>
      <w:r>
        <w:t>30 минут.</w:t>
      </w:r>
    </w:p>
    <w:p w:rsidR="006C6039" w:rsidRDefault="006C6039" w:rsidP="006C6039">
      <w:pPr>
        <w:ind w:firstLine="360"/>
        <w:jc w:val="both"/>
      </w:pPr>
      <w:r>
        <w:t>При составлении расписания непосредственно образовательной деятельности  соблюдены перерывы продолжительностью не менее 10 минут, предусмотрено время для физкультурных минуток, двигательных пауз. В комплексы   педагоги включают корригирующие упражнения на осанку, зрение, плоскостопие, дыхательные упражнения.</w:t>
      </w:r>
    </w:p>
    <w:p w:rsidR="006C6039" w:rsidRDefault="006C6039" w:rsidP="006C6039">
      <w:pPr>
        <w:ind w:firstLine="360"/>
        <w:jc w:val="both"/>
      </w:pPr>
      <w:r>
        <w:t xml:space="preserve">Максимальная нагрузка во вторник, среду. </w:t>
      </w:r>
    </w:p>
    <w:p w:rsidR="006C6039" w:rsidRDefault="006C6039" w:rsidP="006C6039">
      <w:pPr>
        <w:ind w:firstLine="708"/>
        <w:jc w:val="both"/>
      </w:pPr>
      <w:r>
        <w:t>В ДОУ используются современные технологии взаимодействия педагогов с детьми:</w:t>
      </w:r>
    </w:p>
    <w:p w:rsidR="006C6039" w:rsidRDefault="00BB1F5A" w:rsidP="006C6039">
      <w:pPr>
        <w:numPr>
          <w:ilvl w:val="0"/>
          <w:numId w:val="4"/>
        </w:numPr>
        <w:ind w:left="540"/>
        <w:jc w:val="both"/>
        <w:rPr>
          <w:color w:val="000000"/>
        </w:rPr>
      </w:pPr>
      <w:r>
        <w:rPr>
          <w:color w:val="000000"/>
        </w:rPr>
        <w:t>Здоровьесберегающих</w:t>
      </w:r>
      <w:r w:rsidR="006C6039">
        <w:rPr>
          <w:color w:val="000000"/>
        </w:rPr>
        <w:t xml:space="preserve"> технологии</w:t>
      </w:r>
      <w:r w:rsidR="006C6039">
        <w:rPr>
          <w:b/>
          <w:color w:val="000000"/>
        </w:rPr>
        <w:t xml:space="preserve"> -</w:t>
      </w:r>
      <w:r w:rsidR="006C6039">
        <w:rPr>
          <w:color w:val="000000"/>
        </w:rPr>
        <w:t xml:space="preserve"> направлены на сохранение и укрепление здоровья воспитанников,  организацию образовательного процесса без ущерба здоровью воспитанников: оздоровительные технологии на основе средств физической культуры, физкультурно-оздоровительная работа, корригирующие упражнения.</w:t>
      </w:r>
    </w:p>
    <w:p w:rsidR="006C6039" w:rsidRDefault="006C6039" w:rsidP="006C6039">
      <w:pPr>
        <w:numPr>
          <w:ilvl w:val="0"/>
          <w:numId w:val="4"/>
        </w:numPr>
        <w:ind w:left="540"/>
        <w:jc w:val="both"/>
        <w:rPr>
          <w:b/>
          <w:color w:val="FF0000"/>
        </w:rPr>
      </w:pPr>
      <w:r>
        <w:rPr>
          <w:color w:val="000000"/>
        </w:rPr>
        <w:t>Технологии личностно-ориентированного взаимодействия</w:t>
      </w:r>
      <w:r>
        <w:rPr>
          <w:b/>
          <w:color w:val="000000"/>
        </w:rPr>
        <w:t xml:space="preserve"> -</w:t>
      </w:r>
      <w:r>
        <w:rPr>
          <w:color w:val="000000"/>
        </w:rPr>
        <w:t xml:space="preserve"> направлены на необходимость распознания индивидуальных особенностей каждого ребёнка, акцент делается на их потребности, склонности, способности, интересы, темп развития.</w:t>
      </w:r>
    </w:p>
    <w:p w:rsidR="006C6039" w:rsidRDefault="006C6039" w:rsidP="006C6039">
      <w:pPr>
        <w:numPr>
          <w:ilvl w:val="0"/>
          <w:numId w:val="4"/>
        </w:numPr>
        <w:ind w:left="540"/>
        <w:jc w:val="both"/>
        <w:rPr>
          <w:color w:val="000000"/>
        </w:rPr>
      </w:pPr>
      <w:r>
        <w:rPr>
          <w:color w:val="000000"/>
        </w:rPr>
        <w:t>Технология диалогового обучения</w:t>
      </w:r>
      <w:r>
        <w:rPr>
          <w:b/>
          <w:color w:val="000000"/>
        </w:rPr>
        <w:t xml:space="preserve"> - </w:t>
      </w:r>
      <w:r>
        <w:rPr>
          <w:color w:val="000000"/>
        </w:rPr>
        <w:t>предполагает организацию коммуникативной развивающей среды. Структура соответствует беседе и позволяет сочетать элементы учения и диалога, вплетение в диалог словесной игры, художественного образа, театрализации.</w:t>
      </w:r>
    </w:p>
    <w:p w:rsidR="006C6039" w:rsidRDefault="006C6039" w:rsidP="006C6039">
      <w:pPr>
        <w:numPr>
          <w:ilvl w:val="0"/>
          <w:numId w:val="4"/>
        </w:numPr>
        <w:ind w:left="540"/>
        <w:jc w:val="both"/>
        <w:rPr>
          <w:color w:val="000000"/>
        </w:rPr>
      </w:pPr>
      <w:r>
        <w:rPr>
          <w:color w:val="000000"/>
        </w:rPr>
        <w:t>Технология проблемного обучения</w:t>
      </w:r>
      <w:r>
        <w:rPr>
          <w:b/>
          <w:color w:val="000000"/>
        </w:rPr>
        <w:t xml:space="preserve"> - </w:t>
      </w:r>
      <w:r>
        <w:rPr>
          <w:color w:val="000000"/>
        </w:rPr>
        <w:t>предполагает создание проблемных ситуаций (под руководством педагога) и активную самостоятельную деятельность по их разрешению, в результате чего ребёнок получает знания. Структурные компоненты технологии: постановка проблемной ситуации, варианты решения, выбор варианта, разрешение проблемы.</w:t>
      </w:r>
    </w:p>
    <w:p w:rsidR="006C6039" w:rsidRDefault="006C6039" w:rsidP="006C6039">
      <w:pPr>
        <w:numPr>
          <w:ilvl w:val="0"/>
          <w:numId w:val="4"/>
        </w:numPr>
        <w:ind w:left="540"/>
        <w:jc w:val="both"/>
        <w:rPr>
          <w:color w:val="000000"/>
        </w:rPr>
      </w:pPr>
      <w:r>
        <w:rPr>
          <w:color w:val="000000"/>
        </w:rPr>
        <w:t>Технология развивающего обучения</w:t>
      </w:r>
      <w:r>
        <w:rPr>
          <w:b/>
          <w:color w:val="000000"/>
        </w:rPr>
        <w:t xml:space="preserve"> -</w:t>
      </w:r>
      <w:r w:rsidRPr="00BB1F5A">
        <w:rPr>
          <w:color w:val="000000"/>
        </w:rPr>
        <w:t xml:space="preserve"> развитие</w:t>
      </w:r>
      <w:r>
        <w:rPr>
          <w:color w:val="000000"/>
        </w:rPr>
        <w:t xml:space="preserve"> детей осуществляется в процессе восприятия ребёнком информации посредством различных сенсорных каналов: ориентировка в предметном окружении, обследование и изучение объектов деятельности, систематизация представлений о свойствах и качествах предметов и т.п.</w:t>
      </w:r>
    </w:p>
    <w:p w:rsidR="006C6039" w:rsidRDefault="006C6039" w:rsidP="006C6039">
      <w:pPr>
        <w:numPr>
          <w:ilvl w:val="0"/>
          <w:numId w:val="4"/>
        </w:numPr>
        <w:ind w:left="540"/>
        <w:jc w:val="both"/>
        <w:rPr>
          <w:b/>
          <w:color w:val="FF0000"/>
        </w:rPr>
      </w:pPr>
      <w:r>
        <w:rPr>
          <w:color w:val="000000"/>
        </w:rPr>
        <w:lastRenderedPageBreak/>
        <w:t>Технология проектного обучения - составление проектов, направленных на получение детьми новых знаний.</w:t>
      </w:r>
    </w:p>
    <w:p w:rsidR="006C6039" w:rsidRDefault="006C6039" w:rsidP="006C6039">
      <w:pPr>
        <w:numPr>
          <w:ilvl w:val="0"/>
          <w:numId w:val="4"/>
        </w:numPr>
        <w:ind w:left="540"/>
        <w:jc w:val="both"/>
        <w:rPr>
          <w:color w:val="000000"/>
          <w:szCs w:val="28"/>
        </w:rPr>
      </w:pPr>
      <w:r>
        <w:rPr>
          <w:color w:val="000000"/>
        </w:rPr>
        <w:t>Информационные технологии -направлены на формирование у воспитанников элементарных умений и навыков работы с информацией, ориентации в информационных потоках, расширение кругозора. И</w:t>
      </w:r>
      <w:r>
        <w:t>нформационные технологии используются в непосредственно образовательной деятельности, на праздниках, до</w:t>
      </w:r>
      <w:r w:rsidR="008E19A9">
        <w:t>сугах</w:t>
      </w:r>
      <w:r>
        <w:t>.</w:t>
      </w:r>
    </w:p>
    <w:p w:rsidR="0034546C" w:rsidRPr="00687788" w:rsidRDefault="00E13EBD" w:rsidP="00687788">
      <w:pPr>
        <w:jc w:val="both"/>
        <w:rPr>
          <w:color w:val="000000" w:themeColor="text1"/>
        </w:rPr>
      </w:pPr>
      <w:r>
        <w:rPr>
          <w:color w:val="000000" w:themeColor="text1"/>
        </w:rPr>
        <w:t>В ДОУ платные образовательные  услуги не проводя</w:t>
      </w:r>
      <w:r w:rsidR="00B1279C">
        <w:rPr>
          <w:color w:val="000000" w:themeColor="text1"/>
        </w:rPr>
        <w:t>тся</w:t>
      </w:r>
      <w:r>
        <w:rPr>
          <w:color w:val="000000" w:themeColor="text1"/>
        </w:rPr>
        <w:t xml:space="preserve"> ( нет лицензии)</w:t>
      </w:r>
    </w:p>
    <w:p w:rsidR="0034546C" w:rsidRPr="00687788" w:rsidRDefault="0034546C" w:rsidP="00687788">
      <w:pPr>
        <w:jc w:val="both"/>
        <w:rPr>
          <w:color w:val="000000" w:themeColor="text1"/>
        </w:rPr>
      </w:pPr>
      <w:r w:rsidRPr="00687788">
        <w:rPr>
          <w:color w:val="000000" w:themeColor="text1"/>
        </w:rPr>
        <w:t>Все программы, реализуемые в МБДОУ скоординированы таким образом, что в целом учитываются основные положения и подходы программы «</w:t>
      </w:r>
      <w:r w:rsidR="00E13EBD">
        <w:rPr>
          <w:color w:val="000000" w:themeColor="text1"/>
        </w:rPr>
        <w:t>От рождения до школы</w:t>
      </w:r>
      <w:r w:rsidRPr="00687788">
        <w:rPr>
          <w:color w:val="000000" w:themeColor="text1"/>
        </w:rPr>
        <w:t>», обеспечивается целостность педагогического процесса.</w:t>
      </w:r>
    </w:p>
    <w:p w:rsidR="006C6039" w:rsidRPr="00096CC2" w:rsidRDefault="00630033" w:rsidP="0044416C">
      <w:pPr>
        <w:pStyle w:val="a4"/>
        <w:numPr>
          <w:ilvl w:val="0"/>
          <w:numId w:val="23"/>
        </w:numPr>
        <w:jc w:val="center"/>
        <w:rPr>
          <w:b/>
          <w:color w:val="000000" w:themeColor="text1"/>
          <w:sz w:val="28"/>
          <w:szCs w:val="28"/>
        </w:rPr>
      </w:pPr>
      <w:r>
        <w:rPr>
          <w:b/>
          <w:color w:val="000000" w:themeColor="text1"/>
          <w:sz w:val="28"/>
          <w:szCs w:val="28"/>
        </w:rPr>
        <w:t>С</w:t>
      </w:r>
      <w:r w:rsidR="00271A0A" w:rsidRPr="00096CC2">
        <w:rPr>
          <w:b/>
          <w:color w:val="000000" w:themeColor="text1"/>
          <w:sz w:val="28"/>
          <w:szCs w:val="28"/>
        </w:rPr>
        <w:t>истем</w:t>
      </w:r>
      <w:r>
        <w:rPr>
          <w:b/>
          <w:color w:val="000000" w:themeColor="text1"/>
          <w:sz w:val="28"/>
          <w:szCs w:val="28"/>
        </w:rPr>
        <w:t>а</w:t>
      </w:r>
      <w:r w:rsidR="00271A0A" w:rsidRPr="00096CC2">
        <w:rPr>
          <w:b/>
          <w:color w:val="000000" w:themeColor="text1"/>
          <w:sz w:val="28"/>
          <w:szCs w:val="28"/>
        </w:rPr>
        <w:t xml:space="preserve"> управления </w:t>
      </w:r>
      <w:r>
        <w:rPr>
          <w:b/>
          <w:color w:val="000000" w:themeColor="text1"/>
          <w:sz w:val="28"/>
          <w:szCs w:val="28"/>
        </w:rPr>
        <w:t>ДОУ</w:t>
      </w:r>
    </w:p>
    <w:p w:rsidR="00271A0A" w:rsidRDefault="00271A0A" w:rsidP="00271A0A">
      <w:pPr>
        <w:rPr>
          <w:b/>
          <w:color w:val="FF0000"/>
          <w:u w:val="single"/>
        </w:rPr>
      </w:pPr>
    </w:p>
    <w:p w:rsidR="00271A0A" w:rsidRDefault="00271A0A" w:rsidP="00271A0A">
      <w:pPr>
        <w:pStyle w:val="a3"/>
        <w:ind w:firstLine="567"/>
        <w:jc w:val="both"/>
        <w:rPr>
          <w:rFonts w:ascii="Times New Roman" w:hAnsi="Times New Roman"/>
          <w:sz w:val="24"/>
          <w:szCs w:val="24"/>
        </w:rPr>
      </w:pPr>
      <w:r w:rsidRPr="00AD520F">
        <w:rPr>
          <w:rFonts w:ascii="Times New Roman" w:hAnsi="Times New Roman"/>
          <w:sz w:val="24"/>
          <w:szCs w:val="24"/>
        </w:rPr>
        <w:t>Управление ДОУ осуществляется в соответствии с действующим законодательством Российской Федерации. В ДОУ разработан пакет документов, регламентирующих деятельность: Уст</w:t>
      </w:r>
      <w:r w:rsidR="00E13EBD">
        <w:rPr>
          <w:rFonts w:ascii="Times New Roman" w:hAnsi="Times New Roman"/>
          <w:sz w:val="24"/>
          <w:szCs w:val="24"/>
        </w:rPr>
        <w:t>ав ДОУ, локальные акты, договор</w:t>
      </w:r>
      <w:r w:rsidRPr="00AD520F">
        <w:rPr>
          <w:rFonts w:ascii="Times New Roman" w:hAnsi="Times New Roman"/>
          <w:sz w:val="24"/>
          <w:szCs w:val="24"/>
        </w:rPr>
        <w:t xml:space="preserve"> с родителями, педагогическим и обслуживающим персоналом, должностные инструкции. Управление в ДОУ строится на принципах единоначалия и самоуправления, обеспечивающих государственно-общественный характер управления. </w:t>
      </w:r>
      <w:r>
        <w:rPr>
          <w:rFonts w:ascii="Times New Roman" w:hAnsi="Times New Roman"/>
          <w:sz w:val="24"/>
          <w:szCs w:val="24"/>
        </w:rPr>
        <w:t>Важным в системе управления в ДОУ является создание механизма, обеспечивающего включение всех участников педагогического процесса в управление. Управленческая деятельность по своему характеру является деятельностью исследовательской и строится на основе отбора и анализа педагогической и управленческой информации.</w:t>
      </w:r>
    </w:p>
    <w:p w:rsidR="00271A0A" w:rsidRDefault="00271A0A" w:rsidP="00271A0A">
      <w:pPr>
        <w:pStyle w:val="a3"/>
        <w:ind w:firstLine="567"/>
        <w:jc w:val="both"/>
        <w:rPr>
          <w:rFonts w:ascii="Times New Roman" w:hAnsi="Times New Roman"/>
          <w:sz w:val="24"/>
          <w:szCs w:val="24"/>
        </w:rPr>
      </w:pPr>
      <w:r w:rsidRPr="00AD520F">
        <w:rPr>
          <w:rFonts w:ascii="Times New Roman" w:hAnsi="Times New Roman"/>
          <w:sz w:val="24"/>
          <w:szCs w:val="24"/>
        </w:rPr>
        <w:t xml:space="preserve">Формы самоуправления: Общее собрание работников ДОУ, Педагогический совет, </w:t>
      </w:r>
    </w:p>
    <w:p w:rsidR="00271A0A" w:rsidRPr="00AD520F" w:rsidRDefault="00271A0A" w:rsidP="00271A0A">
      <w:pPr>
        <w:pStyle w:val="a3"/>
        <w:ind w:firstLine="567"/>
        <w:jc w:val="both"/>
        <w:rPr>
          <w:rFonts w:ascii="Times New Roman" w:hAnsi="Times New Roman"/>
          <w:sz w:val="24"/>
          <w:szCs w:val="24"/>
        </w:rPr>
      </w:pPr>
      <w:r w:rsidRPr="00AD520F">
        <w:rPr>
          <w:rFonts w:ascii="Times New Roman" w:hAnsi="Times New Roman"/>
          <w:sz w:val="24"/>
          <w:szCs w:val="24"/>
        </w:rPr>
        <w:t>Непосредственное управление осуществляется заведующей ДОУ.</w:t>
      </w:r>
    </w:p>
    <w:p w:rsidR="00271A0A" w:rsidRPr="00BB1F5A" w:rsidRDefault="00271A0A" w:rsidP="00096CC2">
      <w:pPr>
        <w:pStyle w:val="a3"/>
        <w:ind w:firstLine="567"/>
        <w:jc w:val="center"/>
        <w:rPr>
          <w:rFonts w:ascii="Times New Roman" w:hAnsi="Times New Roman"/>
          <w:b/>
          <w:sz w:val="24"/>
          <w:szCs w:val="24"/>
        </w:rPr>
      </w:pPr>
      <w:r w:rsidRPr="00BB1F5A">
        <w:rPr>
          <w:rFonts w:ascii="Times New Roman" w:hAnsi="Times New Roman"/>
          <w:b/>
          <w:sz w:val="24"/>
          <w:szCs w:val="24"/>
        </w:rPr>
        <w:t>Схема организационно-управленческой структуры ДОУ:</w:t>
      </w:r>
    </w:p>
    <w:p w:rsidR="00271A0A" w:rsidRPr="00AD520F" w:rsidRDefault="00924699" w:rsidP="00096CC2">
      <w:pPr>
        <w:pStyle w:val="a3"/>
        <w:ind w:firstLine="567"/>
        <w:jc w:val="center"/>
        <w:rPr>
          <w:rFonts w:ascii="Times New Roman" w:hAnsi="Times New Roman"/>
          <w:sz w:val="26"/>
          <w:szCs w:val="26"/>
        </w:rPr>
      </w:pPr>
      <w:r>
        <w:rPr>
          <w:rFonts w:ascii="Times New Roman" w:hAnsi="Times New Roman"/>
          <w:noProof/>
          <w:sz w:val="26"/>
          <w:szCs w:val="26"/>
        </w:rPr>
        <w:pict>
          <v:rect id="_x0000_s1026" style="position:absolute;left:0;text-align:left;margin-left:161.7pt;margin-top:8.45pt;width:101.25pt;height:21.75pt;z-index:251639808">
            <v:textbox>
              <w:txbxContent>
                <w:p w:rsidR="00122683" w:rsidRPr="00096CC2" w:rsidRDefault="00122683" w:rsidP="00271A0A">
                  <w:pPr>
                    <w:pStyle w:val="a3"/>
                    <w:jc w:val="center"/>
                    <w:rPr>
                      <w:rFonts w:ascii="Times New Roman" w:hAnsi="Times New Roman"/>
                      <w:sz w:val="26"/>
                      <w:szCs w:val="26"/>
                    </w:rPr>
                  </w:pPr>
                  <w:r w:rsidRPr="00096CC2">
                    <w:rPr>
                      <w:rFonts w:ascii="Times New Roman" w:hAnsi="Times New Roman"/>
                      <w:sz w:val="26"/>
                      <w:szCs w:val="26"/>
                    </w:rPr>
                    <w:t>учредители</w:t>
                  </w:r>
                </w:p>
              </w:txbxContent>
            </v:textbox>
          </v:rect>
        </w:pict>
      </w:r>
    </w:p>
    <w:p w:rsidR="00271A0A" w:rsidRPr="00AD520F" w:rsidRDefault="00271A0A" w:rsidP="004F25FA">
      <w:pPr>
        <w:pStyle w:val="a3"/>
        <w:ind w:firstLine="567"/>
        <w:rPr>
          <w:rFonts w:ascii="Times New Roman" w:hAnsi="Times New Roman"/>
          <w:sz w:val="26"/>
          <w:szCs w:val="26"/>
        </w:rPr>
      </w:pPr>
    </w:p>
    <w:p w:rsidR="00271A0A" w:rsidRPr="00AD520F" w:rsidRDefault="00924699" w:rsidP="00096CC2">
      <w:pPr>
        <w:pStyle w:val="a3"/>
        <w:ind w:firstLine="567"/>
        <w:jc w:val="center"/>
        <w:rPr>
          <w:rFonts w:ascii="Times New Roman" w:hAnsi="Times New Roman"/>
          <w:sz w:val="26"/>
          <w:szCs w:val="26"/>
        </w:rPr>
      </w:pPr>
      <w:r>
        <w:rPr>
          <w:rFonts w:ascii="Times New Roman" w:hAnsi="Times New Roman"/>
          <w:noProof/>
          <w:sz w:val="26"/>
          <w:szCs w:val="26"/>
        </w:rPr>
        <w:pict>
          <v:shapetype id="_x0000_t32" coordsize="21600,21600" o:spt="32" o:oned="t" path="m,l21600,21600e" filled="f">
            <v:path arrowok="t" fillok="f" o:connecttype="none"/>
            <o:lock v:ext="edit" shapetype="t"/>
          </v:shapetype>
          <v:shape id="_x0000_s1037" type="#_x0000_t32" style="position:absolute;left:0;text-align:left;margin-left:212.7pt;margin-top:.3pt;width:0;height:20.25pt;z-index:251640832" o:connectortype="straight">
            <v:stroke endarrow="block"/>
          </v:shape>
        </w:pict>
      </w:r>
    </w:p>
    <w:p w:rsidR="00271A0A" w:rsidRPr="00AD520F" w:rsidRDefault="00924699" w:rsidP="00096CC2">
      <w:pPr>
        <w:pStyle w:val="a3"/>
        <w:ind w:firstLine="567"/>
        <w:jc w:val="center"/>
        <w:rPr>
          <w:rFonts w:ascii="Times New Roman" w:hAnsi="Times New Roman"/>
          <w:sz w:val="26"/>
          <w:szCs w:val="26"/>
        </w:rPr>
      </w:pPr>
      <w:r>
        <w:rPr>
          <w:rFonts w:ascii="Times New Roman" w:hAnsi="Times New Roman"/>
          <w:noProof/>
          <w:sz w:val="26"/>
          <w:szCs w:val="26"/>
        </w:rPr>
        <w:pict>
          <v:rect id="_x0000_s1027" style="position:absolute;left:0;text-align:left;margin-left:126.45pt;margin-top:5.6pt;width:180.75pt;height:21pt;z-index:251641856">
            <v:textbox>
              <w:txbxContent>
                <w:p w:rsidR="00122683" w:rsidRPr="00096CC2" w:rsidRDefault="00122683" w:rsidP="00271A0A">
                  <w:pPr>
                    <w:pStyle w:val="a3"/>
                    <w:jc w:val="center"/>
                    <w:rPr>
                      <w:rFonts w:ascii="Times New Roman" w:hAnsi="Times New Roman"/>
                      <w:sz w:val="26"/>
                      <w:szCs w:val="26"/>
                    </w:rPr>
                  </w:pPr>
                  <w:r w:rsidRPr="00096CC2">
                    <w:rPr>
                      <w:rFonts w:ascii="Times New Roman" w:hAnsi="Times New Roman"/>
                      <w:sz w:val="26"/>
                      <w:szCs w:val="26"/>
                    </w:rPr>
                    <w:t>заведующ</w:t>
                  </w:r>
                  <w:r>
                    <w:rPr>
                      <w:rFonts w:ascii="Times New Roman" w:hAnsi="Times New Roman"/>
                      <w:sz w:val="26"/>
                      <w:szCs w:val="26"/>
                    </w:rPr>
                    <w:t>ий</w:t>
                  </w:r>
                  <w:r w:rsidRPr="00096CC2">
                    <w:rPr>
                      <w:rFonts w:ascii="Times New Roman" w:hAnsi="Times New Roman"/>
                      <w:sz w:val="26"/>
                      <w:szCs w:val="26"/>
                    </w:rPr>
                    <w:t xml:space="preserve"> ДОУ</w:t>
                  </w:r>
                </w:p>
              </w:txbxContent>
            </v:textbox>
          </v:rect>
        </w:pict>
      </w:r>
    </w:p>
    <w:p w:rsidR="00271A0A" w:rsidRPr="00AD520F" w:rsidRDefault="00924699" w:rsidP="00096CC2">
      <w:pPr>
        <w:pStyle w:val="a3"/>
        <w:ind w:firstLine="567"/>
        <w:jc w:val="center"/>
        <w:rPr>
          <w:rFonts w:ascii="Times New Roman" w:hAnsi="Times New Roman"/>
          <w:sz w:val="26"/>
          <w:szCs w:val="26"/>
        </w:rPr>
      </w:pPr>
      <w:r>
        <w:rPr>
          <w:rFonts w:ascii="Times New Roman" w:hAnsi="Times New Roman"/>
          <w:noProof/>
          <w:sz w:val="26"/>
          <w:szCs w:val="26"/>
          <w:lang w:eastAsia="ru-RU"/>
        </w:rPr>
        <w:pict>
          <v:shape id="_x0000_s1066" type="#_x0000_t32" style="position:absolute;left:0;text-align:left;margin-left:307.2pt;margin-top:13.15pt;width:61.5pt;height:29.25pt;z-index:251678720" o:connectortype="straight">
            <v:stroke endarrow="block"/>
          </v:shape>
        </w:pict>
      </w:r>
      <w:r>
        <w:rPr>
          <w:rFonts w:ascii="Times New Roman" w:hAnsi="Times New Roman"/>
          <w:noProof/>
          <w:sz w:val="26"/>
          <w:szCs w:val="26"/>
        </w:rPr>
        <w:pict>
          <v:shape id="_x0000_s1063" type="#_x0000_t32" style="position:absolute;left:0;text-align:left;margin-left:91.2pt;margin-top:13.15pt;width:78pt;height:141.75pt;flip:x;z-index:251642880" o:connectortype="straight">
            <v:stroke endarrow="block"/>
          </v:shape>
        </w:pict>
      </w:r>
      <w:r>
        <w:rPr>
          <w:rFonts w:ascii="Times New Roman" w:hAnsi="Times New Roman"/>
          <w:noProof/>
          <w:sz w:val="26"/>
          <w:szCs w:val="26"/>
        </w:rPr>
        <w:pict>
          <v:shape id="_x0000_s1062" type="#_x0000_t32" style="position:absolute;left:0;text-align:left;margin-left:278.7pt;margin-top:13.15pt;width:102.75pt;height:133.05pt;z-index:251643904" o:connectortype="straight">
            <v:stroke endarrow="block"/>
          </v:shape>
        </w:pict>
      </w:r>
      <w:r>
        <w:rPr>
          <w:rFonts w:ascii="Times New Roman" w:hAnsi="Times New Roman"/>
          <w:noProof/>
          <w:sz w:val="26"/>
          <w:szCs w:val="26"/>
        </w:rPr>
        <w:pict>
          <v:shape id="_x0000_s1046" type="#_x0000_t32" style="position:absolute;left:0;text-align:left;margin-left:256.95pt;margin-top:11.65pt;width:0;height:134.55pt;z-index:251644928" o:connectortype="straight">
            <v:stroke endarrow="block"/>
          </v:shape>
        </w:pict>
      </w:r>
      <w:r>
        <w:rPr>
          <w:rFonts w:ascii="Times New Roman" w:hAnsi="Times New Roman"/>
          <w:noProof/>
          <w:sz w:val="26"/>
          <w:szCs w:val="26"/>
        </w:rPr>
        <w:pict>
          <v:shape id="_x0000_s1038" type="#_x0000_t32" style="position:absolute;left:0;text-align:left;margin-left:88.95pt;margin-top:11.65pt;width:37.5pt;height:42.75pt;flip:x;z-index:251646976" o:connectortype="straight">
            <v:stroke endarrow="block"/>
          </v:shape>
        </w:pict>
      </w:r>
      <w:r>
        <w:rPr>
          <w:rFonts w:ascii="Times New Roman" w:hAnsi="Times New Roman"/>
          <w:noProof/>
          <w:sz w:val="26"/>
          <w:szCs w:val="26"/>
        </w:rPr>
        <w:pict>
          <v:shape id="_x0000_s1039" type="#_x0000_t32" style="position:absolute;left:0;text-align:left;margin-left:217.2pt;margin-top:13.15pt;width:0;height:29.25pt;z-index:251648000" o:connectortype="straight">
            <v:stroke endarrow="block"/>
          </v:shape>
        </w:pict>
      </w:r>
    </w:p>
    <w:p w:rsidR="00271A0A" w:rsidRPr="00AD520F" w:rsidRDefault="00271A0A" w:rsidP="00096CC2">
      <w:pPr>
        <w:pStyle w:val="a3"/>
        <w:ind w:firstLine="567"/>
        <w:jc w:val="center"/>
        <w:rPr>
          <w:rFonts w:ascii="Times New Roman" w:hAnsi="Times New Roman"/>
          <w:sz w:val="26"/>
          <w:szCs w:val="26"/>
        </w:rPr>
      </w:pPr>
    </w:p>
    <w:p w:rsidR="00271A0A" w:rsidRPr="00AD520F" w:rsidRDefault="00924699" w:rsidP="00096CC2">
      <w:pPr>
        <w:pStyle w:val="a3"/>
        <w:ind w:firstLine="567"/>
        <w:jc w:val="center"/>
        <w:rPr>
          <w:rFonts w:ascii="Times New Roman" w:hAnsi="Times New Roman"/>
          <w:sz w:val="26"/>
          <w:szCs w:val="26"/>
        </w:rPr>
      </w:pPr>
      <w:r>
        <w:rPr>
          <w:rFonts w:ascii="Times New Roman" w:hAnsi="Times New Roman"/>
          <w:noProof/>
          <w:sz w:val="26"/>
          <w:szCs w:val="26"/>
        </w:rPr>
        <w:pict>
          <v:rect id="_x0000_s1030" style="position:absolute;left:0;text-align:left;margin-left:140.7pt;margin-top:12.5pt;width:154.5pt;height:39.75pt;z-index:251651072">
            <v:textbox>
              <w:txbxContent>
                <w:p w:rsidR="00122683" w:rsidRPr="00096CC2" w:rsidRDefault="00122683" w:rsidP="00271A0A">
                  <w:pPr>
                    <w:pStyle w:val="a3"/>
                    <w:jc w:val="center"/>
                    <w:rPr>
                      <w:rFonts w:ascii="Times New Roman" w:hAnsi="Times New Roman"/>
                    </w:rPr>
                  </w:pPr>
                  <w:r w:rsidRPr="00096CC2">
                    <w:rPr>
                      <w:rFonts w:ascii="Times New Roman" w:hAnsi="Times New Roman"/>
                    </w:rPr>
                    <w:t>Общее собрание работников ДОУ</w:t>
                  </w:r>
                </w:p>
              </w:txbxContent>
            </v:textbox>
          </v:rect>
        </w:pict>
      </w:r>
    </w:p>
    <w:p w:rsidR="00271A0A" w:rsidRPr="00AD520F" w:rsidRDefault="00924699" w:rsidP="00096CC2">
      <w:pPr>
        <w:pStyle w:val="a3"/>
        <w:ind w:firstLine="567"/>
        <w:jc w:val="center"/>
        <w:rPr>
          <w:rFonts w:ascii="Times New Roman" w:hAnsi="Times New Roman"/>
          <w:sz w:val="26"/>
          <w:szCs w:val="26"/>
        </w:rPr>
      </w:pPr>
      <w:r>
        <w:rPr>
          <w:rFonts w:ascii="Times New Roman" w:hAnsi="Times New Roman"/>
          <w:noProof/>
          <w:sz w:val="26"/>
          <w:szCs w:val="26"/>
          <w:lang w:eastAsia="ru-RU"/>
        </w:rPr>
        <w:pict>
          <v:shapetype id="_x0000_t202" coordsize="21600,21600" o:spt="202" path="m,l,21600r21600,l21600,xe">
            <v:stroke joinstyle="miter"/>
            <v:path gradientshapeok="t" o:connecttype="rect"/>
          </v:shapetype>
          <v:shape id="_x0000_s1067" type="#_x0000_t202" style="position:absolute;left:0;text-align:left;margin-left:346.95pt;margin-top:9.55pt;width:109.5pt;height:20.95pt;z-index:251679744" stroked="f">
            <v:textbox>
              <w:txbxContent>
                <w:p w:rsidR="00122683" w:rsidRDefault="00122683">
                  <w:r>
                    <w:t>Совет родителей</w:t>
                  </w:r>
                </w:p>
              </w:txbxContent>
            </v:textbox>
          </v:shape>
        </w:pict>
      </w:r>
      <w:r>
        <w:rPr>
          <w:rFonts w:ascii="Times New Roman" w:hAnsi="Times New Roman"/>
          <w:noProof/>
          <w:sz w:val="26"/>
          <w:szCs w:val="26"/>
          <w:lang w:eastAsia="ru-RU"/>
        </w:rPr>
        <w:pict>
          <v:rect id="_x0000_s1065" style="position:absolute;left:0;text-align:left;margin-left:339.45pt;margin-top:2pt;width:121.5pt;height:35.3pt;z-index:251677696"/>
        </w:pict>
      </w:r>
      <w:r>
        <w:rPr>
          <w:rFonts w:ascii="Times New Roman" w:hAnsi="Times New Roman"/>
          <w:noProof/>
          <w:sz w:val="26"/>
          <w:szCs w:val="26"/>
        </w:rPr>
        <w:pict>
          <v:rect id="_x0000_s1029" style="position:absolute;left:0;text-align:left;margin-left:-24.3pt;margin-top:9.55pt;width:113.25pt;height:36.75pt;z-index:251653120">
            <v:textbox>
              <w:txbxContent>
                <w:p w:rsidR="00122683" w:rsidRPr="00096CC2" w:rsidRDefault="00122683" w:rsidP="00271A0A">
                  <w:pPr>
                    <w:pStyle w:val="a3"/>
                    <w:jc w:val="center"/>
                    <w:rPr>
                      <w:rFonts w:ascii="Times New Roman" w:hAnsi="Times New Roman"/>
                    </w:rPr>
                  </w:pPr>
                  <w:r w:rsidRPr="00096CC2">
                    <w:rPr>
                      <w:rFonts w:ascii="Times New Roman" w:hAnsi="Times New Roman"/>
                    </w:rPr>
                    <w:t>Педагогический совет</w:t>
                  </w:r>
                </w:p>
              </w:txbxContent>
            </v:textbox>
          </v:rect>
        </w:pict>
      </w:r>
    </w:p>
    <w:p w:rsidR="00271A0A" w:rsidRPr="00AD520F" w:rsidRDefault="00924699" w:rsidP="00096CC2">
      <w:pPr>
        <w:pStyle w:val="a3"/>
        <w:ind w:firstLine="567"/>
        <w:jc w:val="center"/>
        <w:rPr>
          <w:rFonts w:ascii="Times New Roman" w:hAnsi="Times New Roman"/>
          <w:sz w:val="26"/>
          <w:szCs w:val="26"/>
        </w:rPr>
      </w:pPr>
      <w:r>
        <w:rPr>
          <w:rFonts w:ascii="Times New Roman" w:hAnsi="Times New Roman"/>
          <w:noProof/>
          <w:sz w:val="26"/>
          <w:szCs w:val="26"/>
        </w:rPr>
        <w:pict>
          <v:shape id="_x0000_s1043" type="#_x0000_t32" style="position:absolute;left:0;text-align:left;margin-left:91.2pt;margin-top:5.4pt;width:49.5pt;height:0;z-index:251654144" o:connectortype="straight">
            <v:stroke startarrow="block" endarrow="block"/>
          </v:shape>
        </w:pict>
      </w:r>
    </w:p>
    <w:p w:rsidR="00271A0A" w:rsidRPr="00AD520F" w:rsidRDefault="00271A0A" w:rsidP="00096CC2">
      <w:pPr>
        <w:pStyle w:val="a3"/>
        <w:ind w:firstLine="567"/>
        <w:jc w:val="center"/>
        <w:rPr>
          <w:rFonts w:ascii="Times New Roman" w:hAnsi="Times New Roman"/>
          <w:sz w:val="26"/>
          <w:szCs w:val="26"/>
        </w:rPr>
      </w:pPr>
    </w:p>
    <w:p w:rsidR="00271A0A" w:rsidRPr="00AD520F" w:rsidRDefault="00924699" w:rsidP="00096CC2">
      <w:pPr>
        <w:pStyle w:val="a3"/>
        <w:ind w:firstLine="567"/>
        <w:jc w:val="center"/>
        <w:rPr>
          <w:rFonts w:ascii="Times New Roman" w:hAnsi="Times New Roman"/>
          <w:sz w:val="26"/>
          <w:szCs w:val="26"/>
        </w:rPr>
      </w:pPr>
      <w:r>
        <w:rPr>
          <w:rFonts w:ascii="Times New Roman" w:hAnsi="Times New Roman"/>
          <w:b/>
          <w:noProof/>
          <w:sz w:val="26"/>
          <w:szCs w:val="26"/>
        </w:rPr>
        <w:pict>
          <v:rect id="_x0000_s1034" style="position:absolute;left:0;text-align:left;margin-left:-22.05pt;margin-top:12.7pt;width:113.25pt;height:37.5pt;z-index:251656192">
            <v:textbox>
              <w:txbxContent>
                <w:p w:rsidR="00122683" w:rsidRPr="00096CC2" w:rsidRDefault="00122683" w:rsidP="00271A0A">
                  <w:pPr>
                    <w:pStyle w:val="a3"/>
                    <w:jc w:val="center"/>
                    <w:rPr>
                      <w:rFonts w:ascii="Times New Roman" w:hAnsi="Times New Roman"/>
                    </w:rPr>
                  </w:pPr>
                  <w:r w:rsidRPr="00096CC2">
                    <w:rPr>
                      <w:rFonts w:ascii="Times New Roman" w:hAnsi="Times New Roman"/>
                    </w:rPr>
                    <w:t>Комиссия по охране труда</w:t>
                  </w:r>
                </w:p>
              </w:txbxContent>
            </v:textbox>
          </v:rect>
        </w:pict>
      </w:r>
    </w:p>
    <w:p w:rsidR="00271A0A" w:rsidRPr="00AD520F" w:rsidRDefault="00924699" w:rsidP="00096CC2">
      <w:pPr>
        <w:pStyle w:val="a3"/>
        <w:ind w:firstLine="567"/>
        <w:jc w:val="center"/>
        <w:rPr>
          <w:rFonts w:ascii="Times New Roman" w:hAnsi="Times New Roman"/>
          <w:sz w:val="26"/>
          <w:szCs w:val="26"/>
        </w:rPr>
      </w:pPr>
      <w:r>
        <w:rPr>
          <w:rFonts w:ascii="Times New Roman" w:hAnsi="Times New Roman"/>
          <w:noProof/>
          <w:sz w:val="26"/>
          <w:szCs w:val="26"/>
        </w:rPr>
        <w:pict>
          <v:shape id="_x0000_s1045" type="#_x0000_t32" style="position:absolute;left:0;text-align:left;margin-left:88.95pt;margin-top:14.55pt;width:48pt;height:27pt;z-index:251658240" o:connectortype="straight">
            <v:stroke startarrow="block" endarrow="block"/>
          </v:shape>
        </w:pict>
      </w:r>
    </w:p>
    <w:p w:rsidR="00271A0A" w:rsidRPr="00AD520F" w:rsidRDefault="00271A0A" w:rsidP="00271A0A">
      <w:pPr>
        <w:pStyle w:val="a3"/>
        <w:ind w:firstLine="567"/>
        <w:jc w:val="both"/>
        <w:rPr>
          <w:rFonts w:ascii="Times New Roman" w:hAnsi="Times New Roman"/>
          <w:sz w:val="26"/>
          <w:szCs w:val="26"/>
        </w:rPr>
      </w:pPr>
    </w:p>
    <w:p w:rsidR="00271A0A" w:rsidRPr="00AD520F" w:rsidRDefault="00924699" w:rsidP="00271A0A">
      <w:pPr>
        <w:pStyle w:val="a3"/>
        <w:ind w:firstLine="567"/>
        <w:jc w:val="both"/>
        <w:rPr>
          <w:rFonts w:ascii="Times New Roman" w:hAnsi="Times New Roman"/>
          <w:sz w:val="26"/>
          <w:szCs w:val="26"/>
        </w:rPr>
      </w:pPr>
      <w:r>
        <w:rPr>
          <w:rFonts w:ascii="Times New Roman" w:hAnsi="Times New Roman"/>
          <w:noProof/>
          <w:sz w:val="26"/>
          <w:szCs w:val="26"/>
        </w:rPr>
        <w:pict>
          <v:rect id="_x0000_s1035" style="position:absolute;left:0;text-align:left;margin-left:328.2pt;margin-top:11.65pt;width:139.5pt;height:35.55pt;z-index:251659264">
            <v:textbox>
              <w:txbxContent>
                <w:p w:rsidR="00122683" w:rsidRPr="00BB1F5A" w:rsidRDefault="00122683" w:rsidP="00271A0A">
                  <w:pPr>
                    <w:pStyle w:val="a3"/>
                    <w:jc w:val="center"/>
                    <w:rPr>
                      <w:rFonts w:ascii="Times New Roman" w:hAnsi="Times New Roman"/>
                    </w:rPr>
                  </w:pPr>
                  <w:r>
                    <w:rPr>
                      <w:rFonts w:ascii="Times New Roman" w:hAnsi="Times New Roman"/>
                    </w:rPr>
                    <w:t>Старший воспитатель</w:t>
                  </w:r>
                </w:p>
                <w:p w:rsidR="00122683" w:rsidRPr="00BB1F5A" w:rsidRDefault="00122683"/>
              </w:txbxContent>
            </v:textbox>
          </v:rect>
        </w:pict>
      </w:r>
      <w:r>
        <w:rPr>
          <w:rFonts w:ascii="Times New Roman" w:hAnsi="Times New Roman"/>
          <w:noProof/>
          <w:sz w:val="26"/>
          <w:szCs w:val="26"/>
        </w:rPr>
        <w:pict>
          <v:rect id="_x0000_s1033" style="position:absolute;left:0;text-align:left;margin-left:141.45pt;margin-top:11.65pt;width:154.5pt;height:34.5pt;z-index:251660288">
            <v:textbox>
              <w:txbxContent>
                <w:p w:rsidR="00122683" w:rsidRPr="00BB1F5A" w:rsidRDefault="00122683" w:rsidP="00271A0A">
                  <w:pPr>
                    <w:pStyle w:val="a3"/>
                    <w:jc w:val="center"/>
                    <w:rPr>
                      <w:rFonts w:ascii="Times New Roman" w:hAnsi="Times New Roman"/>
                    </w:rPr>
                  </w:pPr>
                  <w:r w:rsidRPr="00BB1F5A">
                    <w:rPr>
                      <w:rFonts w:ascii="Times New Roman" w:hAnsi="Times New Roman"/>
                    </w:rPr>
                    <w:t>Медицинский работник</w:t>
                  </w:r>
                </w:p>
              </w:txbxContent>
            </v:textbox>
          </v:rect>
        </w:pict>
      </w:r>
    </w:p>
    <w:p w:rsidR="00271A0A" w:rsidRPr="00AD520F" w:rsidRDefault="00924699" w:rsidP="00271A0A">
      <w:pPr>
        <w:pStyle w:val="a3"/>
        <w:ind w:firstLine="567"/>
        <w:jc w:val="both"/>
        <w:rPr>
          <w:rFonts w:ascii="Times New Roman" w:hAnsi="Times New Roman"/>
          <w:sz w:val="26"/>
          <w:szCs w:val="26"/>
        </w:rPr>
      </w:pPr>
      <w:r>
        <w:rPr>
          <w:rFonts w:ascii="Times New Roman" w:hAnsi="Times New Roman"/>
          <w:noProof/>
          <w:sz w:val="26"/>
          <w:szCs w:val="26"/>
        </w:rPr>
        <w:pict>
          <v:shape id="_x0000_s1053" type="#_x0000_t32" style="position:absolute;left:0;text-align:left;margin-left:295.95pt;margin-top:10.95pt;width:28.5pt;height:0;z-index:251661312" o:connectortype="straight">
            <v:stroke startarrow="block" endarrow="block"/>
          </v:shape>
        </w:pict>
      </w:r>
      <w:r>
        <w:rPr>
          <w:rFonts w:ascii="Times New Roman" w:hAnsi="Times New Roman"/>
          <w:noProof/>
          <w:sz w:val="26"/>
          <w:szCs w:val="26"/>
        </w:rPr>
        <w:pict>
          <v:rect id="_x0000_s1031" style="position:absolute;left:0;text-align:left;margin-left:-19.05pt;margin-top:5.4pt;width:108pt;height:34.8pt;z-index:251662336">
            <v:textbox>
              <w:txbxContent>
                <w:p w:rsidR="00122683" w:rsidRPr="00096CC2" w:rsidRDefault="00122683" w:rsidP="00271A0A">
                  <w:pPr>
                    <w:pStyle w:val="a3"/>
                    <w:jc w:val="center"/>
                    <w:rPr>
                      <w:rFonts w:ascii="Times New Roman" w:hAnsi="Times New Roman"/>
                    </w:rPr>
                  </w:pPr>
                  <w:r w:rsidRPr="00096CC2">
                    <w:rPr>
                      <w:rFonts w:ascii="Times New Roman" w:hAnsi="Times New Roman"/>
                    </w:rPr>
                    <w:t>Заведующий хозяйством</w:t>
                  </w:r>
                </w:p>
              </w:txbxContent>
            </v:textbox>
          </v:rect>
        </w:pict>
      </w:r>
    </w:p>
    <w:p w:rsidR="00271A0A" w:rsidRPr="00AD520F" w:rsidRDefault="00924699" w:rsidP="00271A0A">
      <w:pPr>
        <w:pStyle w:val="a3"/>
        <w:ind w:firstLine="567"/>
        <w:jc w:val="both"/>
        <w:rPr>
          <w:rFonts w:ascii="Times New Roman" w:hAnsi="Times New Roman"/>
          <w:sz w:val="26"/>
          <w:szCs w:val="26"/>
        </w:rPr>
      </w:pPr>
      <w:r>
        <w:rPr>
          <w:rFonts w:ascii="Times New Roman" w:hAnsi="Times New Roman"/>
          <w:noProof/>
          <w:sz w:val="26"/>
          <w:szCs w:val="26"/>
        </w:rPr>
        <w:pict>
          <v:shape id="_x0000_s1052" type="#_x0000_t32" style="position:absolute;left:0;text-align:left;margin-left:91.2pt;margin-top:6.5pt;width:50.25pt;height:0;z-index:251663360" o:connectortype="straight">
            <v:stroke startarrow="block" endarrow="block"/>
          </v:shape>
        </w:pict>
      </w:r>
    </w:p>
    <w:p w:rsidR="00271A0A" w:rsidRPr="00AD520F" w:rsidRDefault="00924699" w:rsidP="00271A0A">
      <w:pPr>
        <w:pStyle w:val="a3"/>
        <w:ind w:firstLine="567"/>
        <w:jc w:val="both"/>
        <w:rPr>
          <w:rFonts w:ascii="Times New Roman" w:hAnsi="Times New Roman"/>
          <w:sz w:val="26"/>
          <w:szCs w:val="26"/>
        </w:rPr>
      </w:pPr>
      <w:r>
        <w:rPr>
          <w:rFonts w:ascii="Times New Roman" w:hAnsi="Times New Roman"/>
          <w:noProof/>
          <w:sz w:val="26"/>
          <w:szCs w:val="26"/>
        </w:rPr>
        <w:pict>
          <v:shape id="_x0000_s1061" type="#_x0000_t32" style="position:absolute;left:0;text-align:left;margin-left:50pt;margin-top:1.3pt;width:91.45pt;height:37.95pt;flip:x;z-index:251664384" o:connectortype="straight">
            <v:stroke endarrow="block"/>
          </v:shape>
        </w:pict>
      </w:r>
      <w:r>
        <w:rPr>
          <w:rFonts w:ascii="Times New Roman" w:hAnsi="Times New Roman"/>
          <w:noProof/>
          <w:sz w:val="26"/>
          <w:szCs w:val="26"/>
        </w:rPr>
        <w:pict>
          <v:shape id="_x0000_s1060" type="#_x0000_t32" style="position:absolute;left:0;text-align:left;margin-left:149pt;margin-top:1.3pt;width:38.95pt;height:37.95pt;flip:x;z-index:251665408" o:connectortype="straight">
            <v:stroke endarrow="block"/>
          </v:shape>
        </w:pict>
      </w:r>
      <w:r>
        <w:rPr>
          <w:rFonts w:ascii="Times New Roman" w:hAnsi="Times New Roman"/>
          <w:noProof/>
          <w:sz w:val="26"/>
          <w:szCs w:val="26"/>
        </w:rPr>
        <w:pict>
          <v:shape id="_x0000_s1056" type="#_x0000_t32" style="position:absolute;left:0;text-align:left;margin-left:339.45pt;margin-top:2.8pt;width:0;height:24.45pt;z-index:251666432" o:connectortype="straight">
            <v:stroke endarrow="block"/>
          </v:shape>
        </w:pict>
      </w:r>
      <w:r>
        <w:rPr>
          <w:rFonts w:ascii="Times New Roman" w:hAnsi="Times New Roman"/>
          <w:noProof/>
          <w:sz w:val="26"/>
          <w:szCs w:val="26"/>
        </w:rPr>
        <w:pict>
          <v:shape id="_x0000_s1057" type="#_x0000_t32" style="position:absolute;left:0;text-align:left;margin-left:421.2pt;margin-top:2.8pt;width:0;height:24.45pt;z-index:251667456" o:connectortype="straight">
            <v:stroke endarrow="block"/>
          </v:shape>
        </w:pict>
      </w:r>
      <w:r>
        <w:rPr>
          <w:rFonts w:ascii="Times New Roman" w:hAnsi="Times New Roman"/>
          <w:noProof/>
          <w:sz w:val="26"/>
          <w:szCs w:val="26"/>
        </w:rPr>
        <w:pict>
          <v:shape id="_x0000_s1055" type="#_x0000_t32" style="position:absolute;left:0;text-align:left;margin-left:91.2pt;margin-top:10.3pt;width:39.8pt;height:28.95pt;z-index:251668480" o:connectortype="straight">
            <v:stroke endarrow="block"/>
          </v:shape>
        </w:pict>
      </w:r>
      <w:r>
        <w:rPr>
          <w:rFonts w:ascii="Times New Roman" w:hAnsi="Times New Roman"/>
          <w:noProof/>
          <w:sz w:val="26"/>
          <w:szCs w:val="26"/>
        </w:rPr>
        <w:pict>
          <v:shape id="_x0000_s1054" type="#_x0000_t32" style="position:absolute;left:0;text-align:left;margin-left:26.7pt;margin-top:10pt;width:0;height:29.25pt;z-index:251669504" o:connectortype="straight">
            <v:stroke endarrow="block"/>
          </v:shape>
        </w:pict>
      </w:r>
    </w:p>
    <w:p w:rsidR="00271A0A" w:rsidRPr="00AD520F" w:rsidRDefault="00924699" w:rsidP="00271A0A">
      <w:pPr>
        <w:pStyle w:val="a3"/>
        <w:ind w:firstLine="567"/>
        <w:jc w:val="both"/>
        <w:rPr>
          <w:rFonts w:ascii="Times New Roman" w:hAnsi="Times New Roman"/>
          <w:sz w:val="26"/>
          <w:szCs w:val="26"/>
        </w:rPr>
      </w:pPr>
      <w:r>
        <w:rPr>
          <w:rFonts w:ascii="Times New Roman" w:hAnsi="Times New Roman"/>
          <w:noProof/>
          <w:sz w:val="26"/>
          <w:szCs w:val="26"/>
        </w:rPr>
        <w:pict>
          <v:rect id="_x0000_s1048" style="position:absolute;left:0;text-align:left;margin-left:278.7pt;margin-top:12.3pt;width:90pt;height:34.8pt;z-index:251670528">
            <v:textbox>
              <w:txbxContent>
                <w:p w:rsidR="00122683" w:rsidRPr="00BB1F5A" w:rsidRDefault="00122683" w:rsidP="00271A0A">
                  <w:pPr>
                    <w:pStyle w:val="a3"/>
                    <w:jc w:val="center"/>
                    <w:rPr>
                      <w:rFonts w:ascii="Times New Roman" w:hAnsi="Times New Roman"/>
                    </w:rPr>
                  </w:pPr>
                  <w:r w:rsidRPr="00BB1F5A">
                    <w:rPr>
                      <w:rFonts w:ascii="Times New Roman" w:hAnsi="Times New Roman"/>
                    </w:rPr>
                    <w:t>Воспитатели</w:t>
                  </w:r>
                </w:p>
              </w:txbxContent>
            </v:textbox>
          </v:rect>
        </w:pict>
      </w:r>
      <w:r>
        <w:rPr>
          <w:rFonts w:ascii="Times New Roman" w:hAnsi="Times New Roman"/>
          <w:noProof/>
          <w:sz w:val="26"/>
          <w:szCs w:val="26"/>
        </w:rPr>
        <w:pict>
          <v:rect id="_x0000_s1047" style="position:absolute;left:0;text-align:left;margin-left:381.45pt;margin-top:12.3pt;width:90pt;height:34.8pt;z-index:251671552">
            <v:textbox>
              <w:txbxContent>
                <w:p w:rsidR="00122683" w:rsidRPr="00BB1F5A" w:rsidRDefault="00122683" w:rsidP="00271A0A">
                  <w:pPr>
                    <w:pStyle w:val="a3"/>
                    <w:jc w:val="center"/>
                    <w:rPr>
                      <w:rFonts w:ascii="Times New Roman" w:hAnsi="Times New Roman"/>
                    </w:rPr>
                  </w:pPr>
                  <w:r w:rsidRPr="00BB1F5A">
                    <w:rPr>
                      <w:rFonts w:ascii="Times New Roman" w:hAnsi="Times New Roman"/>
                    </w:rPr>
                    <w:t>Узкие специалисты</w:t>
                  </w:r>
                </w:p>
              </w:txbxContent>
            </v:textbox>
          </v:rect>
        </w:pict>
      </w:r>
    </w:p>
    <w:p w:rsidR="00271A0A" w:rsidRPr="00AD520F" w:rsidRDefault="00924699" w:rsidP="00271A0A">
      <w:pPr>
        <w:pStyle w:val="a3"/>
        <w:ind w:firstLine="567"/>
        <w:jc w:val="both"/>
        <w:rPr>
          <w:rFonts w:ascii="Times New Roman" w:hAnsi="Times New Roman"/>
          <w:sz w:val="26"/>
          <w:szCs w:val="26"/>
        </w:rPr>
      </w:pPr>
      <w:r>
        <w:rPr>
          <w:rFonts w:ascii="Times New Roman" w:hAnsi="Times New Roman"/>
          <w:noProof/>
          <w:sz w:val="26"/>
          <w:szCs w:val="26"/>
        </w:rPr>
        <w:pict>
          <v:rect id="_x0000_s1051" style="position:absolute;left:0;text-align:left;margin-left:101.7pt;margin-top:9.35pt;width:90pt;height:34.8pt;z-index:251672576">
            <v:textbox>
              <w:txbxContent>
                <w:p w:rsidR="00122683" w:rsidRPr="00BB1F5A" w:rsidRDefault="00122683" w:rsidP="00271A0A">
                  <w:pPr>
                    <w:pStyle w:val="a3"/>
                    <w:jc w:val="center"/>
                    <w:rPr>
                      <w:rFonts w:ascii="Times New Roman" w:hAnsi="Times New Roman"/>
                    </w:rPr>
                  </w:pPr>
                  <w:r w:rsidRPr="00BB1F5A">
                    <w:rPr>
                      <w:rFonts w:ascii="Times New Roman" w:hAnsi="Times New Roman"/>
                    </w:rPr>
                    <w:t>Младшие воспитатели</w:t>
                  </w:r>
                </w:p>
              </w:txbxContent>
            </v:textbox>
          </v:rect>
        </w:pict>
      </w:r>
      <w:r>
        <w:rPr>
          <w:rFonts w:ascii="Times New Roman" w:hAnsi="Times New Roman"/>
          <w:noProof/>
          <w:sz w:val="26"/>
          <w:szCs w:val="26"/>
        </w:rPr>
        <w:pict>
          <v:rect id="_x0000_s1050" style="position:absolute;left:0;text-align:left;margin-left:-22.05pt;margin-top:9.35pt;width:113.25pt;height:34.8pt;z-index:251673600">
            <v:textbox>
              <w:txbxContent>
                <w:p w:rsidR="00122683" w:rsidRPr="00096CC2" w:rsidRDefault="00122683" w:rsidP="00271A0A">
                  <w:pPr>
                    <w:pStyle w:val="a3"/>
                    <w:jc w:val="center"/>
                    <w:rPr>
                      <w:rFonts w:ascii="Times New Roman" w:hAnsi="Times New Roman"/>
                    </w:rPr>
                  </w:pPr>
                  <w:r w:rsidRPr="00096CC2">
                    <w:rPr>
                      <w:rFonts w:ascii="Times New Roman" w:hAnsi="Times New Roman"/>
                    </w:rPr>
                    <w:t>Обслуживающий персонал</w:t>
                  </w:r>
                </w:p>
              </w:txbxContent>
            </v:textbox>
          </v:rect>
        </w:pict>
      </w:r>
    </w:p>
    <w:p w:rsidR="00271A0A" w:rsidRPr="00AD520F" w:rsidRDefault="00271A0A" w:rsidP="00271A0A">
      <w:pPr>
        <w:pStyle w:val="a3"/>
        <w:ind w:firstLine="567"/>
        <w:jc w:val="both"/>
        <w:rPr>
          <w:rFonts w:ascii="Times New Roman" w:hAnsi="Times New Roman"/>
          <w:sz w:val="26"/>
          <w:szCs w:val="26"/>
        </w:rPr>
      </w:pPr>
    </w:p>
    <w:p w:rsidR="00271A0A" w:rsidRPr="00AD520F" w:rsidRDefault="00924699" w:rsidP="00271A0A">
      <w:pPr>
        <w:pStyle w:val="a3"/>
        <w:ind w:firstLine="567"/>
        <w:jc w:val="both"/>
        <w:rPr>
          <w:rFonts w:ascii="Times New Roman" w:hAnsi="Times New Roman"/>
          <w:sz w:val="26"/>
          <w:szCs w:val="26"/>
        </w:rPr>
      </w:pPr>
      <w:r>
        <w:rPr>
          <w:rFonts w:ascii="Times New Roman" w:hAnsi="Times New Roman"/>
          <w:noProof/>
          <w:sz w:val="26"/>
          <w:szCs w:val="26"/>
        </w:rPr>
        <w:pict>
          <v:shape id="_x0000_s1059" type="#_x0000_t32" style="position:absolute;left:0;text-align:left;margin-left:421.2pt;margin-top:2.25pt;width:0;height:19.5pt;z-index:251674624" o:connectortype="straight">
            <v:stroke endarrow="block"/>
          </v:shape>
        </w:pict>
      </w:r>
      <w:r>
        <w:rPr>
          <w:rFonts w:ascii="Times New Roman" w:hAnsi="Times New Roman"/>
          <w:noProof/>
          <w:sz w:val="26"/>
          <w:szCs w:val="26"/>
        </w:rPr>
        <w:pict>
          <v:shape id="_x0000_s1058" type="#_x0000_t32" style="position:absolute;left:0;text-align:left;margin-left:328.2pt;margin-top:3.45pt;width:0;height:18.3pt;z-index:251675648" o:connectortype="straight">
            <v:stroke endarrow="block"/>
          </v:shape>
        </w:pict>
      </w:r>
    </w:p>
    <w:p w:rsidR="00271A0A" w:rsidRPr="00AD520F" w:rsidRDefault="00924699" w:rsidP="00271A0A">
      <w:pPr>
        <w:pStyle w:val="a3"/>
        <w:ind w:firstLine="567"/>
        <w:jc w:val="both"/>
        <w:rPr>
          <w:rFonts w:ascii="Times New Roman" w:hAnsi="Times New Roman"/>
          <w:sz w:val="26"/>
          <w:szCs w:val="26"/>
        </w:rPr>
      </w:pPr>
      <w:r>
        <w:rPr>
          <w:rFonts w:ascii="Times New Roman" w:hAnsi="Times New Roman"/>
          <w:noProof/>
          <w:sz w:val="26"/>
          <w:szCs w:val="26"/>
        </w:rPr>
        <w:pict>
          <v:rect id="_x0000_s1049" style="position:absolute;left:0;text-align:left;margin-left:303.45pt;margin-top:6.8pt;width:157.5pt;height:34.8pt;z-index:251676672">
            <v:textbox>
              <w:txbxContent>
                <w:p w:rsidR="00122683" w:rsidRPr="00BB1F5A" w:rsidRDefault="00122683" w:rsidP="00271A0A">
                  <w:pPr>
                    <w:pStyle w:val="a3"/>
                    <w:jc w:val="center"/>
                    <w:rPr>
                      <w:rFonts w:ascii="Times New Roman" w:hAnsi="Times New Roman"/>
                    </w:rPr>
                  </w:pPr>
                  <w:r w:rsidRPr="00BB1F5A">
                    <w:rPr>
                      <w:rFonts w:ascii="Times New Roman" w:hAnsi="Times New Roman"/>
                    </w:rPr>
                    <w:t>Дети, родители (законные представители</w:t>
                  </w:r>
                </w:p>
              </w:txbxContent>
            </v:textbox>
          </v:rect>
        </w:pict>
      </w:r>
    </w:p>
    <w:p w:rsidR="00271A0A" w:rsidRPr="00AD520F" w:rsidRDefault="00271A0A" w:rsidP="00271A0A">
      <w:pPr>
        <w:pStyle w:val="a3"/>
        <w:ind w:firstLine="567"/>
        <w:jc w:val="both"/>
        <w:rPr>
          <w:rFonts w:ascii="Times New Roman" w:hAnsi="Times New Roman"/>
          <w:sz w:val="26"/>
          <w:szCs w:val="26"/>
        </w:rPr>
      </w:pPr>
    </w:p>
    <w:p w:rsidR="00271A0A" w:rsidRPr="00AD520F" w:rsidRDefault="00271A0A" w:rsidP="00271A0A">
      <w:pPr>
        <w:pStyle w:val="a3"/>
        <w:ind w:firstLine="567"/>
        <w:jc w:val="both"/>
        <w:rPr>
          <w:rFonts w:ascii="Times New Roman" w:hAnsi="Times New Roman"/>
          <w:sz w:val="26"/>
          <w:szCs w:val="26"/>
        </w:rPr>
      </w:pPr>
    </w:p>
    <w:p w:rsidR="00271A0A" w:rsidRDefault="00271A0A" w:rsidP="00271A0A">
      <w:pPr>
        <w:pStyle w:val="a3"/>
        <w:jc w:val="both"/>
        <w:rPr>
          <w:sz w:val="26"/>
          <w:szCs w:val="26"/>
        </w:rPr>
      </w:pPr>
    </w:p>
    <w:p w:rsidR="008A2D54" w:rsidRPr="008A2D54" w:rsidRDefault="008A2D54" w:rsidP="008A2D54">
      <w:pPr>
        <w:ind w:firstLine="708"/>
        <w:jc w:val="both"/>
        <w:rPr>
          <w:color w:val="000000"/>
        </w:rPr>
      </w:pPr>
      <w:r w:rsidRPr="008A2D54">
        <w:rPr>
          <w:color w:val="000000"/>
        </w:rPr>
        <w:t>Структура управления образовательным учреждением.</w:t>
      </w:r>
    </w:p>
    <w:p w:rsidR="008A2D54" w:rsidRPr="008A2D54" w:rsidRDefault="008A2D54" w:rsidP="008A2D54">
      <w:pPr>
        <w:ind w:firstLine="708"/>
        <w:jc w:val="both"/>
        <w:rPr>
          <w:color w:val="000000"/>
        </w:rPr>
      </w:pPr>
      <w:r w:rsidRPr="008A2D54">
        <w:rPr>
          <w:color w:val="000000"/>
        </w:rPr>
        <w:t>1 структура - государственно-общественное управление:</w:t>
      </w:r>
    </w:p>
    <w:p w:rsidR="008A2D54" w:rsidRPr="008A2D54" w:rsidRDefault="008A2D54" w:rsidP="008A2D54">
      <w:pPr>
        <w:pStyle w:val="a4"/>
        <w:numPr>
          <w:ilvl w:val="0"/>
          <w:numId w:val="26"/>
        </w:numPr>
        <w:jc w:val="both"/>
        <w:rPr>
          <w:color w:val="000000"/>
        </w:rPr>
      </w:pPr>
      <w:r w:rsidRPr="008A2D54">
        <w:rPr>
          <w:color w:val="000000"/>
        </w:rPr>
        <w:lastRenderedPageBreak/>
        <w:t>педагогический совет</w:t>
      </w:r>
    </w:p>
    <w:p w:rsidR="008A2D54" w:rsidRPr="008A2D54" w:rsidRDefault="008A2D54" w:rsidP="008A2D54">
      <w:pPr>
        <w:pStyle w:val="a4"/>
        <w:numPr>
          <w:ilvl w:val="0"/>
          <w:numId w:val="26"/>
        </w:numPr>
        <w:jc w:val="both"/>
        <w:rPr>
          <w:color w:val="000000"/>
        </w:rPr>
      </w:pPr>
      <w:r w:rsidRPr="008A2D54">
        <w:rPr>
          <w:color w:val="000000"/>
        </w:rPr>
        <w:t>общее собрание работников</w:t>
      </w:r>
    </w:p>
    <w:p w:rsidR="008A2D54" w:rsidRPr="008A2D54" w:rsidRDefault="008A2D54" w:rsidP="008A2D54">
      <w:pPr>
        <w:pStyle w:val="a4"/>
        <w:numPr>
          <w:ilvl w:val="0"/>
          <w:numId w:val="26"/>
        </w:numPr>
        <w:jc w:val="both"/>
        <w:rPr>
          <w:color w:val="000000"/>
        </w:rPr>
      </w:pPr>
      <w:r w:rsidRPr="008A2D54">
        <w:rPr>
          <w:color w:val="000000"/>
        </w:rPr>
        <w:t>Профком.</w:t>
      </w:r>
    </w:p>
    <w:p w:rsidR="008A2D54" w:rsidRDefault="008A2D54" w:rsidP="008A2D54">
      <w:pPr>
        <w:ind w:firstLine="708"/>
        <w:jc w:val="both"/>
        <w:rPr>
          <w:color w:val="000000"/>
        </w:rPr>
      </w:pPr>
      <w:r w:rsidRPr="008A2D54">
        <w:rPr>
          <w:color w:val="000000"/>
        </w:rPr>
        <w:t>2 структура - административное управление, которое имеет линейную структуру:</w:t>
      </w:r>
    </w:p>
    <w:p w:rsidR="00271A0A" w:rsidRPr="0013042B" w:rsidRDefault="00271A0A" w:rsidP="00271A0A">
      <w:pPr>
        <w:ind w:firstLine="708"/>
        <w:jc w:val="both"/>
        <w:rPr>
          <w:color w:val="000000"/>
        </w:rPr>
      </w:pPr>
      <w:r w:rsidRPr="0013042B">
        <w:rPr>
          <w:color w:val="000000"/>
        </w:rPr>
        <w:t xml:space="preserve">Для каждого структурного </w:t>
      </w:r>
      <w:r>
        <w:rPr>
          <w:color w:val="000000"/>
        </w:rPr>
        <w:t>подразделения определено содержание деятельности, взаимодействие с другими структурными подразделениями:</w:t>
      </w:r>
    </w:p>
    <w:p w:rsidR="00271A0A" w:rsidRPr="009E5411" w:rsidRDefault="00271A0A" w:rsidP="00271A0A">
      <w:pPr>
        <w:jc w:val="center"/>
        <w:rPr>
          <w:b/>
          <w:color w:val="000000"/>
        </w:rPr>
      </w:pPr>
    </w:p>
    <w:tbl>
      <w:tblPr>
        <w:tblStyle w:val="a7"/>
        <w:tblW w:w="10056" w:type="dxa"/>
        <w:tblInd w:w="-411" w:type="dxa"/>
        <w:tblLayout w:type="fixed"/>
        <w:tblLook w:val="01E0" w:firstRow="1" w:lastRow="1" w:firstColumn="1" w:lastColumn="1" w:noHBand="0" w:noVBand="0"/>
      </w:tblPr>
      <w:tblGrid>
        <w:gridCol w:w="1795"/>
        <w:gridCol w:w="4111"/>
        <w:gridCol w:w="1843"/>
        <w:gridCol w:w="2307"/>
      </w:tblGrid>
      <w:tr w:rsidR="00271A0A" w:rsidTr="00BB1F5A">
        <w:tc>
          <w:tcPr>
            <w:tcW w:w="1795" w:type="dxa"/>
          </w:tcPr>
          <w:p w:rsidR="00271A0A" w:rsidRPr="000B36AF" w:rsidRDefault="00271A0A" w:rsidP="006517B6">
            <w:pPr>
              <w:jc w:val="center"/>
              <w:rPr>
                <w:color w:val="000000"/>
              </w:rPr>
            </w:pPr>
            <w:r w:rsidRPr="000B36AF">
              <w:rPr>
                <w:color w:val="000000"/>
              </w:rPr>
              <w:t xml:space="preserve">Структурное </w:t>
            </w:r>
            <w:r w:rsidR="00BB1F5A" w:rsidRPr="000B36AF">
              <w:rPr>
                <w:color w:val="000000"/>
              </w:rPr>
              <w:t>подразделе</w:t>
            </w:r>
            <w:r w:rsidR="00BB1F5A">
              <w:rPr>
                <w:color w:val="000000"/>
              </w:rPr>
              <w:t>н</w:t>
            </w:r>
            <w:r w:rsidR="00BB1F5A" w:rsidRPr="000B36AF">
              <w:rPr>
                <w:color w:val="000000"/>
              </w:rPr>
              <w:t>ие</w:t>
            </w:r>
          </w:p>
        </w:tc>
        <w:tc>
          <w:tcPr>
            <w:tcW w:w="4111" w:type="dxa"/>
          </w:tcPr>
          <w:p w:rsidR="00271A0A" w:rsidRPr="000B36AF" w:rsidRDefault="00271A0A" w:rsidP="006517B6">
            <w:pPr>
              <w:jc w:val="center"/>
              <w:rPr>
                <w:color w:val="000000"/>
              </w:rPr>
            </w:pPr>
            <w:r>
              <w:rPr>
                <w:color w:val="000000"/>
              </w:rPr>
              <w:t>С</w:t>
            </w:r>
            <w:r w:rsidRPr="000B36AF">
              <w:rPr>
                <w:color w:val="000000"/>
              </w:rPr>
              <w:t>одержание деятельности</w:t>
            </w:r>
          </w:p>
        </w:tc>
        <w:tc>
          <w:tcPr>
            <w:tcW w:w="1843" w:type="dxa"/>
          </w:tcPr>
          <w:p w:rsidR="00271A0A" w:rsidRDefault="00271A0A" w:rsidP="006517B6">
            <w:pPr>
              <w:jc w:val="center"/>
              <w:rPr>
                <w:color w:val="000000"/>
              </w:rPr>
            </w:pPr>
            <w:r w:rsidRPr="000B36AF">
              <w:rPr>
                <w:color w:val="000000"/>
              </w:rPr>
              <w:t>Члены</w:t>
            </w:r>
          </w:p>
          <w:p w:rsidR="00271A0A" w:rsidRPr="000B36AF" w:rsidRDefault="00271A0A" w:rsidP="006517B6">
            <w:pPr>
              <w:jc w:val="center"/>
              <w:rPr>
                <w:color w:val="000000"/>
              </w:rPr>
            </w:pPr>
            <w:r w:rsidRPr="000B36AF">
              <w:rPr>
                <w:color w:val="000000"/>
              </w:rPr>
              <w:t xml:space="preserve"> структурного подразделения</w:t>
            </w:r>
          </w:p>
        </w:tc>
        <w:tc>
          <w:tcPr>
            <w:tcW w:w="2307" w:type="dxa"/>
          </w:tcPr>
          <w:p w:rsidR="00271A0A" w:rsidRPr="000B36AF" w:rsidRDefault="00271A0A" w:rsidP="006517B6">
            <w:pPr>
              <w:jc w:val="center"/>
              <w:rPr>
                <w:color w:val="000000"/>
              </w:rPr>
            </w:pPr>
            <w:r w:rsidRPr="000B36AF">
              <w:rPr>
                <w:color w:val="000000"/>
              </w:rPr>
              <w:t>Взаимосвязь  структурны</w:t>
            </w:r>
            <w:r>
              <w:rPr>
                <w:color w:val="000000"/>
              </w:rPr>
              <w:t>х</w:t>
            </w:r>
            <w:r w:rsidRPr="000B36AF">
              <w:rPr>
                <w:color w:val="000000"/>
              </w:rPr>
              <w:t xml:space="preserve"> подразделени</w:t>
            </w:r>
            <w:r>
              <w:rPr>
                <w:color w:val="000000"/>
              </w:rPr>
              <w:t>й</w:t>
            </w:r>
          </w:p>
        </w:tc>
      </w:tr>
      <w:tr w:rsidR="00271A0A" w:rsidTr="00BB1F5A">
        <w:tc>
          <w:tcPr>
            <w:tcW w:w="1795" w:type="dxa"/>
          </w:tcPr>
          <w:p w:rsidR="00271A0A" w:rsidRPr="000B36AF" w:rsidRDefault="00271A0A" w:rsidP="006517B6">
            <w:pPr>
              <w:jc w:val="both"/>
            </w:pPr>
            <w:r w:rsidRPr="000B36AF">
              <w:t xml:space="preserve">Общее собрание </w:t>
            </w:r>
            <w:r>
              <w:t>работников ДОУ</w:t>
            </w:r>
          </w:p>
          <w:p w:rsidR="00271A0A" w:rsidRPr="000B36AF" w:rsidRDefault="00271A0A" w:rsidP="006517B6">
            <w:pPr>
              <w:jc w:val="both"/>
              <w:rPr>
                <w:color w:val="000000"/>
              </w:rPr>
            </w:pPr>
          </w:p>
        </w:tc>
        <w:tc>
          <w:tcPr>
            <w:tcW w:w="4111" w:type="dxa"/>
          </w:tcPr>
          <w:p w:rsidR="00271A0A" w:rsidRPr="000B36AF" w:rsidRDefault="00271A0A" w:rsidP="006517B6">
            <w:pPr>
              <w:rPr>
                <w:color w:val="000000"/>
              </w:rPr>
            </w:pPr>
            <w:r>
              <w:rPr>
                <w:color w:val="000000"/>
              </w:rPr>
              <w:t>Содействие осуществлению управленческих начал, развитию инициативы работников ДОУ. Утверждение нормативно-правовых документов ДОУ.</w:t>
            </w:r>
          </w:p>
        </w:tc>
        <w:tc>
          <w:tcPr>
            <w:tcW w:w="1843" w:type="dxa"/>
          </w:tcPr>
          <w:p w:rsidR="00271A0A" w:rsidRDefault="00271A0A" w:rsidP="006517B6">
            <w:pPr>
              <w:jc w:val="both"/>
              <w:rPr>
                <w:color w:val="000000"/>
              </w:rPr>
            </w:pPr>
            <w:r>
              <w:rPr>
                <w:color w:val="000000"/>
              </w:rPr>
              <w:t xml:space="preserve">Все работники </w:t>
            </w:r>
          </w:p>
        </w:tc>
        <w:tc>
          <w:tcPr>
            <w:tcW w:w="2307" w:type="dxa"/>
          </w:tcPr>
          <w:p w:rsidR="00271A0A" w:rsidRDefault="00271A0A" w:rsidP="006517B6">
            <w:pPr>
              <w:jc w:val="both"/>
            </w:pPr>
            <w:r>
              <w:t>Педагогический совет</w:t>
            </w:r>
          </w:p>
          <w:p w:rsidR="00271A0A" w:rsidRDefault="00271A0A" w:rsidP="006517B6">
            <w:pPr>
              <w:jc w:val="both"/>
            </w:pPr>
            <w:r>
              <w:t>Комиссия по охране труда</w:t>
            </w:r>
          </w:p>
          <w:p w:rsidR="00271A0A" w:rsidRPr="00DB02A2" w:rsidRDefault="00271A0A" w:rsidP="006517B6">
            <w:pPr>
              <w:jc w:val="both"/>
            </w:pPr>
          </w:p>
        </w:tc>
      </w:tr>
      <w:tr w:rsidR="00271A0A" w:rsidTr="00BB1F5A">
        <w:tc>
          <w:tcPr>
            <w:tcW w:w="1795" w:type="dxa"/>
          </w:tcPr>
          <w:p w:rsidR="00271A0A" w:rsidRPr="000B36AF" w:rsidRDefault="00271A0A" w:rsidP="006517B6">
            <w:pPr>
              <w:jc w:val="both"/>
              <w:rPr>
                <w:color w:val="000000"/>
              </w:rPr>
            </w:pPr>
            <w:r w:rsidRPr="000B36AF">
              <w:rPr>
                <w:color w:val="000000"/>
              </w:rPr>
              <w:t>Педагоги</w:t>
            </w:r>
            <w:r>
              <w:rPr>
                <w:color w:val="000000"/>
              </w:rPr>
              <w:t>ч</w:t>
            </w:r>
            <w:r w:rsidRPr="000B36AF">
              <w:rPr>
                <w:color w:val="000000"/>
              </w:rPr>
              <w:t>ес</w:t>
            </w:r>
            <w:r w:rsidR="00BB1F5A">
              <w:rPr>
                <w:color w:val="000000"/>
              </w:rPr>
              <w:t>-</w:t>
            </w:r>
            <w:r w:rsidRPr="000B36AF">
              <w:rPr>
                <w:color w:val="000000"/>
              </w:rPr>
              <w:t>кий совет</w:t>
            </w:r>
          </w:p>
        </w:tc>
        <w:tc>
          <w:tcPr>
            <w:tcW w:w="4111" w:type="dxa"/>
          </w:tcPr>
          <w:p w:rsidR="00271A0A" w:rsidRPr="000B36AF" w:rsidRDefault="00271A0A" w:rsidP="006517B6">
            <w:pPr>
              <w:rPr>
                <w:color w:val="000000"/>
              </w:rPr>
            </w:pPr>
            <w:r w:rsidRPr="00790103">
              <w:rPr>
                <w:color w:val="000000"/>
              </w:rPr>
              <w:t>Выполнение нормативно-правовых документов в области дошкольного образования</w:t>
            </w:r>
            <w:r>
              <w:rPr>
                <w:color w:val="000000"/>
              </w:rPr>
              <w:t xml:space="preserve">. </w:t>
            </w:r>
            <w:r w:rsidRPr="00790103">
              <w:rPr>
                <w:color w:val="000000"/>
              </w:rPr>
              <w:t>Определение направлений деятельности ДОУ, обсуждение вопросов содержания, форм и методов образовательного процесса</w:t>
            </w:r>
            <w:r>
              <w:rPr>
                <w:color w:val="000000"/>
              </w:rPr>
              <w:t xml:space="preserve">. </w:t>
            </w:r>
            <w:r w:rsidRPr="00790103">
              <w:rPr>
                <w:color w:val="000000"/>
              </w:rPr>
              <w:t xml:space="preserve">Принятие </w:t>
            </w:r>
            <w:r>
              <w:rPr>
                <w:color w:val="000000"/>
              </w:rPr>
              <w:t>О</w:t>
            </w:r>
            <w:r w:rsidRPr="00790103">
              <w:rPr>
                <w:color w:val="000000"/>
              </w:rPr>
              <w:t>бразовательной программы ДОУ</w:t>
            </w:r>
            <w:r>
              <w:rPr>
                <w:color w:val="000000"/>
              </w:rPr>
              <w:t xml:space="preserve">. </w:t>
            </w:r>
            <w:r w:rsidRPr="00790103">
              <w:rPr>
                <w:color w:val="000000"/>
              </w:rPr>
              <w:t>Обсуждение вопросов повышения квалификации, переподготовки, аттестации педагогов</w:t>
            </w:r>
            <w:r>
              <w:rPr>
                <w:color w:val="000000"/>
              </w:rPr>
              <w:t>, обобщению, распространению, внедрению педагогического опыта.</w:t>
            </w:r>
          </w:p>
        </w:tc>
        <w:tc>
          <w:tcPr>
            <w:tcW w:w="1843" w:type="dxa"/>
          </w:tcPr>
          <w:p w:rsidR="00271A0A" w:rsidRPr="000B36AF" w:rsidRDefault="00271A0A" w:rsidP="004F25FA">
            <w:pPr>
              <w:rPr>
                <w:color w:val="000000"/>
              </w:rPr>
            </w:pPr>
            <w:r>
              <w:rPr>
                <w:color w:val="000000"/>
              </w:rPr>
              <w:t xml:space="preserve">Заведующий, </w:t>
            </w:r>
            <w:r w:rsidR="004F25FA">
              <w:rPr>
                <w:color w:val="000000"/>
              </w:rPr>
              <w:t>старший воспитатель</w:t>
            </w:r>
            <w:r>
              <w:rPr>
                <w:color w:val="000000"/>
              </w:rPr>
              <w:t>, воспитатели, узкие специалисты</w:t>
            </w:r>
          </w:p>
        </w:tc>
        <w:tc>
          <w:tcPr>
            <w:tcW w:w="2307" w:type="dxa"/>
          </w:tcPr>
          <w:p w:rsidR="00271A0A" w:rsidRDefault="00271A0A" w:rsidP="006517B6">
            <w:pPr>
              <w:rPr>
                <w:color w:val="000000"/>
              </w:rPr>
            </w:pPr>
            <w:r>
              <w:rPr>
                <w:color w:val="000000"/>
              </w:rPr>
              <w:t>Общее собрание работников ДОУ</w:t>
            </w:r>
          </w:p>
          <w:p w:rsidR="00271A0A" w:rsidRPr="000B36AF" w:rsidRDefault="004F25FA" w:rsidP="006517B6">
            <w:pPr>
              <w:jc w:val="both"/>
              <w:rPr>
                <w:color w:val="000000"/>
              </w:rPr>
            </w:pPr>
            <w:r>
              <w:rPr>
                <w:color w:val="000000"/>
              </w:rPr>
              <w:t>Родительский комитет</w:t>
            </w:r>
          </w:p>
        </w:tc>
      </w:tr>
      <w:tr w:rsidR="00271A0A" w:rsidTr="00BB1F5A">
        <w:tc>
          <w:tcPr>
            <w:tcW w:w="1795" w:type="dxa"/>
          </w:tcPr>
          <w:p w:rsidR="004F25FA" w:rsidRDefault="004F25FA" w:rsidP="006517B6">
            <w:pPr>
              <w:jc w:val="both"/>
            </w:pPr>
            <w:r>
              <w:t>Профком</w:t>
            </w:r>
          </w:p>
          <w:p w:rsidR="00271A0A" w:rsidRDefault="00271A0A" w:rsidP="006517B6">
            <w:pPr>
              <w:jc w:val="both"/>
            </w:pPr>
            <w:r>
              <w:t>Комиссия по охране труда</w:t>
            </w:r>
          </w:p>
          <w:p w:rsidR="00271A0A" w:rsidRPr="00102AD7" w:rsidRDefault="00271A0A" w:rsidP="006517B6">
            <w:pPr>
              <w:jc w:val="both"/>
              <w:rPr>
                <w:color w:val="000000"/>
              </w:rPr>
            </w:pPr>
          </w:p>
        </w:tc>
        <w:tc>
          <w:tcPr>
            <w:tcW w:w="4111" w:type="dxa"/>
          </w:tcPr>
          <w:p w:rsidR="00271A0A" w:rsidRPr="00102AD7" w:rsidRDefault="00271A0A" w:rsidP="00096CC2">
            <w:pPr>
              <w:rPr>
                <w:color w:val="000000"/>
              </w:rPr>
            </w:pPr>
            <w:r>
              <w:rPr>
                <w:color w:val="000000"/>
              </w:rPr>
              <w:t>Разработка планов совместных действий работодателя, по улучшению условий охраны труда. Контроль за соблюдением нормативных актов. Организация профилактической работы по безопасности образовательного процесса.</w:t>
            </w:r>
          </w:p>
        </w:tc>
        <w:tc>
          <w:tcPr>
            <w:tcW w:w="1843" w:type="dxa"/>
          </w:tcPr>
          <w:p w:rsidR="00271A0A" w:rsidRPr="00102AD7" w:rsidRDefault="00271A0A" w:rsidP="00096CC2">
            <w:pPr>
              <w:jc w:val="both"/>
              <w:rPr>
                <w:color w:val="000000"/>
              </w:rPr>
            </w:pPr>
            <w:r>
              <w:rPr>
                <w:color w:val="000000"/>
              </w:rPr>
              <w:t>Представители трудового коллектива</w:t>
            </w:r>
          </w:p>
        </w:tc>
        <w:tc>
          <w:tcPr>
            <w:tcW w:w="2307" w:type="dxa"/>
          </w:tcPr>
          <w:p w:rsidR="00271A0A" w:rsidRDefault="00271A0A" w:rsidP="006517B6">
            <w:pPr>
              <w:rPr>
                <w:color w:val="000000"/>
              </w:rPr>
            </w:pPr>
            <w:r>
              <w:rPr>
                <w:color w:val="000000"/>
              </w:rPr>
              <w:t>Общее собрание работников ДОУ</w:t>
            </w:r>
          </w:p>
          <w:p w:rsidR="00271A0A" w:rsidRPr="00102AD7" w:rsidRDefault="00271A0A" w:rsidP="006517B6">
            <w:pPr>
              <w:rPr>
                <w:color w:val="000000"/>
              </w:rPr>
            </w:pPr>
          </w:p>
        </w:tc>
      </w:tr>
    </w:tbl>
    <w:p w:rsidR="00271A0A" w:rsidRDefault="00271A0A" w:rsidP="00271A0A">
      <w:pPr>
        <w:rPr>
          <w:b/>
          <w:color w:val="FF0000"/>
          <w:u w:val="single"/>
        </w:rPr>
      </w:pPr>
    </w:p>
    <w:p w:rsidR="008A2D54" w:rsidRPr="008A2D54" w:rsidRDefault="00D437C7" w:rsidP="008A2D54">
      <w:pPr>
        <w:spacing w:before="100" w:beforeAutospacing="1" w:after="150" w:line="270" w:lineRule="atLeast"/>
      </w:pPr>
      <w:r>
        <w:rPr>
          <w:u w:val="single"/>
        </w:rPr>
        <w:t>А</w:t>
      </w:r>
      <w:r w:rsidR="008A2D54" w:rsidRPr="008A2D54">
        <w:rPr>
          <w:u w:val="single"/>
        </w:rPr>
        <w:t>дминистративное управление имеет линейную структуру:</w:t>
      </w:r>
    </w:p>
    <w:p w:rsidR="008A2D54" w:rsidRPr="008A2D54" w:rsidRDefault="008A2D54" w:rsidP="008A2D54">
      <w:pPr>
        <w:spacing w:before="100" w:beforeAutospacing="1" w:after="150" w:line="270" w:lineRule="atLeast"/>
      </w:pPr>
      <w:r w:rsidRPr="008A2D54">
        <w:rPr>
          <w:b/>
          <w:bCs/>
          <w:i/>
          <w:iCs/>
        </w:rPr>
        <w:t>1 уровень</w:t>
      </w:r>
      <w:r w:rsidR="00D437C7">
        <w:t> - заведующий МБ</w:t>
      </w:r>
      <w:r w:rsidRPr="008A2D54">
        <w:t xml:space="preserve">ДОУ. Непосредственное </w:t>
      </w:r>
      <w:r w:rsidR="00D437C7">
        <w:t>руководство МБДОУ № 9 «Теремок</w:t>
      </w:r>
      <w:r w:rsidRPr="008A2D54">
        <w:t>»  осуществляет заведующий.  Управленческая деятельность заведующего обеспечивает материальные, организационные, правовые, социально-психологические условия для реализации функций управлени</w:t>
      </w:r>
      <w:r w:rsidR="00D437C7">
        <w:t xml:space="preserve">я образовательным процессом в </w:t>
      </w:r>
      <w:r w:rsidRPr="008A2D54">
        <w:t>ДОУ. Объект управления заведующего - весь коллектив.</w:t>
      </w:r>
    </w:p>
    <w:p w:rsidR="008A2D54" w:rsidRDefault="008A2D54" w:rsidP="008A2D54">
      <w:pPr>
        <w:spacing w:before="100" w:beforeAutospacing="1" w:after="150" w:line="270" w:lineRule="atLeast"/>
      </w:pPr>
      <w:r w:rsidRPr="008A2D54">
        <w:rPr>
          <w:b/>
          <w:bCs/>
          <w:i/>
          <w:iCs/>
        </w:rPr>
        <w:t>2 уровень</w:t>
      </w:r>
      <w:r w:rsidRPr="008A2D54">
        <w:t xml:space="preserve"> -  </w:t>
      </w:r>
      <w:r w:rsidR="00D437C7">
        <w:t>старший воспитатель</w:t>
      </w:r>
      <w:r w:rsidRPr="008A2D54">
        <w:t>, старшая  медицинская сестра,  завхоз. Объект управления управленцев второго уровня - часть коллектива согласно функциональным обязанностям.</w:t>
      </w:r>
    </w:p>
    <w:p w:rsidR="00BD02BC" w:rsidRDefault="00D437C7" w:rsidP="00BD02BC">
      <w:r>
        <w:t xml:space="preserve">Старший воспитатель </w:t>
      </w:r>
      <w:r w:rsidR="00BD02BC">
        <w:t xml:space="preserve">осуществляет: </w:t>
      </w:r>
    </w:p>
    <w:p w:rsidR="007D0724" w:rsidRDefault="00BD02BC" w:rsidP="00BD02BC">
      <w:r>
        <w:t xml:space="preserve"> - </w:t>
      </w:r>
      <w:r w:rsidR="007D0724">
        <w:t xml:space="preserve">методическое руководство воспитательно-образовательной деятельностью воспитателей и других педагогов-специалистов, обеспечивая выполнение основной общеобразовательной </w:t>
      </w:r>
      <w:r w:rsidR="007D0724">
        <w:lastRenderedPageBreak/>
        <w:t>программы дошкольного образования, в соответствии с Федеральным государственным образовательным стандартом дошкольного образования;</w:t>
      </w:r>
    </w:p>
    <w:p w:rsidR="007D0724" w:rsidRDefault="007D0724" w:rsidP="00BD02BC">
      <w:r>
        <w:t>—        координацию деятельности воспитателей, педагогических работников в проектировании образовательной среды организации;</w:t>
      </w:r>
    </w:p>
    <w:p w:rsidR="007D0724" w:rsidRDefault="007D0724" w:rsidP="00BD02BC">
      <w:r>
        <w:t>—        оказание учебно-методической и научной поддержки всем участникам образовательного процесса;</w:t>
      </w:r>
    </w:p>
    <w:p w:rsidR="00D437C7" w:rsidRPr="008A2D54" w:rsidRDefault="007D0724" w:rsidP="00BD02BC">
      <w:r>
        <w:t>—        взаимосвязь и сотрудничество в работе МБДОУ, семьи и социума.</w:t>
      </w:r>
    </w:p>
    <w:p w:rsidR="008A2D54" w:rsidRPr="008A2D54" w:rsidRDefault="008A2D54" w:rsidP="008A2D54">
      <w:pPr>
        <w:spacing w:before="100" w:beforeAutospacing="1" w:after="150" w:line="270" w:lineRule="atLeast"/>
      </w:pPr>
      <w:r w:rsidRPr="008A2D54">
        <w:t>   Старшая медицинская сестр</w:t>
      </w:r>
      <w:r w:rsidRPr="008A2D54">
        <w:rPr>
          <w:u w:val="single"/>
        </w:rPr>
        <w:t>а</w:t>
      </w:r>
      <w:r w:rsidRPr="008A2D54">
        <w:t> контролирует санитарное состояние помещений и участков дошкольного учреждения, соблюдение санитарно-противоэпидемического режима, качество доставляемых продуктов, организацию питания и качество приготовления пищи, обеспечивает медицинское обслуживание детей, проводит санитарно-просветительскую работу среди работников учреждения и родителей, принимает участие в организации физкультурно-оздоровительной работы с детьми.</w:t>
      </w:r>
    </w:p>
    <w:p w:rsidR="008A2D54" w:rsidRPr="008A2D54" w:rsidRDefault="008A2D54" w:rsidP="008A2D54">
      <w:pPr>
        <w:spacing w:before="100" w:beforeAutospacing="1" w:after="150" w:line="270" w:lineRule="atLeast"/>
      </w:pPr>
      <w:r w:rsidRPr="008A2D54">
        <w:t>   Завхоз</w:t>
      </w:r>
      <w:r w:rsidRPr="008A2D54">
        <w:rPr>
          <w:i/>
          <w:iCs/>
        </w:rPr>
        <w:t> </w:t>
      </w:r>
      <w:r w:rsidRPr="008A2D54">
        <w:t> отвечает за сохранность здания ДОУ и имущества, организует материально-техническое снабжение педагогического процесса, обеспечивает чистоту и порядок в помещениях детского сада и на участках, противопожарную безопасность и организацию труда обслуживающего персонала.</w:t>
      </w:r>
    </w:p>
    <w:p w:rsidR="008A2D54" w:rsidRDefault="008A2D54" w:rsidP="008A2D54">
      <w:pPr>
        <w:spacing w:before="100" w:beforeAutospacing="1" w:after="150" w:line="270" w:lineRule="atLeast"/>
      </w:pPr>
      <w:r w:rsidRPr="008A2D54">
        <w:t>   Структура управления демократична. Общее собрание работников вправе принимать решения, если в его работе участвует более половины работников, для которых Учреждение является основным местом работы.    В периоды между Общими собраниями интересы трудового коллектива представляет  Профсоюзный комитет.  Педагогический совет осуществляет руководство образовательной деятельностью.</w:t>
      </w:r>
    </w:p>
    <w:p w:rsidR="004B7E5E" w:rsidRPr="004B7E5E" w:rsidRDefault="004B7E5E" w:rsidP="004B7E5E">
      <w:pPr>
        <w:ind w:firstLine="709"/>
      </w:pPr>
      <w:r w:rsidRPr="004B7E5E">
        <w:rPr>
          <w:b/>
          <w:bCs/>
        </w:rPr>
        <w:t>Вывод:</w:t>
      </w:r>
      <w:r w:rsidRPr="004B7E5E">
        <w:t xml:space="preserve"> В М</w:t>
      </w:r>
      <w:r>
        <w:t>Б</w:t>
      </w:r>
      <w:r w:rsidRPr="004B7E5E">
        <w:t>ДОУ создана структура управления в соответствии с целями и содержанием учреждения.</w:t>
      </w:r>
    </w:p>
    <w:p w:rsidR="00DB7E8D" w:rsidRPr="00DB7E8D" w:rsidRDefault="00DB7E8D" w:rsidP="00DB7E8D">
      <w:pPr>
        <w:spacing w:before="100" w:beforeAutospacing="1" w:after="150" w:line="270" w:lineRule="atLeast"/>
        <w:rPr>
          <w:b/>
          <w:sz w:val="32"/>
          <w:szCs w:val="32"/>
        </w:rPr>
      </w:pPr>
      <w:r w:rsidRPr="00DB7E8D">
        <w:rPr>
          <w:b/>
          <w:sz w:val="32"/>
          <w:szCs w:val="32"/>
        </w:rPr>
        <w:t>4. Оценка содержания и качества подготовки воспитанников</w:t>
      </w:r>
    </w:p>
    <w:p w:rsidR="00DB7E8D" w:rsidRDefault="00DB7E8D" w:rsidP="00DB7E8D">
      <w:pPr>
        <w:spacing w:before="100" w:beforeAutospacing="1" w:after="150" w:line="270" w:lineRule="atLeast"/>
      </w:pPr>
      <w:r>
        <w:t>3.1. Анализ и оценка Программы развития дошкольного образовательного учреждения</w:t>
      </w:r>
    </w:p>
    <w:p w:rsidR="00DB7E8D" w:rsidRDefault="00DB7E8D" w:rsidP="00DB7E8D">
      <w:r w:rsidRPr="00DB7E8D">
        <w:t>Программа развития МБДОУ №9 «Теремок», разработана на срок с 2014-2019 г. В программе определены тенденции развития дошкольного учреждения в инновационном режиме, охарактеризованы главные проблемы и задачи педагогического и детского коллектива, смоделирваны пути и способы по изменению содержания и организации образовательного процесса в соответствии с модернизацией российского образования. Развитие ДОУ в данный период предполагает создание условий для личностного роста воспитанников, их подготовки к школьному обучению, успешной социализации в обществе.</w:t>
      </w:r>
    </w:p>
    <w:p w:rsidR="00DB7E8D" w:rsidRDefault="00DB7E8D" w:rsidP="00DB7E8D">
      <w:pPr>
        <w:ind w:left="720"/>
        <w:jc w:val="both"/>
      </w:pPr>
      <w:r>
        <w:t xml:space="preserve">Главными задачами являются: </w:t>
      </w:r>
    </w:p>
    <w:p w:rsidR="00DB7E8D" w:rsidRPr="00DB7E8D" w:rsidRDefault="00DB7E8D" w:rsidP="00DB7E8D">
      <w:pPr>
        <w:numPr>
          <w:ilvl w:val="0"/>
          <w:numId w:val="28"/>
        </w:numPr>
        <w:jc w:val="both"/>
      </w:pPr>
      <w:r w:rsidRPr="00DB7E8D">
        <w:t>Создание в детском саду системы интегративного образования, реализующего право каждого ребенка на качественное и доступное образование, обеспечивающее равные стартовые возможности для полноценного физического и психического развития детей, как основы их успешного обучения в школе.</w:t>
      </w:r>
    </w:p>
    <w:p w:rsidR="00DB7E8D" w:rsidRDefault="00DB7E8D" w:rsidP="00DB7E8D">
      <w:pPr>
        <w:numPr>
          <w:ilvl w:val="0"/>
          <w:numId w:val="28"/>
        </w:numPr>
        <w:spacing w:before="100" w:beforeAutospacing="1" w:after="100" w:afterAutospacing="1"/>
        <w:jc w:val="both"/>
      </w:pPr>
      <w:r w:rsidRPr="00DB7E8D">
        <w:t xml:space="preserve">Повышение качества образования и воспитания в ДОУ через внедрение современных педагогических технологий, в том числе информационно-коммуникационных. </w:t>
      </w:r>
    </w:p>
    <w:p w:rsidR="00DB7E8D" w:rsidRDefault="00DB7E8D" w:rsidP="00DB7E8D">
      <w:pPr>
        <w:pStyle w:val="a4"/>
        <w:numPr>
          <w:ilvl w:val="0"/>
          <w:numId w:val="28"/>
        </w:numPr>
        <w:spacing w:before="100" w:beforeAutospacing="1" w:after="150" w:line="270" w:lineRule="atLeast"/>
      </w:pPr>
      <w:r w:rsidRPr="00DB7E8D">
        <w:t>Создание благоприятных условий для полноценного проживания ребенком дошкольного детства, обучения двум государственным языкам Республики Татарстан с помощью учебно-методических комплектов,</w:t>
      </w:r>
    </w:p>
    <w:p w:rsidR="00DB7E8D" w:rsidRDefault="00DB7E8D" w:rsidP="009F49C7">
      <w:r>
        <w:t xml:space="preserve">Анализ выполнения Программы развития </w:t>
      </w:r>
      <w:r w:rsidR="009F49C7">
        <w:t>за 2015-2016г</w:t>
      </w:r>
      <w:r>
        <w:t xml:space="preserve"> год</w:t>
      </w:r>
    </w:p>
    <w:p w:rsidR="00DB7E8D" w:rsidRDefault="00810062" w:rsidP="009F49C7">
      <w:r>
        <w:lastRenderedPageBreak/>
        <w:t xml:space="preserve">1.      Разработана ООП ДО , приложения к образовательной программе </w:t>
      </w:r>
      <w:r w:rsidRPr="00810062">
        <w:rPr>
          <w:rFonts w:eastAsia="Calibri"/>
          <w:lang w:eastAsia="en-US"/>
        </w:rPr>
        <w:t>«Программа инклюзивного(интегрированного) образования детей дошкольного возраста с ОВЗ», «Сопровождение талантливых, одаренных детей»</w:t>
      </w:r>
      <w:r>
        <w:rPr>
          <w:rFonts w:eastAsia="Calibri"/>
          <w:lang w:eastAsia="en-US"/>
        </w:rPr>
        <w:t>, антикоррупционная программа</w:t>
      </w:r>
    </w:p>
    <w:p w:rsidR="00DB7E8D" w:rsidRDefault="00DB7E8D" w:rsidP="009F49C7">
      <w:r>
        <w:t xml:space="preserve">2.     </w:t>
      </w:r>
      <w:r w:rsidR="00810062">
        <w:t>Активно внедряются информационные технологии</w:t>
      </w:r>
      <w:r w:rsidR="00810062" w:rsidRPr="00810062">
        <w:t>  в образовательный и управленческий процесс</w:t>
      </w:r>
    </w:p>
    <w:p w:rsidR="00DB7E8D" w:rsidRDefault="00DB7E8D" w:rsidP="009F49C7">
      <w:r>
        <w:t>3.      Повысился уровень квалификации педагогического состава</w:t>
      </w:r>
    </w:p>
    <w:p w:rsidR="00DB7E8D" w:rsidRDefault="00DB7E8D" w:rsidP="009F49C7">
      <w:r>
        <w:t xml:space="preserve">4.      </w:t>
      </w:r>
      <w:r w:rsidR="00810062">
        <w:t>Р</w:t>
      </w:r>
      <w:r w:rsidR="00810062" w:rsidRPr="00810062">
        <w:t>еализация двуязычия в ДОУ,   улучш</w:t>
      </w:r>
      <w:r w:rsidR="00810062">
        <w:t>илась система</w:t>
      </w:r>
      <w:r w:rsidR="00810062" w:rsidRPr="00810062">
        <w:t xml:space="preserve"> работы по национальному воспитанию средствами обучающих дидактических игр, а также материалов УМК.</w:t>
      </w:r>
    </w:p>
    <w:p w:rsidR="00DB7E8D" w:rsidRDefault="00DB7E8D" w:rsidP="00DB7E8D">
      <w:pPr>
        <w:spacing w:before="100" w:beforeAutospacing="1" w:after="150" w:line="270" w:lineRule="atLeast"/>
      </w:pPr>
      <w:r>
        <w:t>Анализ и оценка образовательной программы ДОУ</w:t>
      </w:r>
    </w:p>
    <w:p w:rsidR="00DB7E8D" w:rsidRDefault="00DB7E8D" w:rsidP="00DB7E8D">
      <w:pPr>
        <w:spacing w:before="100" w:beforeAutospacing="1" w:after="150" w:line="270" w:lineRule="atLeast"/>
      </w:pPr>
      <w:r>
        <w:t xml:space="preserve">   В ДОУ реализуется основная образовательная прог</w:t>
      </w:r>
      <w:r w:rsidR="00186DF9">
        <w:t>рамма дошкольного образования МБДОУ  №9 «Теремок</w:t>
      </w:r>
      <w:r>
        <w:t>»    (далее - Программа)  разработаная  в  соответствии с федеральным государственным образовательным стандартом дошкольного образования,  творческой груп</w:t>
      </w:r>
      <w:r w:rsidR="00186DF9">
        <w:t>пой педагогических работников МБ</w:t>
      </w:r>
      <w:r>
        <w:t xml:space="preserve">ДОУ под руководством </w:t>
      </w:r>
      <w:r w:rsidR="00186DF9">
        <w:t>старшего воспитателя</w:t>
      </w:r>
      <w:r>
        <w:t>.</w:t>
      </w:r>
    </w:p>
    <w:p w:rsidR="00DB7E8D" w:rsidRPr="009F49C7" w:rsidRDefault="009F49C7" w:rsidP="00DB7E8D">
      <w:pPr>
        <w:spacing w:before="100" w:beforeAutospacing="1" w:after="150" w:line="270" w:lineRule="atLeast"/>
      </w:pPr>
      <w:r w:rsidRPr="009F49C7">
        <w:rPr>
          <w:rFonts w:ascii="Tahoma" w:hAnsi="Tahoma" w:cs="Tahoma"/>
          <w:color w:val="454545"/>
          <w:sz w:val="18"/>
          <w:szCs w:val="18"/>
        </w:rPr>
        <w:t> </w:t>
      </w:r>
      <w:r w:rsidRPr="009F49C7">
        <w:t xml:space="preserve"> С целью осуществления приоритетного направления интеллектуального (познавательно-речевого) развития воспитанников использовались следующие  </w:t>
      </w:r>
      <w:r w:rsidRPr="009F49C7">
        <w:rPr>
          <w:b/>
          <w:bCs/>
        </w:rPr>
        <w:t xml:space="preserve">парциальные программы и </w:t>
      </w:r>
      <w:r w:rsidR="00DB7E8D" w:rsidRPr="009F49C7">
        <w:t>методики:</w:t>
      </w:r>
    </w:p>
    <w:p w:rsidR="00DB7E8D" w:rsidRDefault="00DB7E8D" w:rsidP="009F49C7">
      <w:pPr>
        <w:pStyle w:val="a4"/>
        <w:numPr>
          <w:ilvl w:val="0"/>
          <w:numId w:val="30"/>
        </w:numPr>
        <w:spacing w:before="100" w:beforeAutospacing="1" w:after="150" w:line="270" w:lineRule="atLeast"/>
      </w:pPr>
      <w:r>
        <w:t>«Мы» программа экологического образования детей Н.Н.Кондратьева Санкт-Петербург «Детство-Пресс», 2005</w:t>
      </w:r>
    </w:p>
    <w:p w:rsidR="00186DF9" w:rsidRDefault="00186DF9" w:rsidP="00186DF9">
      <w:pPr>
        <w:pStyle w:val="a4"/>
        <w:numPr>
          <w:ilvl w:val="0"/>
          <w:numId w:val="30"/>
        </w:numPr>
        <w:spacing w:before="100" w:beforeAutospacing="1" w:after="150" w:line="270" w:lineRule="atLeast"/>
      </w:pPr>
      <w:r>
        <w:t>УМК: Зарипова З. М. «Татарча сөйләшәбез» - «Говорим по-татарски», Хазратова Ф. В. «Туган телдә сөйләшәбез», пособие «Раз – словечко, два - словечко» (занимательное обучение татарскому языку) автор Шаехова Резеда Камилевна.</w:t>
      </w:r>
    </w:p>
    <w:p w:rsidR="00186DF9" w:rsidRDefault="00186DF9" w:rsidP="00186DF9">
      <w:pPr>
        <w:pStyle w:val="a4"/>
        <w:numPr>
          <w:ilvl w:val="0"/>
          <w:numId w:val="30"/>
        </w:numPr>
        <w:spacing w:before="100" w:beforeAutospacing="1" w:after="150" w:line="270" w:lineRule="atLeast"/>
      </w:pPr>
      <w:r>
        <w:t>Николаева С.Н. Юный эколог: Программа и условия ее реализации в детском саду</w:t>
      </w:r>
    </w:p>
    <w:p w:rsidR="00186DF9" w:rsidRDefault="00186DF9" w:rsidP="00186DF9">
      <w:pPr>
        <w:pStyle w:val="a4"/>
        <w:numPr>
          <w:ilvl w:val="0"/>
          <w:numId w:val="30"/>
        </w:numPr>
        <w:spacing w:before="100" w:beforeAutospacing="1" w:after="150" w:line="270" w:lineRule="atLeast"/>
      </w:pPr>
      <w:r>
        <w:t xml:space="preserve">Авдеева Н.Н., Князева Н.Л., Стеркина Р.Б.  Основы безопасности детей дошкольного возраста </w:t>
      </w:r>
    </w:p>
    <w:p w:rsidR="00186DF9" w:rsidRDefault="00186DF9" w:rsidP="00186DF9">
      <w:pPr>
        <w:pStyle w:val="a4"/>
        <w:numPr>
          <w:ilvl w:val="0"/>
          <w:numId w:val="30"/>
        </w:numPr>
        <w:spacing w:before="100" w:beforeAutospacing="1" w:after="150" w:line="270" w:lineRule="atLeast"/>
      </w:pPr>
      <w:r>
        <w:t>Ахмадиева Р.Ш. «Обучение детей дошкольного возраста правилам безопасного поведения на дорогах»</w:t>
      </w:r>
    </w:p>
    <w:p w:rsidR="004B7E5E" w:rsidRDefault="00DB7E8D" w:rsidP="009F49C7">
      <w:pPr>
        <w:pStyle w:val="a4"/>
        <w:numPr>
          <w:ilvl w:val="0"/>
          <w:numId w:val="30"/>
        </w:numPr>
        <w:spacing w:before="100" w:beforeAutospacing="1" w:after="150" w:line="270" w:lineRule="atLeast"/>
      </w:pPr>
      <w:r>
        <w:t>Комарова Т.С. «Занятия по изобразительной деятельности в детском саду» 3-издание, М.Просвещение, 1991</w:t>
      </w:r>
    </w:p>
    <w:p w:rsidR="009F49C7" w:rsidRPr="009F49C7" w:rsidRDefault="009F49C7" w:rsidP="009F49C7">
      <w:pPr>
        <w:numPr>
          <w:ilvl w:val="0"/>
          <w:numId w:val="29"/>
        </w:numPr>
        <w:spacing w:line="276" w:lineRule="auto"/>
        <w:contextualSpacing/>
        <w:jc w:val="both"/>
      </w:pPr>
      <w:r w:rsidRPr="009F49C7">
        <w:t>«Приобщение детей к истокам русской народной культуры» О.А.Князевой, М.Д.Маханевой;</w:t>
      </w:r>
    </w:p>
    <w:p w:rsidR="009F49C7" w:rsidRPr="009F49C7" w:rsidRDefault="009F49C7" w:rsidP="009F49C7">
      <w:pPr>
        <w:numPr>
          <w:ilvl w:val="0"/>
          <w:numId w:val="29"/>
        </w:numPr>
        <w:spacing w:line="276" w:lineRule="auto"/>
        <w:jc w:val="both"/>
      </w:pPr>
      <w:r w:rsidRPr="009F49C7">
        <w:t xml:space="preserve">«Математические ступеньки» Е.В.Колесниковой; </w:t>
      </w:r>
    </w:p>
    <w:p w:rsidR="009F49C7" w:rsidRPr="009F49C7" w:rsidRDefault="009F49C7" w:rsidP="009F49C7">
      <w:pPr>
        <w:numPr>
          <w:ilvl w:val="0"/>
          <w:numId w:val="29"/>
        </w:numPr>
        <w:spacing w:line="276" w:lineRule="auto"/>
        <w:jc w:val="both"/>
      </w:pPr>
      <w:r w:rsidRPr="009F49C7">
        <w:t>«Цветные ладошки» И.А.Лыковой;</w:t>
      </w:r>
    </w:p>
    <w:p w:rsidR="009F49C7" w:rsidRPr="009F49C7" w:rsidRDefault="009F49C7" w:rsidP="009F49C7">
      <w:pPr>
        <w:numPr>
          <w:ilvl w:val="0"/>
          <w:numId w:val="29"/>
        </w:numPr>
        <w:spacing w:line="276" w:lineRule="auto"/>
        <w:jc w:val="both"/>
      </w:pPr>
      <w:r w:rsidRPr="009F49C7">
        <w:t>«Патриотическое воспитание граждан РФ» Л.А.Кондрыкинской;</w:t>
      </w:r>
    </w:p>
    <w:p w:rsidR="009F49C7" w:rsidRPr="009F49C7" w:rsidRDefault="00186DF9" w:rsidP="009F49C7">
      <w:pPr>
        <w:numPr>
          <w:ilvl w:val="0"/>
          <w:numId w:val="29"/>
        </w:numPr>
        <w:spacing w:line="276" w:lineRule="auto"/>
        <w:jc w:val="both"/>
      </w:pPr>
      <w:r>
        <w:t>«Развитие речи» О.А.Ушаковой</w:t>
      </w:r>
    </w:p>
    <w:p w:rsidR="00643CCD" w:rsidRDefault="00643CCD" w:rsidP="00643CCD">
      <w:pPr>
        <w:spacing w:line="276" w:lineRule="auto"/>
        <w:ind w:left="360"/>
        <w:jc w:val="both"/>
      </w:pPr>
    </w:p>
    <w:p w:rsidR="00643CCD" w:rsidRPr="00643CCD" w:rsidRDefault="00643CCD" w:rsidP="00643CCD">
      <w:pPr>
        <w:spacing w:line="276" w:lineRule="auto"/>
        <w:ind w:left="360"/>
        <w:jc w:val="both"/>
      </w:pPr>
      <w:r w:rsidRPr="00643CCD">
        <w:rPr>
          <w:b/>
          <w:bCs/>
        </w:rPr>
        <w:t>Характеристика воспитательной работы ДОУ</w:t>
      </w:r>
    </w:p>
    <w:p w:rsidR="00643CCD" w:rsidRPr="00643CCD" w:rsidRDefault="00643CCD" w:rsidP="00643CCD">
      <w:pPr>
        <w:spacing w:before="100" w:beforeAutospacing="1" w:after="150" w:line="270" w:lineRule="atLeast"/>
      </w:pPr>
      <w:r w:rsidRPr="00643CCD">
        <w:t xml:space="preserve"> Воспитател</w:t>
      </w:r>
      <w:r w:rsidRPr="000C6DFD">
        <w:t xml:space="preserve">ьно-образовательный процесс в </w:t>
      </w:r>
      <w:r w:rsidRPr="00643CCD">
        <w:t>ДОУ строится в соответствии с действующим законодательством, с учётом индивидуальных особенностей детей, с использованием разнообразных форм и методов, в тесной взаимосвязи воспитателей и специалистов.</w:t>
      </w:r>
    </w:p>
    <w:p w:rsidR="00643CCD" w:rsidRPr="00643CCD" w:rsidRDefault="00643CCD" w:rsidP="00643CCD">
      <w:pPr>
        <w:spacing w:before="100" w:beforeAutospacing="1" w:after="150" w:line="270" w:lineRule="atLeast"/>
      </w:pPr>
      <w:r w:rsidRPr="00643CCD">
        <w:t xml:space="preserve"> Работа проводилась по организации развивающей предметно-пространственной среды  ДОУ в соответствии с ФГОС ДО и по развитию познавательного интереса ребенка через проектно-исследовательскую деятельность. В результате: обогатилась предметная среда в ДОУ,</w:t>
      </w:r>
      <w:r w:rsidRPr="000C6DFD">
        <w:t xml:space="preserve"> в каждой группе разработан паспорт ППРС, </w:t>
      </w:r>
      <w:r w:rsidRPr="00643CCD">
        <w:t xml:space="preserve"> педагоги начали применять проектную деятельность в образовательном процессе в течение учебного года.</w:t>
      </w:r>
    </w:p>
    <w:p w:rsidR="00643CCD" w:rsidRPr="00643CCD" w:rsidRDefault="00643CCD" w:rsidP="00643CCD">
      <w:pPr>
        <w:spacing w:before="100" w:beforeAutospacing="1" w:after="150" w:line="270" w:lineRule="atLeast"/>
      </w:pPr>
      <w:r w:rsidRPr="00643CCD">
        <w:lastRenderedPageBreak/>
        <w:t xml:space="preserve"> В дошкольном учреждении проводилась  большая работа по формированию здорового образа жизни у детей</w:t>
      </w:r>
    </w:p>
    <w:p w:rsidR="00643CCD" w:rsidRPr="00643CCD" w:rsidRDefault="00643CCD" w:rsidP="00643CCD">
      <w:pPr>
        <w:spacing w:before="100" w:beforeAutospacing="1" w:after="150" w:line="270" w:lineRule="atLeast"/>
      </w:pPr>
      <w:r w:rsidRPr="00643CCD">
        <w:t xml:space="preserve"> В ДОУ созданы условия, отвечающие медицинским и воспитательно-образовательным требованиям по сохранению и укреплению здоровья детей. Состояние помещений детского сада соответствует гигиеническим требованиям, световой, воздушной и питьевой режимы поддерживаются в норме. Инструктор по физкультуре проводит работу по физическому воспитанию.</w:t>
      </w:r>
    </w:p>
    <w:p w:rsidR="00643CCD" w:rsidRPr="00643CCD" w:rsidRDefault="00643CCD" w:rsidP="00643CCD">
      <w:pPr>
        <w:spacing w:before="100" w:beforeAutospacing="1" w:after="150" w:line="270" w:lineRule="atLeast"/>
      </w:pPr>
      <w:r w:rsidRPr="00643CCD">
        <w:t>         Всю свою работу коллектив детского сада строит с учетом индивидуально ориентированного подхода к детям.</w:t>
      </w:r>
    </w:p>
    <w:p w:rsidR="00643CCD" w:rsidRPr="000C6DFD" w:rsidRDefault="00643CCD" w:rsidP="00643CCD">
      <w:pPr>
        <w:spacing w:before="100" w:beforeAutospacing="1" w:after="150" w:line="270" w:lineRule="atLeast"/>
      </w:pPr>
      <w:r w:rsidRPr="00643CCD">
        <w:t xml:space="preserve"> Регулярно проводится анализ эффективности оздоровительной деятельности и корректируется дальнейшая работа, учитывается все сопутствующие заболевания. Для установления тесной связи между семьей и дошкольным учреждением воспитателями и медсестрой проводились индивидуальные беседы с родителями вновь поступивших детей, в которых выяснялись условия жизни, режима, питания, ухода и воспитания в семье. На основании этих бесед медсестрой давались рекомендации воспитателям и родителям, индивидуальные для каждого ребенка.  Старшей медицинской сестрой проводится анализ посещаемости и заболеваемости детей. Результаты анализа и возможные причины заболеваний обсуждаются  с воспитателями, принимаются меры по устранению выявленных причин заболеваемости, зависящих от дошкольного учреждения.</w:t>
      </w:r>
    </w:p>
    <w:p w:rsidR="000C6DFD" w:rsidRPr="000C6DFD" w:rsidRDefault="000C6DFD" w:rsidP="00643CCD">
      <w:pPr>
        <w:spacing w:before="100" w:beforeAutospacing="1" w:after="150" w:line="270" w:lineRule="atLeast"/>
        <w:rPr>
          <w:b/>
        </w:rPr>
      </w:pPr>
      <w:r w:rsidRPr="000C6DFD">
        <w:rPr>
          <w:b/>
        </w:rPr>
        <w:t>Анализ социального состава родителей</w:t>
      </w:r>
    </w:p>
    <w:p w:rsidR="000C6DFD" w:rsidRPr="000C6DFD" w:rsidRDefault="000C6DFD" w:rsidP="000C6DFD">
      <w:pPr>
        <w:jc w:val="center"/>
        <w:rPr>
          <w:b/>
          <w:sz w:val="28"/>
          <w:szCs w:val="28"/>
        </w:rPr>
      </w:pPr>
      <w:r w:rsidRPr="000C6DFD">
        <w:rPr>
          <w:b/>
          <w:sz w:val="28"/>
          <w:szCs w:val="28"/>
        </w:rPr>
        <w:t>Социальный паспорт МБДОУ № 9 «Теремок» 2015-</w:t>
      </w:r>
      <w:smartTag w:uri="urn:schemas-microsoft-com:office:smarttags" w:element="metricconverter">
        <w:smartTagPr>
          <w:attr w:name="ProductID" w:val="2016 г"/>
        </w:smartTagPr>
        <w:r w:rsidRPr="000C6DFD">
          <w:rPr>
            <w:b/>
            <w:sz w:val="28"/>
            <w:szCs w:val="28"/>
          </w:rPr>
          <w:t>2016 г</w:t>
        </w:r>
      </w:smartTag>
      <w:r w:rsidRPr="000C6DFD">
        <w:rPr>
          <w:b/>
          <w:sz w:val="28"/>
          <w:szCs w:val="28"/>
        </w:rPr>
        <w:t>.</w:t>
      </w:r>
      <w:r>
        <w:rPr>
          <w:b/>
          <w:sz w:val="28"/>
          <w:szCs w:val="28"/>
        </w:rPr>
        <w:t>(на начало года)</w:t>
      </w:r>
    </w:p>
    <w:tbl>
      <w:tblPr>
        <w:tblW w:w="10993" w:type="dxa"/>
        <w:tblInd w:w="-88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98"/>
        <w:gridCol w:w="2470"/>
        <w:gridCol w:w="666"/>
        <w:gridCol w:w="828"/>
        <w:gridCol w:w="666"/>
        <w:gridCol w:w="828"/>
        <w:gridCol w:w="666"/>
        <w:gridCol w:w="828"/>
        <w:gridCol w:w="672"/>
        <w:gridCol w:w="822"/>
        <w:gridCol w:w="909"/>
        <w:gridCol w:w="934"/>
        <w:gridCol w:w="6"/>
      </w:tblGrid>
      <w:tr w:rsidR="000C6DFD" w:rsidRPr="000C6DFD" w:rsidTr="000C6DFD">
        <w:trPr>
          <w:trHeight w:val="309"/>
        </w:trPr>
        <w:tc>
          <w:tcPr>
            <w:tcW w:w="698" w:type="dxa"/>
            <w:vMerge w:val="restart"/>
            <w:tcBorders>
              <w:top w:val="single" w:sz="4" w:space="0" w:color="000000"/>
              <w:left w:val="single" w:sz="4" w:space="0" w:color="000000"/>
              <w:right w:val="single" w:sz="4" w:space="0" w:color="000000"/>
            </w:tcBorders>
            <w:vAlign w:val="center"/>
          </w:tcPr>
          <w:p w:rsidR="000C6DFD" w:rsidRPr="000C6DFD" w:rsidRDefault="000C6DFD" w:rsidP="00711B3C"/>
        </w:tc>
        <w:tc>
          <w:tcPr>
            <w:tcW w:w="2470" w:type="dxa"/>
            <w:vMerge w:val="restart"/>
            <w:tcBorders>
              <w:top w:val="single" w:sz="4" w:space="0" w:color="000000"/>
              <w:left w:val="single" w:sz="4" w:space="0" w:color="000000"/>
              <w:right w:val="single" w:sz="4" w:space="0" w:color="000000"/>
            </w:tcBorders>
            <w:vAlign w:val="center"/>
          </w:tcPr>
          <w:p w:rsidR="000C6DFD" w:rsidRPr="000C6DFD" w:rsidRDefault="000C6DFD" w:rsidP="00711B3C"/>
        </w:tc>
        <w:tc>
          <w:tcPr>
            <w:tcW w:w="1494" w:type="dxa"/>
            <w:gridSpan w:val="2"/>
            <w:tcBorders>
              <w:top w:val="single" w:sz="4" w:space="0" w:color="000000"/>
              <w:left w:val="single" w:sz="4" w:space="0" w:color="000000"/>
              <w:right w:val="single" w:sz="4" w:space="0" w:color="000000"/>
            </w:tcBorders>
            <w:shd w:val="clear" w:color="auto" w:fill="auto"/>
          </w:tcPr>
          <w:p w:rsidR="000C6DFD" w:rsidRPr="000C6DFD" w:rsidRDefault="000C6DFD" w:rsidP="00711B3C">
            <w:r w:rsidRPr="000C6DFD">
              <w:t>Группа раннего возраста</w:t>
            </w:r>
          </w:p>
        </w:tc>
        <w:tc>
          <w:tcPr>
            <w:tcW w:w="1494" w:type="dxa"/>
            <w:gridSpan w:val="2"/>
            <w:tcBorders>
              <w:top w:val="single" w:sz="4" w:space="0" w:color="000000"/>
              <w:left w:val="single" w:sz="4" w:space="0" w:color="000000"/>
              <w:bottom w:val="single" w:sz="4" w:space="0" w:color="000000"/>
              <w:right w:val="single" w:sz="4" w:space="0" w:color="000000"/>
            </w:tcBorders>
          </w:tcPr>
          <w:p w:rsidR="000C6DFD" w:rsidRPr="000C6DFD" w:rsidRDefault="000C6DFD" w:rsidP="00711B3C">
            <w:r w:rsidRPr="000C6DFD">
              <w:t>Младше средняя группа.</w:t>
            </w:r>
          </w:p>
        </w:tc>
        <w:tc>
          <w:tcPr>
            <w:tcW w:w="1494" w:type="dxa"/>
            <w:gridSpan w:val="2"/>
            <w:tcBorders>
              <w:top w:val="single" w:sz="4" w:space="0" w:color="000000"/>
              <w:left w:val="single" w:sz="4" w:space="0" w:color="000000"/>
              <w:bottom w:val="single" w:sz="4" w:space="0" w:color="000000"/>
              <w:right w:val="single" w:sz="4" w:space="0" w:color="000000"/>
            </w:tcBorders>
          </w:tcPr>
          <w:p w:rsidR="000C6DFD" w:rsidRPr="000C6DFD" w:rsidRDefault="000C6DFD" w:rsidP="00711B3C">
            <w:r w:rsidRPr="000C6DFD">
              <w:t>Старшая группа</w:t>
            </w:r>
          </w:p>
        </w:tc>
        <w:tc>
          <w:tcPr>
            <w:tcW w:w="1494" w:type="dxa"/>
            <w:gridSpan w:val="2"/>
            <w:tcBorders>
              <w:top w:val="single" w:sz="4" w:space="0" w:color="000000"/>
              <w:left w:val="single" w:sz="4" w:space="0" w:color="000000"/>
              <w:bottom w:val="single" w:sz="4" w:space="0" w:color="000000"/>
              <w:right w:val="single" w:sz="4" w:space="0" w:color="000000"/>
            </w:tcBorders>
          </w:tcPr>
          <w:p w:rsidR="000C6DFD" w:rsidRPr="000C6DFD" w:rsidRDefault="000C6DFD" w:rsidP="00711B3C">
            <w:r w:rsidRPr="000C6DFD">
              <w:t>Подг. группа</w:t>
            </w:r>
          </w:p>
        </w:tc>
        <w:tc>
          <w:tcPr>
            <w:tcW w:w="1849" w:type="dxa"/>
            <w:gridSpan w:val="3"/>
            <w:tcBorders>
              <w:top w:val="single" w:sz="4" w:space="0" w:color="000000"/>
              <w:left w:val="single" w:sz="4" w:space="0" w:color="000000"/>
              <w:bottom w:val="single" w:sz="4" w:space="0" w:color="000000"/>
              <w:right w:val="single" w:sz="4" w:space="0" w:color="000000"/>
            </w:tcBorders>
          </w:tcPr>
          <w:p w:rsidR="000C6DFD" w:rsidRPr="000C6DFD" w:rsidRDefault="000C6DFD" w:rsidP="00711B3C">
            <w:r w:rsidRPr="000C6DFD">
              <w:t>Всего</w:t>
            </w:r>
          </w:p>
        </w:tc>
      </w:tr>
      <w:tr w:rsidR="000C6DFD" w:rsidRPr="000C6DFD" w:rsidTr="000C6DFD">
        <w:trPr>
          <w:gridAfter w:val="1"/>
          <w:wAfter w:w="6" w:type="dxa"/>
          <w:trHeight w:val="309"/>
        </w:trPr>
        <w:tc>
          <w:tcPr>
            <w:tcW w:w="698" w:type="dxa"/>
            <w:vMerge/>
            <w:tcBorders>
              <w:left w:val="single" w:sz="4" w:space="0" w:color="000000"/>
              <w:bottom w:val="single" w:sz="4" w:space="0" w:color="000000"/>
              <w:right w:val="single" w:sz="4" w:space="0" w:color="000000"/>
            </w:tcBorders>
            <w:vAlign w:val="center"/>
          </w:tcPr>
          <w:p w:rsidR="000C6DFD" w:rsidRPr="000C6DFD" w:rsidRDefault="000C6DFD" w:rsidP="00711B3C"/>
        </w:tc>
        <w:tc>
          <w:tcPr>
            <w:tcW w:w="2470" w:type="dxa"/>
            <w:vMerge/>
            <w:tcBorders>
              <w:left w:val="single" w:sz="4" w:space="0" w:color="000000"/>
              <w:bottom w:val="single" w:sz="4" w:space="0" w:color="000000"/>
              <w:right w:val="single" w:sz="4" w:space="0" w:color="000000"/>
            </w:tcBorders>
            <w:vAlign w:val="center"/>
          </w:tcPr>
          <w:p w:rsidR="000C6DFD" w:rsidRPr="000C6DFD" w:rsidRDefault="000C6DFD" w:rsidP="00711B3C"/>
        </w:tc>
        <w:tc>
          <w:tcPr>
            <w:tcW w:w="666" w:type="dxa"/>
            <w:tcBorders>
              <w:top w:val="single" w:sz="4" w:space="0" w:color="000000"/>
              <w:left w:val="single" w:sz="4" w:space="0" w:color="000000"/>
              <w:right w:val="single" w:sz="4" w:space="0" w:color="000000"/>
            </w:tcBorders>
            <w:shd w:val="clear" w:color="auto" w:fill="auto"/>
          </w:tcPr>
          <w:p w:rsidR="000C6DFD" w:rsidRPr="000C6DFD" w:rsidRDefault="000C6DFD" w:rsidP="00711B3C">
            <w:r w:rsidRPr="000C6DFD">
              <w:t>Кол-во</w:t>
            </w:r>
          </w:p>
        </w:tc>
        <w:tc>
          <w:tcPr>
            <w:tcW w:w="828" w:type="dxa"/>
            <w:tcBorders>
              <w:top w:val="single" w:sz="4" w:space="0" w:color="000000"/>
              <w:left w:val="single" w:sz="4" w:space="0" w:color="000000"/>
              <w:right w:val="single" w:sz="4" w:space="0" w:color="000000"/>
            </w:tcBorders>
            <w:shd w:val="clear" w:color="auto" w:fill="auto"/>
          </w:tcPr>
          <w:p w:rsidR="000C6DFD" w:rsidRPr="000C6DFD" w:rsidRDefault="000C6DFD" w:rsidP="00711B3C">
            <w:r w:rsidRPr="000C6DFD">
              <w:t>%</w:t>
            </w:r>
          </w:p>
        </w:tc>
        <w:tc>
          <w:tcPr>
            <w:tcW w:w="666" w:type="dxa"/>
            <w:tcBorders>
              <w:top w:val="single" w:sz="4" w:space="0" w:color="000000"/>
              <w:left w:val="single" w:sz="4" w:space="0" w:color="000000"/>
              <w:bottom w:val="single" w:sz="4" w:space="0" w:color="000000"/>
              <w:right w:val="single" w:sz="4" w:space="0" w:color="000000"/>
            </w:tcBorders>
          </w:tcPr>
          <w:p w:rsidR="000C6DFD" w:rsidRPr="000C6DFD" w:rsidRDefault="000C6DFD" w:rsidP="00711B3C">
            <w:r w:rsidRPr="000C6DFD">
              <w:t>Кол-во</w:t>
            </w:r>
          </w:p>
        </w:tc>
        <w:tc>
          <w:tcPr>
            <w:tcW w:w="828" w:type="dxa"/>
            <w:tcBorders>
              <w:top w:val="single" w:sz="4" w:space="0" w:color="000000"/>
              <w:left w:val="single" w:sz="4" w:space="0" w:color="000000"/>
              <w:bottom w:val="single" w:sz="4" w:space="0" w:color="000000"/>
              <w:right w:val="single" w:sz="4" w:space="0" w:color="000000"/>
            </w:tcBorders>
          </w:tcPr>
          <w:p w:rsidR="000C6DFD" w:rsidRPr="000C6DFD" w:rsidRDefault="000C6DFD" w:rsidP="00711B3C">
            <w:r w:rsidRPr="000C6DFD">
              <w:t>%</w:t>
            </w:r>
          </w:p>
        </w:tc>
        <w:tc>
          <w:tcPr>
            <w:tcW w:w="666" w:type="dxa"/>
            <w:tcBorders>
              <w:top w:val="single" w:sz="4" w:space="0" w:color="000000"/>
              <w:left w:val="single" w:sz="4" w:space="0" w:color="000000"/>
              <w:bottom w:val="single" w:sz="4" w:space="0" w:color="000000"/>
              <w:right w:val="single" w:sz="4" w:space="0" w:color="000000"/>
            </w:tcBorders>
          </w:tcPr>
          <w:p w:rsidR="000C6DFD" w:rsidRPr="000C6DFD" w:rsidRDefault="000C6DFD" w:rsidP="00711B3C">
            <w:r w:rsidRPr="000C6DFD">
              <w:t>Кол-во</w:t>
            </w:r>
          </w:p>
        </w:tc>
        <w:tc>
          <w:tcPr>
            <w:tcW w:w="828" w:type="dxa"/>
            <w:tcBorders>
              <w:top w:val="single" w:sz="4" w:space="0" w:color="000000"/>
              <w:left w:val="single" w:sz="4" w:space="0" w:color="000000"/>
              <w:bottom w:val="single" w:sz="4" w:space="0" w:color="000000"/>
              <w:right w:val="single" w:sz="4" w:space="0" w:color="000000"/>
            </w:tcBorders>
          </w:tcPr>
          <w:p w:rsidR="000C6DFD" w:rsidRPr="000C6DFD" w:rsidRDefault="000C6DFD" w:rsidP="00711B3C"/>
        </w:tc>
        <w:tc>
          <w:tcPr>
            <w:tcW w:w="672" w:type="dxa"/>
            <w:tcBorders>
              <w:top w:val="single" w:sz="4" w:space="0" w:color="000000"/>
              <w:left w:val="single" w:sz="4" w:space="0" w:color="000000"/>
              <w:bottom w:val="single" w:sz="4" w:space="0" w:color="000000"/>
              <w:right w:val="single" w:sz="4" w:space="0" w:color="000000"/>
            </w:tcBorders>
          </w:tcPr>
          <w:p w:rsidR="000C6DFD" w:rsidRPr="000C6DFD" w:rsidRDefault="000C6DFD" w:rsidP="00711B3C">
            <w:r w:rsidRPr="000C6DFD">
              <w:t>Кол-во</w:t>
            </w:r>
          </w:p>
        </w:tc>
        <w:tc>
          <w:tcPr>
            <w:tcW w:w="822" w:type="dxa"/>
            <w:tcBorders>
              <w:top w:val="single" w:sz="4" w:space="0" w:color="000000"/>
              <w:left w:val="single" w:sz="4" w:space="0" w:color="000000"/>
              <w:bottom w:val="single" w:sz="4" w:space="0" w:color="000000"/>
              <w:right w:val="single" w:sz="4" w:space="0" w:color="000000"/>
            </w:tcBorders>
          </w:tcPr>
          <w:p w:rsidR="000C6DFD" w:rsidRPr="000C6DFD" w:rsidRDefault="000C6DFD" w:rsidP="00711B3C">
            <w:r w:rsidRPr="000C6DFD">
              <w:t>%</w:t>
            </w:r>
          </w:p>
        </w:tc>
        <w:tc>
          <w:tcPr>
            <w:tcW w:w="909" w:type="dxa"/>
            <w:tcBorders>
              <w:top w:val="single" w:sz="4" w:space="0" w:color="000000"/>
              <w:left w:val="single" w:sz="4" w:space="0" w:color="000000"/>
              <w:bottom w:val="single" w:sz="4" w:space="0" w:color="000000"/>
              <w:right w:val="single" w:sz="4" w:space="0" w:color="000000"/>
            </w:tcBorders>
          </w:tcPr>
          <w:p w:rsidR="000C6DFD" w:rsidRPr="000C6DFD" w:rsidRDefault="000C6DFD" w:rsidP="00711B3C">
            <w:r w:rsidRPr="000C6DFD">
              <w:t>Кол-во</w:t>
            </w:r>
          </w:p>
        </w:tc>
        <w:tc>
          <w:tcPr>
            <w:tcW w:w="934" w:type="dxa"/>
            <w:tcBorders>
              <w:top w:val="single" w:sz="4" w:space="0" w:color="000000"/>
              <w:left w:val="single" w:sz="4" w:space="0" w:color="000000"/>
              <w:bottom w:val="single" w:sz="4" w:space="0" w:color="000000"/>
              <w:right w:val="single" w:sz="4" w:space="0" w:color="000000"/>
            </w:tcBorders>
          </w:tcPr>
          <w:p w:rsidR="000C6DFD" w:rsidRPr="000C6DFD" w:rsidRDefault="000C6DFD" w:rsidP="00711B3C">
            <w:r w:rsidRPr="000C6DFD">
              <w:t>%</w:t>
            </w:r>
          </w:p>
        </w:tc>
      </w:tr>
      <w:tr w:rsidR="000C6DFD" w:rsidRPr="000C6DFD" w:rsidTr="000C6DFD">
        <w:trPr>
          <w:trHeight w:val="463"/>
        </w:trPr>
        <w:tc>
          <w:tcPr>
            <w:tcW w:w="698" w:type="dxa"/>
            <w:vMerge w:val="restart"/>
            <w:tcBorders>
              <w:top w:val="single" w:sz="4" w:space="0" w:color="000000"/>
              <w:left w:val="single" w:sz="4" w:space="0" w:color="000000"/>
              <w:bottom w:val="single" w:sz="4" w:space="0" w:color="000000"/>
              <w:right w:val="single" w:sz="4" w:space="0" w:color="000000"/>
            </w:tcBorders>
          </w:tcPr>
          <w:p w:rsidR="000C6DFD" w:rsidRPr="000C6DFD" w:rsidRDefault="000C6DFD" w:rsidP="00711B3C">
            <w:pPr>
              <w:rPr>
                <w:sz w:val="20"/>
                <w:szCs w:val="20"/>
              </w:rPr>
            </w:pPr>
            <w:r w:rsidRPr="000C6DFD">
              <w:rPr>
                <w:sz w:val="20"/>
                <w:szCs w:val="20"/>
              </w:rPr>
              <w:t>1.</w:t>
            </w:r>
          </w:p>
        </w:tc>
        <w:tc>
          <w:tcPr>
            <w:tcW w:w="2470" w:type="dxa"/>
            <w:tcBorders>
              <w:top w:val="single" w:sz="4" w:space="0" w:color="000000"/>
              <w:left w:val="single" w:sz="4" w:space="0" w:color="000000"/>
              <w:bottom w:val="single" w:sz="4" w:space="0" w:color="000000"/>
              <w:right w:val="single" w:sz="4" w:space="0" w:color="000000"/>
            </w:tcBorders>
          </w:tcPr>
          <w:p w:rsidR="000C6DFD" w:rsidRPr="000C6DFD" w:rsidRDefault="000C6DFD" w:rsidP="00711B3C">
            <w:pPr>
              <w:rPr>
                <w:b/>
                <w:sz w:val="20"/>
                <w:szCs w:val="20"/>
              </w:rPr>
            </w:pPr>
            <w:r w:rsidRPr="000C6DFD">
              <w:rPr>
                <w:b/>
                <w:sz w:val="20"/>
                <w:szCs w:val="20"/>
              </w:rPr>
              <w:t>Всего детей:</w:t>
            </w:r>
          </w:p>
        </w:tc>
        <w:tc>
          <w:tcPr>
            <w:tcW w:w="1494" w:type="dxa"/>
            <w:gridSpan w:val="2"/>
            <w:tcBorders>
              <w:left w:val="single" w:sz="4" w:space="0" w:color="000000"/>
              <w:right w:val="single" w:sz="4" w:space="0" w:color="000000"/>
            </w:tcBorders>
            <w:shd w:val="clear" w:color="auto" w:fill="auto"/>
          </w:tcPr>
          <w:p w:rsidR="000C6DFD" w:rsidRPr="000C6DFD" w:rsidRDefault="000C6DFD" w:rsidP="00711B3C">
            <w:pPr>
              <w:rPr>
                <w:b/>
                <w:sz w:val="20"/>
                <w:szCs w:val="20"/>
              </w:rPr>
            </w:pPr>
            <w:r w:rsidRPr="000C6DFD">
              <w:rPr>
                <w:b/>
                <w:sz w:val="20"/>
                <w:szCs w:val="20"/>
              </w:rPr>
              <w:t>24</w:t>
            </w:r>
          </w:p>
        </w:tc>
        <w:tc>
          <w:tcPr>
            <w:tcW w:w="1494" w:type="dxa"/>
            <w:gridSpan w:val="2"/>
            <w:tcBorders>
              <w:top w:val="single" w:sz="4" w:space="0" w:color="000000"/>
              <w:left w:val="single" w:sz="4" w:space="0" w:color="000000"/>
              <w:right w:val="single" w:sz="4" w:space="0" w:color="000000"/>
            </w:tcBorders>
            <w:shd w:val="clear" w:color="auto" w:fill="auto"/>
          </w:tcPr>
          <w:p w:rsidR="000C6DFD" w:rsidRPr="000C6DFD" w:rsidRDefault="000C6DFD" w:rsidP="00711B3C">
            <w:pPr>
              <w:rPr>
                <w:b/>
              </w:rPr>
            </w:pPr>
            <w:r w:rsidRPr="000C6DFD">
              <w:rPr>
                <w:b/>
              </w:rPr>
              <w:t>25</w:t>
            </w:r>
          </w:p>
        </w:tc>
        <w:tc>
          <w:tcPr>
            <w:tcW w:w="1494" w:type="dxa"/>
            <w:gridSpan w:val="2"/>
            <w:tcBorders>
              <w:top w:val="single" w:sz="4" w:space="0" w:color="000000"/>
              <w:left w:val="single" w:sz="4" w:space="0" w:color="000000"/>
              <w:right w:val="single" w:sz="4" w:space="0" w:color="000000"/>
            </w:tcBorders>
            <w:shd w:val="clear" w:color="auto" w:fill="auto"/>
          </w:tcPr>
          <w:p w:rsidR="000C6DFD" w:rsidRPr="000C6DFD" w:rsidRDefault="000C6DFD" w:rsidP="00711B3C">
            <w:pPr>
              <w:rPr>
                <w:b/>
              </w:rPr>
            </w:pPr>
            <w:r w:rsidRPr="000C6DFD">
              <w:rPr>
                <w:b/>
              </w:rPr>
              <w:t>25</w:t>
            </w:r>
          </w:p>
        </w:tc>
        <w:tc>
          <w:tcPr>
            <w:tcW w:w="1494" w:type="dxa"/>
            <w:gridSpan w:val="2"/>
            <w:tcBorders>
              <w:top w:val="single" w:sz="4" w:space="0" w:color="000000"/>
              <w:left w:val="single" w:sz="4" w:space="0" w:color="000000"/>
              <w:right w:val="single" w:sz="4" w:space="0" w:color="000000"/>
            </w:tcBorders>
            <w:shd w:val="clear" w:color="auto" w:fill="auto"/>
          </w:tcPr>
          <w:p w:rsidR="000C6DFD" w:rsidRPr="000C6DFD" w:rsidRDefault="000C6DFD" w:rsidP="00711B3C">
            <w:pPr>
              <w:rPr>
                <w:b/>
              </w:rPr>
            </w:pPr>
            <w:r w:rsidRPr="000C6DFD">
              <w:rPr>
                <w:b/>
              </w:rPr>
              <w:t>24</w:t>
            </w:r>
          </w:p>
        </w:tc>
        <w:tc>
          <w:tcPr>
            <w:tcW w:w="1849" w:type="dxa"/>
            <w:gridSpan w:val="3"/>
            <w:tcBorders>
              <w:top w:val="single" w:sz="4" w:space="0" w:color="000000"/>
              <w:left w:val="single" w:sz="4" w:space="0" w:color="000000"/>
              <w:right w:val="single" w:sz="4" w:space="0" w:color="000000"/>
            </w:tcBorders>
          </w:tcPr>
          <w:p w:rsidR="000C6DFD" w:rsidRPr="000C6DFD" w:rsidRDefault="000C6DFD" w:rsidP="00711B3C">
            <w:pPr>
              <w:rPr>
                <w:b/>
              </w:rPr>
            </w:pPr>
            <w:r w:rsidRPr="000C6DFD">
              <w:rPr>
                <w:b/>
              </w:rPr>
              <w:t>98</w:t>
            </w:r>
          </w:p>
        </w:tc>
      </w:tr>
      <w:tr w:rsidR="000C6DFD" w:rsidRPr="000C6DFD" w:rsidTr="000C6DFD">
        <w:trPr>
          <w:gridAfter w:val="1"/>
          <w:wAfter w:w="6" w:type="dxa"/>
          <w:trHeight w:val="133"/>
        </w:trPr>
        <w:tc>
          <w:tcPr>
            <w:tcW w:w="698" w:type="dxa"/>
            <w:vMerge/>
            <w:tcBorders>
              <w:top w:val="single" w:sz="4" w:space="0" w:color="000000"/>
              <w:left w:val="single" w:sz="4" w:space="0" w:color="000000"/>
              <w:bottom w:val="single" w:sz="4" w:space="0" w:color="000000"/>
              <w:right w:val="single" w:sz="4" w:space="0" w:color="000000"/>
            </w:tcBorders>
            <w:vAlign w:val="center"/>
          </w:tcPr>
          <w:p w:rsidR="000C6DFD" w:rsidRPr="000C6DFD" w:rsidRDefault="000C6DFD" w:rsidP="00711B3C">
            <w:pPr>
              <w:rPr>
                <w:sz w:val="20"/>
                <w:szCs w:val="20"/>
              </w:rPr>
            </w:pPr>
          </w:p>
        </w:tc>
        <w:tc>
          <w:tcPr>
            <w:tcW w:w="2470" w:type="dxa"/>
            <w:tcBorders>
              <w:top w:val="single" w:sz="4" w:space="0" w:color="000000"/>
              <w:left w:val="single" w:sz="4" w:space="0" w:color="000000"/>
              <w:bottom w:val="single" w:sz="4" w:space="0" w:color="000000"/>
              <w:right w:val="single" w:sz="4" w:space="0" w:color="000000"/>
            </w:tcBorders>
          </w:tcPr>
          <w:p w:rsidR="000C6DFD" w:rsidRPr="000C6DFD" w:rsidRDefault="000C6DFD" w:rsidP="00711B3C">
            <w:pPr>
              <w:rPr>
                <w:sz w:val="20"/>
                <w:szCs w:val="20"/>
              </w:rPr>
            </w:pPr>
            <w:r w:rsidRPr="000C6DFD">
              <w:rPr>
                <w:sz w:val="20"/>
                <w:szCs w:val="20"/>
              </w:rPr>
              <w:t>Из них:</w:t>
            </w:r>
            <w:r w:rsidRPr="000C6DFD">
              <w:rPr>
                <w:sz w:val="20"/>
                <w:szCs w:val="20"/>
              </w:rPr>
              <w:tab/>
              <w:t xml:space="preserve">                  мальчиков</w:t>
            </w:r>
          </w:p>
        </w:tc>
        <w:tc>
          <w:tcPr>
            <w:tcW w:w="666" w:type="dxa"/>
            <w:tcBorders>
              <w:left w:val="single" w:sz="4" w:space="0" w:color="000000"/>
              <w:right w:val="single" w:sz="4" w:space="0" w:color="000000"/>
            </w:tcBorders>
            <w:shd w:val="clear" w:color="auto" w:fill="auto"/>
          </w:tcPr>
          <w:p w:rsidR="000C6DFD" w:rsidRPr="000C6DFD" w:rsidRDefault="000C6DFD" w:rsidP="00711B3C">
            <w:pPr>
              <w:rPr>
                <w:b/>
                <w:sz w:val="20"/>
                <w:szCs w:val="20"/>
              </w:rPr>
            </w:pPr>
            <w:r w:rsidRPr="000C6DFD">
              <w:rPr>
                <w:b/>
                <w:sz w:val="20"/>
                <w:szCs w:val="20"/>
              </w:rPr>
              <w:t>13</w:t>
            </w:r>
          </w:p>
        </w:tc>
        <w:tc>
          <w:tcPr>
            <w:tcW w:w="828" w:type="dxa"/>
            <w:tcBorders>
              <w:left w:val="single" w:sz="4" w:space="0" w:color="000000"/>
              <w:right w:val="single" w:sz="4" w:space="0" w:color="000000"/>
            </w:tcBorders>
            <w:shd w:val="clear" w:color="auto" w:fill="auto"/>
          </w:tcPr>
          <w:p w:rsidR="000C6DFD" w:rsidRPr="000C6DFD" w:rsidRDefault="000C6DFD" w:rsidP="00711B3C">
            <w:pPr>
              <w:rPr>
                <w:sz w:val="20"/>
                <w:szCs w:val="20"/>
              </w:rPr>
            </w:pPr>
            <w:r w:rsidRPr="000C6DFD">
              <w:rPr>
                <w:sz w:val="20"/>
                <w:szCs w:val="20"/>
              </w:rPr>
              <w:t>52%</w:t>
            </w:r>
          </w:p>
        </w:tc>
        <w:tc>
          <w:tcPr>
            <w:tcW w:w="666" w:type="dxa"/>
            <w:tcBorders>
              <w:left w:val="single" w:sz="4" w:space="0" w:color="000000"/>
              <w:right w:val="single" w:sz="4" w:space="0" w:color="000000"/>
            </w:tcBorders>
            <w:shd w:val="clear" w:color="auto" w:fill="auto"/>
          </w:tcPr>
          <w:p w:rsidR="000C6DFD" w:rsidRPr="000C6DFD" w:rsidRDefault="000C6DFD" w:rsidP="00711B3C">
            <w:pPr>
              <w:rPr>
                <w:b/>
              </w:rPr>
            </w:pPr>
            <w:r w:rsidRPr="000C6DFD">
              <w:rPr>
                <w:b/>
              </w:rPr>
              <w:t>13</w:t>
            </w:r>
          </w:p>
        </w:tc>
        <w:tc>
          <w:tcPr>
            <w:tcW w:w="828" w:type="dxa"/>
            <w:tcBorders>
              <w:left w:val="single" w:sz="4" w:space="0" w:color="000000"/>
              <w:right w:val="single" w:sz="4" w:space="0" w:color="000000"/>
            </w:tcBorders>
            <w:shd w:val="clear" w:color="auto" w:fill="auto"/>
          </w:tcPr>
          <w:p w:rsidR="000C6DFD" w:rsidRPr="000C6DFD" w:rsidRDefault="000C6DFD" w:rsidP="00711B3C">
            <w:r w:rsidRPr="000C6DFD">
              <w:t>52%</w:t>
            </w:r>
          </w:p>
        </w:tc>
        <w:tc>
          <w:tcPr>
            <w:tcW w:w="666" w:type="dxa"/>
            <w:tcBorders>
              <w:left w:val="single" w:sz="4" w:space="0" w:color="000000"/>
              <w:right w:val="single" w:sz="4" w:space="0" w:color="000000"/>
            </w:tcBorders>
          </w:tcPr>
          <w:p w:rsidR="000C6DFD" w:rsidRPr="000C6DFD" w:rsidRDefault="000C6DFD" w:rsidP="00711B3C">
            <w:pPr>
              <w:rPr>
                <w:b/>
              </w:rPr>
            </w:pPr>
            <w:r w:rsidRPr="000C6DFD">
              <w:rPr>
                <w:b/>
              </w:rPr>
              <w:t>11</w:t>
            </w:r>
          </w:p>
        </w:tc>
        <w:tc>
          <w:tcPr>
            <w:tcW w:w="828" w:type="dxa"/>
            <w:tcBorders>
              <w:left w:val="single" w:sz="4" w:space="0" w:color="000000"/>
              <w:right w:val="single" w:sz="4" w:space="0" w:color="000000"/>
            </w:tcBorders>
          </w:tcPr>
          <w:p w:rsidR="000C6DFD" w:rsidRPr="000C6DFD" w:rsidRDefault="000C6DFD" w:rsidP="00711B3C">
            <w:r w:rsidRPr="000C6DFD">
              <w:t>44%</w:t>
            </w:r>
          </w:p>
        </w:tc>
        <w:tc>
          <w:tcPr>
            <w:tcW w:w="672" w:type="dxa"/>
            <w:tcBorders>
              <w:left w:val="single" w:sz="4" w:space="0" w:color="000000"/>
              <w:right w:val="single" w:sz="4" w:space="0" w:color="000000"/>
            </w:tcBorders>
            <w:shd w:val="clear" w:color="auto" w:fill="auto"/>
          </w:tcPr>
          <w:p w:rsidR="000C6DFD" w:rsidRPr="000C6DFD" w:rsidRDefault="000C6DFD" w:rsidP="00711B3C">
            <w:pPr>
              <w:rPr>
                <w:b/>
              </w:rPr>
            </w:pPr>
            <w:r w:rsidRPr="000C6DFD">
              <w:rPr>
                <w:b/>
              </w:rPr>
              <w:t>12</w:t>
            </w:r>
          </w:p>
        </w:tc>
        <w:tc>
          <w:tcPr>
            <w:tcW w:w="822" w:type="dxa"/>
            <w:tcBorders>
              <w:left w:val="single" w:sz="4" w:space="0" w:color="000000"/>
              <w:right w:val="single" w:sz="4" w:space="0" w:color="000000"/>
            </w:tcBorders>
            <w:shd w:val="clear" w:color="auto" w:fill="auto"/>
          </w:tcPr>
          <w:p w:rsidR="000C6DFD" w:rsidRPr="000C6DFD" w:rsidRDefault="000C6DFD" w:rsidP="00711B3C">
            <w:r w:rsidRPr="000C6DFD">
              <w:t>50%</w:t>
            </w:r>
          </w:p>
        </w:tc>
        <w:tc>
          <w:tcPr>
            <w:tcW w:w="909" w:type="dxa"/>
            <w:tcBorders>
              <w:left w:val="single" w:sz="4" w:space="0" w:color="000000"/>
              <w:right w:val="single" w:sz="4" w:space="0" w:color="000000"/>
            </w:tcBorders>
            <w:shd w:val="clear" w:color="auto" w:fill="auto"/>
          </w:tcPr>
          <w:p w:rsidR="000C6DFD" w:rsidRPr="000C6DFD" w:rsidRDefault="000C6DFD" w:rsidP="00711B3C">
            <w:pPr>
              <w:rPr>
                <w:b/>
              </w:rPr>
            </w:pPr>
            <w:r w:rsidRPr="000C6DFD">
              <w:rPr>
                <w:b/>
              </w:rPr>
              <w:t>49</w:t>
            </w:r>
          </w:p>
        </w:tc>
        <w:tc>
          <w:tcPr>
            <w:tcW w:w="934" w:type="dxa"/>
            <w:tcBorders>
              <w:left w:val="single" w:sz="4" w:space="0" w:color="000000"/>
              <w:right w:val="single" w:sz="4" w:space="0" w:color="000000"/>
            </w:tcBorders>
            <w:shd w:val="clear" w:color="auto" w:fill="auto"/>
          </w:tcPr>
          <w:p w:rsidR="000C6DFD" w:rsidRPr="000C6DFD" w:rsidRDefault="000C6DFD" w:rsidP="00711B3C">
            <w:r w:rsidRPr="000C6DFD">
              <w:t>50%</w:t>
            </w:r>
          </w:p>
        </w:tc>
      </w:tr>
      <w:tr w:rsidR="000C6DFD" w:rsidRPr="000C6DFD" w:rsidTr="000C6DFD">
        <w:trPr>
          <w:gridAfter w:val="1"/>
          <w:wAfter w:w="6" w:type="dxa"/>
          <w:trHeight w:val="133"/>
        </w:trPr>
        <w:tc>
          <w:tcPr>
            <w:tcW w:w="698" w:type="dxa"/>
            <w:vMerge/>
            <w:tcBorders>
              <w:top w:val="single" w:sz="4" w:space="0" w:color="000000"/>
              <w:left w:val="single" w:sz="4" w:space="0" w:color="000000"/>
              <w:bottom w:val="single" w:sz="4" w:space="0" w:color="000000"/>
              <w:right w:val="single" w:sz="4" w:space="0" w:color="000000"/>
            </w:tcBorders>
            <w:vAlign w:val="center"/>
          </w:tcPr>
          <w:p w:rsidR="000C6DFD" w:rsidRPr="000C6DFD" w:rsidRDefault="000C6DFD" w:rsidP="00711B3C">
            <w:pPr>
              <w:rPr>
                <w:sz w:val="20"/>
                <w:szCs w:val="20"/>
              </w:rPr>
            </w:pPr>
          </w:p>
        </w:tc>
        <w:tc>
          <w:tcPr>
            <w:tcW w:w="2470" w:type="dxa"/>
            <w:tcBorders>
              <w:top w:val="single" w:sz="4" w:space="0" w:color="000000"/>
              <w:left w:val="single" w:sz="4" w:space="0" w:color="000000"/>
              <w:bottom w:val="single" w:sz="4" w:space="0" w:color="000000"/>
              <w:right w:val="single" w:sz="4" w:space="0" w:color="000000"/>
            </w:tcBorders>
          </w:tcPr>
          <w:p w:rsidR="000C6DFD" w:rsidRPr="000C6DFD" w:rsidRDefault="000C6DFD" w:rsidP="00711B3C">
            <w:pPr>
              <w:rPr>
                <w:sz w:val="20"/>
                <w:szCs w:val="20"/>
              </w:rPr>
            </w:pPr>
            <w:r w:rsidRPr="000C6DFD">
              <w:rPr>
                <w:sz w:val="20"/>
                <w:szCs w:val="20"/>
              </w:rPr>
              <w:t>девочек</w:t>
            </w:r>
          </w:p>
        </w:tc>
        <w:tc>
          <w:tcPr>
            <w:tcW w:w="666" w:type="dxa"/>
            <w:tcBorders>
              <w:left w:val="single" w:sz="4" w:space="0" w:color="000000"/>
              <w:right w:val="single" w:sz="4" w:space="0" w:color="000000"/>
            </w:tcBorders>
            <w:shd w:val="clear" w:color="auto" w:fill="auto"/>
          </w:tcPr>
          <w:p w:rsidR="000C6DFD" w:rsidRPr="000C6DFD" w:rsidRDefault="000C6DFD" w:rsidP="00711B3C">
            <w:pPr>
              <w:rPr>
                <w:b/>
                <w:sz w:val="20"/>
                <w:szCs w:val="20"/>
              </w:rPr>
            </w:pPr>
            <w:r w:rsidRPr="000C6DFD">
              <w:rPr>
                <w:b/>
                <w:sz w:val="20"/>
                <w:szCs w:val="20"/>
              </w:rPr>
              <w:t>12</w:t>
            </w:r>
          </w:p>
        </w:tc>
        <w:tc>
          <w:tcPr>
            <w:tcW w:w="828" w:type="dxa"/>
            <w:tcBorders>
              <w:left w:val="single" w:sz="4" w:space="0" w:color="000000"/>
              <w:right w:val="single" w:sz="4" w:space="0" w:color="000000"/>
            </w:tcBorders>
            <w:shd w:val="clear" w:color="auto" w:fill="auto"/>
          </w:tcPr>
          <w:p w:rsidR="000C6DFD" w:rsidRPr="000C6DFD" w:rsidRDefault="000C6DFD" w:rsidP="00711B3C">
            <w:pPr>
              <w:rPr>
                <w:sz w:val="20"/>
                <w:szCs w:val="20"/>
              </w:rPr>
            </w:pPr>
            <w:r w:rsidRPr="000C6DFD">
              <w:rPr>
                <w:sz w:val="20"/>
                <w:szCs w:val="20"/>
              </w:rPr>
              <w:t>48%</w:t>
            </w:r>
          </w:p>
        </w:tc>
        <w:tc>
          <w:tcPr>
            <w:tcW w:w="666" w:type="dxa"/>
            <w:tcBorders>
              <w:left w:val="single" w:sz="4" w:space="0" w:color="000000"/>
              <w:right w:val="single" w:sz="4" w:space="0" w:color="000000"/>
            </w:tcBorders>
            <w:shd w:val="clear" w:color="auto" w:fill="auto"/>
          </w:tcPr>
          <w:p w:rsidR="000C6DFD" w:rsidRPr="000C6DFD" w:rsidRDefault="000C6DFD" w:rsidP="00711B3C">
            <w:pPr>
              <w:rPr>
                <w:b/>
              </w:rPr>
            </w:pPr>
            <w:r w:rsidRPr="000C6DFD">
              <w:rPr>
                <w:b/>
              </w:rPr>
              <w:t>10</w:t>
            </w:r>
          </w:p>
        </w:tc>
        <w:tc>
          <w:tcPr>
            <w:tcW w:w="828" w:type="dxa"/>
            <w:tcBorders>
              <w:left w:val="single" w:sz="4" w:space="0" w:color="000000"/>
              <w:right w:val="single" w:sz="4" w:space="0" w:color="000000"/>
            </w:tcBorders>
            <w:shd w:val="clear" w:color="auto" w:fill="auto"/>
          </w:tcPr>
          <w:p w:rsidR="000C6DFD" w:rsidRPr="000C6DFD" w:rsidRDefault="000C6DFD" w:rsidP="00711B3C">
            <w:r w:rsidRPr="000C6DFD">
              <w:t>48%</w:t>
            </w:r>
          </w:p>
        </w:tc>
        <w:tc>
          <w:tcPr>
            <w:tcW w:w="666" w:type="dxa"/>
            <w:tcBorders>
              <w:left w:val="single" w:sz="4" w:space="0" w:color="000000"/>
              <w:right w:val="single" w:sz="4" w:space="0" w:color="000000"/>
            </w:tcBorders>
          </w:tcPr>
          <w:p w:rsidR="000C6DFD" w:rsidRPr="000C6DFD" w:rsidRDefault="000C6DFD" w:rsidP="00711B3C">
            <w:pPr>
              <w:rPr>
                <w:b/>
              </w:rPr>
            </w:pPr>
            <w:r w:rsidRPr="000C6DFD">
              <w:rPr>
                <w:b/>
              </w:rPr>
              <w:t>14</w:t>
            </w:r>
          </w:p>
        </w:tc>
        <w:tc>
          <w:tcPr>
            <w:tcW w:w="828" w:type="dxa"/>
            <w:tcBorders>
              <w:left w:val="single" w:sz="4" w:space="0" w:color="000000"/>
              <w:right w:val="single" w:sz="4" w:space="0" w:color="000000"/>
            </w:tcBorders>
          </w:tcPr>
          <w:p w:rsidR="000C6DFD" w:rsidRPr="000C6DFD" w:rsidRDefault="000C6DFD" w:rsidP="00711B3C">
            <w:r w:rsidRPr="000C6DFD">
              <w:t>56%</w:t>
            </w:r>
          </w:p>
        </w:tc>
        <w:tc>
          <w:tcPr>
            <w:tcW w:w="672" w:type="dxa"/>
            <w:tcBorders>
              <w:left w:val="single" w:sz="4" w:space="0" w:color="000000"/>
              <w:right w:val="single" w:sz="4" w:space="0" w:color="000000"/>
            </w:tcBorders>
            <w:shd w:val="clear" w:color="auto" w:fill="auto"/>
          </w:tcPr>
          <w:p w:rsidR="000C6DFD" w:rsidRPr="000C6DFD" w:rsidRDefault="000C6DFD" w:rsidP="00711B3C">
            <w:pPr>
              <w:rPr>
                <w:b/>
              </w:rPr>
            </w:pPr>
            <w:r w:rsidRPr="000C6DFD">
              <w:rPr>
                <w:b/>
              </w:rPr>
              <w:t>12</w:t>
            </w:r>
          </w:p>
        </w:tc>
        <w:tc>
          <w:tcPr>
            <w:tcW w:w="822" w:type="dxa"/>
            <w:tcBorders>
              <w:left w:val="single" w:sz="4" w:space="0" w:color="000000"/>
              <w:right w:val="single" w:sz="4" w:space="0" w:color="000000"/>
            </w:tcBorders>
            <w:shd w:val="clear" w:color="auto" w:fill="auto"/>
          </w:tcPr>
          <w:p w:rsidR="000C6DFD" w:rsidRPr="000C6DFD" w:rsidRDefault="000C6DFD" w:rsidP="00711B3C">
            <w:r w:rsidRPr="000C6DFD">
              <w:t>50%</w:t>
            </w:r>
          </w:p>
        </w:tc>
        <w:tc>
          <w:tcPr>
            <w:tcW w:w="909" w:type="dxa"/>
            <w:tcBorders>
              <w:left w:val="single" w:sz="4" w:space="0" w:color="000000"/>
              <w:right w:val="single" w:sz="4" w:space="0" w:color="000000"/>
            </w:tcBorders>
            <w:shd w:val="clear" w:color="auto" w:fill="auto"/>
          </w:tcPr>
          <w:p w:rsidR="000C6DFD" w:rsidRPr="000C6DFD" w:rsidRDefault="000C6DFD" w:rsidP="00711B3C">
            <w:pPr>
              <w:rPr>
                <w:b/>
              </w:rPr>
            </w:pPr>
            <w:r w:rsidRPr="000C6DFD">
              <w:rPr>
                <w:b/>
              </w:rPr>
              <w:t>49</w:t>
            </w:r>
          </w:p>
        </w:tc>
        <w:tc>
          <w:tcPr>
            <w:tcW w:w="934" w:type="dxa"/>
            <w:tcBorders>
              <w:left w:val="single" w:sz="4" w:space="0" w:color="000000"/>
              <w:right w:val="single" w:sz="4" w:space="0" w:color="000000"/>
            </w:tcBorders>
            <w:shd w:val="clear" w:color="auto" w:fill="auto"/>
          </w:tcPr>
          <w:p w:rsidR="000C6DFD" w:rsidRPr="000C6DFD" w:rsidRDefault="000C6DFD" w:rsidP="00711B3C">
            <w:r w:rsidRPr="000C6DFD">
              <w:t>50%</w:t>
            </w:r>
          </w:p>
        </w:tc>
      </w:tr>
      <w:tr w:rsidR="000C6DFD" w:rsidRPr="000C6DFD" w:rsidTr="000C6DFD">
        <w:trPr>
          <w:gridAfter w:val="1"/>
          <w:wAfter w:w="6" w:type="dxa"/>
          <w:trHeight w:val="463"/>
        </w:trPr>
        <w:tc>
          <w:tcPr>
            <w:tcW w:w="698" w:type="dxa"/>
            <w:vMerge w:val="restart"/>
            <w:tcBorders>
              <w:top w:val="single" w:sz="4" w:space="0" w:color="000000"/>
              <w:left w:val="single" w:sz="4" w:space="0" w:color="000000"/>
              <w:right w:val="single" w:sz="4" w:space="0" w:color="000000"/>
            </w:tcBorders>
            <w:shd w:val="clear" w:color="auto" w:fill="auto"/>
          </w:tcPr>
          <w:p w:rsidR="000C6DFD" w:rsidRPr="000C6DFD" w:rsidRDefault="000C6DFD" w:rsidP="00711B3C">
            <w:pPr>
              <w:rPr>
                <w:sz w:val="20"/>
                <w:szCs w:val="20"/>
              </w:rPr>
            </w:pPr>
            <w:r w:rsidRPr="000C6DFD">
              <w:rPr>
                <w:sz w:val="20"/>
                <w:szCs w:val="20"/>
              </w:rPr>
              <w:t>2.</w:t>
            </w:r>
          </w:p>
        </w:tc>
        <w:tc>
          <w:tcPr>
            <w:tcW w:w="2470" w:type="dxa"/>
            <w:tcBorders>
              <w:top w:val="single" w:sz="4" w:space="0" w:color="000000"/>
              <w:left w:val="single" w:sz="4" w:space="0" w:color="000000"/>
              <w:bottom w:val="single" w:sz="4" w:space="0" w:color="000000"/>
              <w:right w:val="single" w:sz="4" w:space="0" w:color="000000"/>
            </w:tcBorders>
          </w:tcPr>
          <w:p w:rsidR="000C6DFD" w:rsidRPr="000C6DFD" w:rsidRDefault="000C6DFD" w:rsidP="00711B3C">
            <w:pPr>
              <w:rPr>
                <w:b/>
                <w:sz w:val="20"/>
                <w:szCs w:val="20"/>
              </w:rPr>
            </w:pPr>
            <w:r w:rsidRPr="000C6DFD">
              <w:rPr>
                <w:b/>
                <w:sz w:val="20"/>
                <w:szCs w:val="20"/>
              </w:rPr>
              <w:t>Всего семей:</w:t>
            </w:r>
          </w:p>
        </w:tc>
        <w:tc>
          <w:tcPr>
            <w:tcW w:w="666" w:type="dxa"/>
            <w:tcBorders>
              <w:left w:val="single" w:sz="4" w:space="0" w:color="000000"/>
              <w:right w:val="single" w:sz="4" w:space="0" w:color="000000"/>
            </w:tcBorders>
            <w:shd w:val="clear" w:color="auto" w:fill="auto"/>
          </w:tcPr>
          <w:p w:rsidR="000C6DFD" w:rsidRPr="000C6DFD" w:rsidRDefault="000C6DFD" w:rsidP="00711B3C">
            <w:pPr>
              <w:rPr>
                <w:b/>
                <w:sz w:val="20"/>
                <w:szCs w:val="20"/>
              </w:rPr>
            </w:pPr>
            <w:r w:rsidRPr="000C6DFD">
              <w:rPr>
                <w:b/>
                <w:sz w:val="20"/>
                <w:szCs w:val="20"/>
              </w:rPr>
              <w:t>23</w:t>
            </w:r>
          </w:p>
        </w:tc>
        <w:tc>
          <w:tcPr>
            <w:tcW w:w="828" w:type="dxa"/>
            <w:tcBorders>
              <w:left w:val="single" w:sz="4" w:space="0" w:color="000000"/>
              <w:right w:val="single" w:sz="4" w:space="0" w:color="000000"/>
            </w:tcBorders>
            <w:shd w:val="clear" w:color="auto" w:fill="auto"/>
          </w:tcPr>
          <w:p w:rsidR="000C6DFD" w:rsidRPr="000C6DFD" w:rsidRDefault="000C6DFD" w:rsidP="00711B3C">
            <w:pPr>
              <w:rPr>
                <w:sz w:val="20"/>
                <w:szCs w:val="20"/>
              </w:rPr>
            </w:pPr>
          </w:p>
        </w:tc>
        <w:tc>
          <w:tcPr>
            <w:tcW w:w="666" w:type="dxa"/>
            <w:tcBorders>
              <w:left w:val="single" w:sz="4" w:space="0" w:color="000000"/>
              <w:right w:val="single" w:sz="4" w:space="0" w:color="000000"/>
            </w:tcBorders>
            <w:shd w:val="clear" w:color="auto" w:fill="auto"/>
          </w:tcPr>
          <w:p w:rsidR="000C6DFD" w:rsidRPr="000C6DFD" w:rsidRDefault="000C6DFD" w:rsidP="00711B3C">
            <w:pPr>
              <w:rPr>
                <w:b/>
              </w:rPr>
            </w:pPr>
            <w:r w:rsidRPr="000C6DFD">
              <w:rPr>
                <w:b/>
              </w:rPr>
              <w:t>24</w:t>
            </w:r>
          </w:p>
        </w:tc>
        <w:tc>
          <w:tcPr>
            <w:tcW w:w="828" w:type="dxa"/>
            <w:tcBorders>
              <w:left w:val="single" w:sz="4" w:space="0" w:color="000000"/>
              <w:right w:val="single" w:sz="4" w:space="0" w:color="000000"/>
            </w:tcBorders>
            <w:shd w:val="clear" w:color="auto" w:fill="auto"/>
          </w:tcPr>
          <w:p w:rsidR="000C6DFD" w:rsidRPr="000C6DFD" w:rsidRDefault="000C6DFD" w:rsidP="00711B3C"/>
        </w:tc>
        <w:tc>
          <w:tcPr>
            <w:tcW w:w="666" w:type="dxa"/>
            <w:tcBorders>
              <w:left w:val="single" w:sz="4" w:space="0" w:color="000000"/>
              <w:right w:val="single" w:sz="4" w:space="0" w:color="000000"/>
            </w:tcBorders>
          </w:tcPr>
          <w:p w:rsidR="000C6DFD" w:rsidRPr="000C6DFD" w:rsidRDefault="000C6DFD" w:rsidP="00711B3C">
            <w:pPr>
              <w:rPr>
                <w:b/>
              </w:rPr>
            </w:pPr>
            <w:r w:rsidRPr="000C6DFD">
              <w:rPr>
                <w:b/>
              </w:rPr>
              <w:t>25</w:t>
            </w:r>
          </w:p>
        </w:tc>
        <w:tc>
          <w:tcPr>
            <w:tcW w:w="828" w:type="dxa"/>
            <w:tcBorders>
              <w:left w:val="single" w:sz="4" w:space="0" w:color="000000"/>
              <w:right w:val="single" w:sz="4" w:space="0" w:color="000000"/>
            </w:tcBorders>
          </w:tcPr>
          <w:p w:rsidR="000C6DFD" w:rsidRPr="000C6DFD" w:rsidRDefault="000C6DFD" w:rsidP="00711B3C"/>
        </w:tc>
        <w:tc>
          <w:tcPr>
            <w:tcW w:w="672" w:type="dxa"/>
            <w:tcBorders>
              <w:left w:val="single" w:sz="4" w:space="0" w:color="000000"/>
              <w:right w:val="single" w:sz="4" w:space="0" w:color="000000"/>
            </w:tcBorders>
            <w:shd w:val="clear" w:color="auto" w:fill="auto"/>
          </w:tcPr>
          <w:p w:rsidR="000C6DFD" w:rsidRPr="000C6DFD" w:rsidRDefault="000C6DFD" w:rsidP="00711B3C">
            <w:pPr>
              <w:rPr>
                <w:b/>
              </w:rPr>
            </w:pPr>
            <w:r w:rsidRPr="000C6DFD">
              <w:rPr>
                <w:b/>
              </w:rPr>
              <w:t>24</w:t>
            </w:r>
          </w:p>
        </w:tc>
        <w:tc>
          <w:tcPr>
            <w:tcW w:w="822" w:type="dxa"/>
            <w:tcBorders>
              <w:left w:val="single" w:sz="4" w:space="0" w:color="000000"/>
              <w:right w:val="single" w:sz="4" w:space="0" w:color="000000"/>
            </w:tcBorders>
            <w:shd w:val="clear" w:color="auto" w:fill="auto"/>
          </w:tcPr>
          <w:p w:rsidR="000C6DFD" w:rsidRPr="000C6DFD" w:rsidRDefault="000C6DFD" w:rsidP="00711B3C"/>
        </w:tc>
        <w:tc>
          <w:tcPr>
            <w:tcW w:w="909" w:type="dxa"/>
            <w:tcBorders>
              <w:left w:val="single" w:sz="4" w:space="0" w:color="000000"/>
              <w:right w:val="single" w:sz="4" w:space="0" w:color="000000"/>
            </w:tcBorders>
            <w:shd w:val="clear" w:color="auto" w:fill="auto"/>
          </w:tcPr>
          <w:p w:rsidR="000C6DFD" w:rsidRPr="000C6DFD" w:rsidRDefault="000C6DFD" w:rsidP="00711B3C">
            <w:pPr>
              <w:rPr>
                <w:b/>
              </w:rPr>
            </w:pPr>
            <w:r w:rsidRPr="000C6DFD">
              <w:rPr>
                <w:b/>
              </w:rPr>
              <w:t>96</w:t>
            </w:r>
          </w:p>
        </w:tc>
        <w:tc>
          <w:tcPr>
            <w:tcW w:w="934" w:type="dxa"/>
            <w:tcBorders>
              <w:left w:val="single" w:sz="4" w:space="0" w:color="000000"/>
              <w:right w:val="single" w:sz="4" w:space="0" w:color="000000"/>
            </w:tcBorders>
            <w:shd w:val="clear" w:color="auto" w:fill="auto"/>
          </w:tcPr>
          <w:p w:rsidR="000C6DFD" w:rsidRPr="000C6DFD" w:rsidRDefault="000C6DFD" w:rsidP="00711B3C">
            <w:r w:rsidRPr="000C6DFD">
              <w:t>100%</w:t>
            </w:r>
          </w:p>
        </w:tc>
      </w:tr>
      <w:tr w:rsidR="000C6DFD" w:rsidRPr="000C6DFD" w:rsidTr="000C6DFD">
        <w:trPr>
          <w:gridAfter w:val="1"/>
          <w:wAfter w:w="6" w:type="dxa"/>
          <w:trHeight w:val="133"/>
        </w:trPr>
        <w:tc>
          <w:tcPr>
            <w:tcW w:w="698" w:type="dxa"/>
            <w:vMerge/>
            <w:tcBorders>
              <w:left w:val="single" w:sz="4" w:space="0" w:color="000000"/>
              <w:right w:val="single" w:sz="4" w:space="0" w:color="000000"/>
            </w:tcBorders>
            <w:vAlign w:val="center"/>
          </w:tcPr>
          <w:p w:rsidR="000C6DFD" w:rsidRPr="000C6DFD" w:rsidRDefault="000C6DFD" w:rsidP="00711B3C">
            <w:pPr>
              <w:rPr>
                <w:sz w:val="20"/>
                <w:szCs w:val="20"/>
              </w:rPr>
            </w:pPr>
          </w:p>
        </w:tc>
        <w:tc>
          <w:tcPr>
            <w:tcW w:w="2470" w:type="dxa"/>
            <w:tcBorders>
              <w:top w:val="single" w:sz="4" w:space="0" w:color="000000"/>
              <w:left w:val="single" w:sz="4" w:space="0" w:color="000000"/>
              <w:bottom w:val="single" w:sz="4" w:space="0" w:color="000000"/>
              <w:right w:val="single" w:sz="4" w:space="0" w:color="000000"/>
            </w:tcBorders>
          </w:tcPr>
          <w:p w:rsidR="000C6DFD" w:rsidRPr="000C6DFD" w:rsidRDefault="000C6DFD" w:rsidP="00711B3C">
            <w:pPr>
              <w:rPr>
                <w:sz w:val="20"/>
                <w:szCs w:val="20"/>
              </w:rPr>
            </w:pPr>
            <w:r w:rsidRPr="000C6DFD">
              <w:rPr>
                <w:sz w:val="20"/>
                <w:szCs w:val="20"/>
              </w:rPr>
              <w:t>Из них:               полных</w:t>
            </w:r>
          </w:p>
        </w:tc>
        <w:tc>
          <w:tcPr>
            <w:tcW w:w="666" w:type="dxa"/>
            <w:tcBorders>
              <w:left w:val="single" w:sz="4" w:space="0" w:color="000000"/>
              <w:right w:val="single" w:sz="4" w:space="0" w:color="000000"/>
            </w:tcBorders>
            <w:shd w:val="clear" w:color="auto" w:fill="auto"/>
          </w:tcPr>
          <w:p w:rsidR="000C6DFD" w:rsidRPr="000C6DFD" w:rsidRDefault="000C6DFD" w:rsidP="00711B3C">
            <w:pPr>
              <w:rPr>
                <w:b/>
                <w:sz w:val="20"/>
                <w:szCs w:val="20"/>
              </w:rPr>
            </w:pPr>
            <w:r w:rsidRPr="000C6DFD">
              <w:rPr>
                <w:b/>
                <w:sz w:val="20"/>
                <w:szCs w:val="20"/>
              </w:rPr>
              <w:t>201</w:t>
            </w:r>
          </w:p>
        </w:tc>
        <w:tc>
          <w:tcPr>
            <w:tcW w:w="828" w:type="dxa"/>
            <w:tcBorders>
              <w:left w:val="single" w:sz="4" w:space="0" w:color="000000"/>
              <w:right w:val="single" w:sz="4" w:space="0" w:color="000000"/>
            </w:tcBorders>
            <w:shd w:val="clear" w:color="auto" w:fill="auto"/>
          </w:tcPr>
          <w:p w:rsidR="000C6DFD" w:rsidRPr="000C6DFD" w:rsidRDefault="000C6DFD" w:rsidP="00711B3C">
            <w:pPr>
              <w:rPr>
                <w:sz w:val="20"/>
                <w:szCs w:val="20"/>
              </w:rPr>
            </w:pPr>
            <w:r w:rsidRPr="000C6DFD">
              <w:rPr>
                <w:sz w:val="20"/>
                <w:szCs w:val="20"/>
              </w:rPr>
              <w:t>76%</w:t>
            </w:r>
          </w:p>
        </w:tc>
        <w:tc>
          <w:tcPr>
            <w:tcW w:w="666" w:type="dxa"/>
            <w:tcBorders>
              <w:left w:val="single" w:sz="4" w:space="0" w:color="000000"/>
              <w:right w:val="single" w:sz="4" w:space="0" w:color="000000"/>
            </w:tcBorders>
            <w:shd w:val="clear" w:color="auto" w:fill="auto"/>
          </w:tcPr>
          <w:p w:rsidR="000C6DFD" w:rsidRPr="000C6DFD" w:rsidRDefault="000C6DFD" w:rsidP="00711B3C">
            <w:pPr>
              <w:rPr>
                <w:b/>
              </w:rPr>
            </w:pPr>
            <w:r w:rsidRPr="000C6DFD">
              <w:rPr>
                <w:b/>
              </w:rPr>
              <w:t>21</w:t>
            </w:r>
          </w:p>
        </w:tc>
        <w:tc>
          <w:tcPr>
            <w:tcW w:w="828" w:type="dxa"/>
            <w:tcBorders>
              <w:left w:val="single" w:sz="4" w:space="0" w:color="000000"/>
              <w:right w:val="single" w:sz="4" w:space="0" w:color="000000"/>
            </w:tcBorders>
            <w:shd w:val="clear" w:color="auto" w:fill="auto"/>
          </w:tcPr>
          <w:p w:rsidR="000C6DFD" w:rsidRPr="000C6DFD" w:rsidRDefault="000C6DFD" w:rsidP="00711B3C">
            <w:r w:rsidRPr="000C6DFD">
              <w:t>80%</w:t>
            </w:r>
          </w:p>
        </w:tc>
        <w:tc>
          <w:tcPr>
            <w:tcW w:w="666" w:type="dxa"/>
            <w:tcBorders>
              <w:left w:val="single" w:sz="4" w:space="0" w:color="000000"/>
              <w:right w:val="single" w:sz="4" w:space="0" w:color="000000"/>
            </w:tcBorders>
          </w:tcPr>
          <w:p w:rsidR="000C6DFD" w:rsidRPr="000C6DFD" w:rsidRDefault="000C6DFD" w:rsidP="00711B3C">
            <w:pPr>
              <w:rPr>
                <w:b/>
              </w:rPr>
            </w:pPr>
            <w:r w:rsidRPr="000C6DFD">
              <w:rPr>
                <w:b/>
              </w:rPr>
              <w:t>24</w:t>
            </w:r>
          </w:p>
        </w:tc>
        <w:tc>
          <w:tcPr>
            <w:tcW w:w="828" w:type="dxa"/>
            <w:tcBorders>
              <w:left w:val="single" w:sz="4" w:space="0" w:color="000000"/>
              <w:right w:val="single" w:sz="4" w:space="0" w:color="000000"/>
            </w:tcBorders>
          </w:tcPr>
          <w:p w:rsidR="000C6DFD" w:rsidRPr="000C6DFD" w:rsidRDefault="000C6DFD" w:rsidP="00711B3C">
            <w:r w:rsidRPr="000C6DFD">
              <w:t>96%</w:t>
            </w:r>
          </w:p>
        </w:tc>
        <w:tc>
          <w:tcPr>
            <w:tcW w:w="672" w:type="dxa"/>
            <w:tcBorders>
              <w:left w:val="single" w:sz="4" w:space="0" w:color="000000"/>
              <w:right w:val="single" w:sz="4" w:space="0" w:color="000000"/>
            </w:tcBorders>
            <w:shd w:val="clear" w:color="auto" w:fill="auto"/>
          </w:tcPr>
          <w:p w:rsidR="000C6DFD" w:rsidRPr="000C6DFD" w:rsidRDefault="000C6DFD" w:rsidP="00711B3C">
            <w:pPr>
              <w:rPr>
                <w:b/>
              </w:rPr>
            </w:pPr>
            <w:r w:rsidRPr="000C6DFD">
              <w:rPr>
                <w:b/>
              </w:rPr>
              <w:t>22</w:t>
            </w:r>
          </w:p>
        </w:tc>
        <w:tc>
          <w:tcPr>
            <w:tcW w:w="822" w:type="dxa"/>
            <w:tcBorders>
              <w:left w:val="single" w:sz="4" w:space="0" w:color="000000"/>
              <w:right w:val="single" w:sz="4" w:space="0" w:color="000000"/>
            </w:tcBorders>
            <w:shd w:val="clear" w:color="auto" w:fill="auto"/>
          </w:tcPr>
          <w:p w:rsidR="000C6DFD" w:rsidRPr="000C6DFD" w:rsidRDefault="000C6DFD" w:rsidP="00711B3C">
            <w:r w:rsidRPr="000C6DFD">
              <w:t>92%</w:t>
            </w:r>
          </w:p>
        </w:tc>
        <w:tc>
          <w:tcPr>
            <w:tcW w:w="909" w:type="dxa"/>
            <w:tcBorders>
              <w:left w:val="single" w:sz="4" w:space="0" w:color="000000"/>
              <w:right w:val="single" w:sz="4" w:space="0" w:color="000000"/>
            </w:tcBorders>
            <w:shd w:val="clear" w:color="auto" w:fill="auto"/>
          </w:tcPr>
          <w:p w:rsidR="000C6DFD" w:rsidRPr="000C6DFD" w:rsidRDefault="000C6DFD" w:rsidP="00711B3C">
            <w:pPr>
              <w:rPr>
                <w:b/>
              </w:rPr>
            </w:pPr>
            <w:r w:rsidRPr="000C6DFD">
              <w:rPr>
                <w:b/>
              </w:rPr>
              <w:t>87</w:t>
            </w:r>
          </w:p>
        </w:tc>
        <w:tc>
          <w:tcPr>
            <w:tcW w:w="934" w:type="dxa"/>
            <w:tcBorders>
              <w:left w:val="single" w:sz="4" w:space="0" w:color="000000"/>
              <w:right w:val="single" w:sz="4" w:space="0" w:color="000000"/>
            </w:tcBorders>
            <w:shd w:val="clear" w:color="auto" w:fill="auto"/>
          </w:tcPr>
          <w:p w:rsidR="000C6DFD" w:rsidRPr="000C6DFD" w:rsidRDefault="000C6DFD" w:rsidP="00711B3C">
            <w:r w:rsidRPr="000C6DFD">
              <w:t xml:space="preserve"> 91%</w:t>
            </w:r>
          </w:p>
        </w:tc>
      </w:tr>
      <w:tr w:rsidR="000C6DFD" w:rsidRPr="000C6DFD" w:rsidTr="000C6DFD">
        <w:trPr>
          <w:gridAfter w:val="1"/>
          <w:wAfter w:w="6" w:type="dxa"/>
          <w:trHeight w:val="133"/>
        </w:trPr>
        <w:tc>
          <w:tcPr>
            <w:tcW w:w="698" w:type="dxa"/>
            <w:vMerge/>
            <w:tcBorders>
              <w:left w:val="single" w:sz="4" w:space="0" w:color="000000"/>
              <w:right w:val="single" w:sz="4" w:space="0" w:color="000000"/>
            </w:tcBorders>
            <w:vAlign w:val="center"/>
          </w:tcPr>
          <w:p w:rsidR="000C6DFD" w:rsidRPr="000C6DFD" w:rsidRDefault="000C6DFD" w:rsidP="00711B3C">
            <w:pPr>
              <w:rPr>
                <w:sz w:val="20"/>
                <w:szCs w:val="20"/>
              </w:rPr>
            </w:pPr>
          </w:p>
        </w:tc>
        <w:tc>
          <w:tcPr>
            <w:tcW w:w="2470" w:type="dxa"/>
            <w:tcBorders>
              <w:top w:val="single" w:sz="4" w:space="0" w:color="000000"/>
              <w:left w:val="single" w:sz="4" w:space="0" w:color="000000"/>
              <w:bottom w:val="single" w:sz="4" w:space="0" w:color="000000"/>
              <w:right w:val="single" w:sz="4" w:space="0" w:color="000000"/>
            </w:tcBorders>
          </w:tcPr>
          <w:p w:rsidR="000C6DFD" w:rsidRPr="000C6DFD" w:rsidRDefault="000C6DFD" w:rsidP="00711B3C">
            <w:pPr>
              <w:rPr>
                <w:sz w:val="20"/>
                <w:szCs w:val="20"/>
              </w:rPr>
            </w:pPr>
            <w:r w:rsidRPr="000C6DFD">
              <w:rPr>
                <w:sz w:val="20"/>
                <w:szCs w:val="20"/>
              </w:rPr>
              <w:t>неполных</w:t>
            </w:r>
          </w:p>
        </w:tc>
        <w:tc>
          <w:tcPr>
            <w:tcW w:w="666" w:type="dxa"/>
            <w:tcBorders>
              <w:left w:val="single" w:sz="4" w:space="0" w:color="000000"/>
              <w:right w:val="single" w:sz="4" w:space="0" w:color="000000"/>
            </w:tcBorders>
            <w:shd w:val="clear" w:color="auto" w:fill="auto"/>
          </w:tcPr>
          <w:p w:rsidR="000C6DFD" w:rsidRPr="000C6DFD" w:rsidRDefault="000C6DFD" w:rsidP="00711B3C">
            <w:pPr>
              <w:rPr>
                <w:b/>
                <w:sz w:val="20"/>
                <w:szCs w:val="20"/>
              </w:rPr>
            </w:pPr>
            <w:r w:rsidRPr="000C6DFD">
              <w:rPr>
                <w:b/>
                <w:sz w:val="20"/>
                <w:szCs w:val="20"/>
              </w:rPr>
              <w:t>3</w:t>
            </w:r>
          </w:p>
        </w:tc>
        <w:tc>
          <w:tcPr>
            <w:tcW w:w="828" w:type="dxa"/>
            <w:tcBorders>
              <w:left w:val="single" w:sz="4" w:space="0" w:color="000000"/>
              <w:right w:val="single" w:sz="4" w:space="0" w:color="000000"/>
            </w:tcBorders>
            <w:shd w:val="clear" w:color="auto" w:fill="auto"/>
          </w:tcPr>
          <w:p w:rsidR="000C6DFD" w:rsidRPr="000C6DFD" w:rsidRDefault="000C6DFD" w:rsidP="00711B3C">
            <w:pPr>
              <w:rPr>
                <w:sz w:val="20"/>
                <w:szCs w:val="20"/>
              </w:rPr>
            </w:pPr>
            <w:r w:rsidRPr="000C6DFD">
              <w:rPr>
                <w:sz w:val="20"/>
                <w:szCs w:val="20"/>
              </w:rPr>
              <w:t>12%</w:t>
            </w:r>
          </w:p>
        </w:tc>
        <w:tc>
          <w:tcPr>
            <w:tcW w:w="666" w:type="dxa"/>
            <w:tcBorders>
              <w:left w:val="single" w:sz="4" w:space="0" w:color="000000"/>
              <w:right w:val="single" w:sz="4" w:space="0" w:color="000000"/>
            </w:tcBorders>
            <w:shd w:val="clear" w:color="auto" w:fill="auto"/>
          </w:tcPr>
          <w:p w:rsidR="000C6DFD" w:rsidRPr="000C6DFD" w:rsidRDefault="000C6DFD" w:rsidP="00711B3C">
            <w:pPr>
              <w:rPr>
                <w:b/>
              </w:rPr>
            </w:pPr>
            <w:r w:rsidRPr="000C6DFD">
              <w:rPr>
                <w:b/>
              </w:rPr>
              <w:t>3</w:t>
            </w:r>
          </w:p>
        </w:tc>
        <w:tc>
          <w:tcPr>
            <w:tcW w:w="828" w:type="dxa"/>
            <w:tcBorders>
              <w:left w:val="single" w:sz="4" w:space="0" w:color="000000"/>
              <w:right w:val="single" w:sz="4" w:space="0" w:color="000000"/>
            </w:tcBorders>
            <w:shd w:val="clear" w:color="auto" w:fill="auto"/>
          </w:tcPr>
          <w:p w:rsidR="000C6DFD" w:rsidRPr="000C6DFD" w:rsidRDefault="000C6DFD" w:rsidP="00711B3C">
            <w:r w:rsidRPr="000C6DFD">
              <w:t>20%</w:t>
            </w:r>
          </w:p>
        </w:tc>
        <w:tc>
          <w:tcPr>
            <w:tcW w:w="666" w:type="dxa"/>
            <w:tcBorders>
              <w:left w:val="single" w:sz="4" w:space="0" w:color="000000"/>
              <w:right w:val="single" w:sz="4" w:space="0" w:color="000000"/>
            </w:tcBorders>
          </w:tcPr>
          <w:p w:rsidR="000C6DFD" w:rsidRPr="000C6DFD" w:rsidRDefault="000C6DFD" w:rsidP="00711B3C">
            <w:pPr>
              <w:rPr>
                <w:b/>
              </w:rPr>
            </w:pPr>
            <w:r w:rsidRPr="000C6DFD">
              <w:rPr>
                <w:b/>
              </w:rPr>
              <w:t>1</w:t>
            </w:r>
          </w:p>
        </w:tc>
        <w:tc>
          <w:tcPr>
            <w:tcW w:w="828" w:type="dxa"/>
            <w:tcBorders>
              <w:left w:val="single" w:sz="4" w:space="0" w:color="000000"/>
              <w:right w:val="single" w:sz="4" w:space="0" w:color="000000"/>
            </w:tcBorders>
          </w:tcPr>
          <w:p w:rsidR="000C6DFD" w:rsidRPr="000C6DFD" w:rsidRDefault="000C6DFD" w:rsidP="00711B3C">
            <w:r w:rsidRPr="000C6DFD">
              <w:t>4%</w:t>
            </w:r>
          </w:p>
        </w:tc>
        <w:tc>
          <w:tcPr>
            <w:tcW w:w="672" w:type="dxa"/>
            <w:tcBorders>
              <w:left w:val="single" w:sz="4" w:space="0" w:color="000000"/>
              <w:right w:val="single" w:sz="4" w:space="0" w:color="000000"/>
            </w:tcBorders>
            <w:shd w:val="clear" w:color="auto" w:fill="auto"/>
          </w:tcPr>
          <w:p w:rsidR="000C6DFD" w:rsidRPr="000C6DFD" w:rsidRDefault="000C6DFD" w:rsidP="00711B3C">
            <w:pPr>
              <w:rPr>
                <w:b/>
              </w:rPr>
            </w:pPr>
            <w:r w:rsidRPr="000C6DFD">
              <w:rPr>
                <w:b/>
              </w:rPr>
              <w:t>2</w:t>
            </w:r>
          </w:p>
        </w:tc>
        <w:tc>
          <w:tcPr>
            <w:tcW w:w="822" w:type="dxa"/>
            <w:tcBorders>
              <w:left w:val="single" w:sz="4" w:space="0" w:color="000000"/>
              <w:right w:val="single" w:sz="4" w:space="0" w:color="000000"/>
            </w:tcBorders>
            <w:shd w:val="clear" w:color="auto" w:fill="auto"/>
          </w:tcPr>
          <w:p w:rsidR="000C6DFD" w:rsidRPr="000C6DFD" w:rsidRDefault="000C6DFD" w:rsidP="00711B3C">
            <w:r w:rsidRPr="000C6DFD">
              <w:t>8%</w:t>
            </w:r>
          </w:p>
        </w:tc>
        <w:tc>
          <w:tcPr>
            <w:tcW w:w="909" w:type="dxa"/>
            <w:tcBorders>
              <w:left w:val="single" w:sz="4" w:space="0" w:color="000000"/>
              <w:right w:val="single" w:sz="4" w:space="0" w:color="000000"/>
            </w:tcBorders>
            <w:shd w:val="clear" w:color="auto" w:fill="auto"/>
          </w:tcPr>
          <w:p w:rsidR="000C6DFD" w:rsidRPr="000C6DFD" w:rsidRDefault="000C6DFD" w:rsidP="00711B3C">
            <w:pPr>
              <w:rPr>
                <w:b/>
              </w:rPr>
            </w:pPr>
            <w:r w:rsidRPr="000C6DFD">
              <w:rPr>
                <w:b/>
              </w:rPr>
              <w:t>9</w:t>
            </w:r>
          </w:p>
        </w:tc>
        <w:tc>
          <w:tcPr>
            <w:tcW w:w="934" w:type="dxa"/>
            <w:tcBorders>
              <w:left w:val="single" w:sz="4" w:space="0" w:color="000000"/>
              <w:right w:val="single" w:sz="4" w:space="0" w:color="000000"/>
            </w:tcBorders>
            <w:shd w:val="clear" w:color="auto" w:fill="auto"/>
          </w:tcPr>
          <w:p w:rsidR="000C6DFD" w:rsidRPr="000C6DFD" w:rsidRDefault="000C6DFD" w:rsidP="00711B3C">
            <w:r w:rsidRPr="000C6DFD">
              <w:t xml:space="preserve"> 9%</w:t>
            </w:r>
          </w:p>
        </w:tc>
      </w:tr>
      <w:tr w:rsidR="000C6DFD" w:rsidRPr="000C6DFD" w:rsidTr="000C6DFD">
        <w:trPr>
          <w:gridAfter w:val="1"/>
          <w:wAfter w:w="6" w:type="dxa"/>
          <w:trHeight w:val="133"/>
        </w:trPr>
        <w:tc>
          <w:tcPr>
            <w:tcW w:w="698" w:type="dxa"/>
            <w:vMerge/>
            <w:tcBorders>
              <w:left w:val="single" w:sz="4" w:space="0" w:color="000000"/>
              <w:right w:val="single" w:sz="4" w:space="0" w:color="000000"/>
            </w:tcBorders>
            <w:shd w:val="clear" w:color="auto" w:fill="auto"/>
            <w:vAlign w:val="center"/>
          </w:tcPr>
          <w:p w:rsidR="000C6DFD" w:rsidRPr="000C6DFD" w:rsidRDefault="000C6DFD" w:rsidP="00711B3C">
            <w:pPr>
              <w:rPr>
                <w:sz w:val="20"/>
                <w:szCs w:val="20"/>
              </w:rPr>
            </w:pPr>
          </w:p>
        </w:tc>
        <w:tc>
          <w:tcPr>
            <w:tcW w:w="2470" w:type="dxa"/>
            <w:tcBorders>
              <w:top w:val="single" w:sz="4" w:space="0" w:color="000000"/>
              <w:left w:val="single" w:sz="4" w:space="0" w:color="000000"/>
              <w:bottom w:val="single" w:sz="4" w:space="0" w:color="000000"/>
              <w:right w:val="single" w:sz="4" w:space="0" w:color="000000"/>
            </w:tcBorders>
          </w:tcPr>
          <w:p w:rsidR="000C6DFD" w:rsidRPr="000C6DFD" w:rsidRDefault="000C6DFD" w:rsidP="00711B3C">
            <w:pPr>
              <w:rPr>
                <w:sz w:val="20"/>
                <w:szCs w:val="20"/>
              </w:rPr>
            </w:pPr>
            <w:r w:rsidRPr="000C6DFD">
              <w:rPr>
                <w:sz w:val="20"/>
                <w:szCs w:val="20"/>
              </w:rPr>
              <w:t>многодетных</w:t>
            </w:r>
          </w:p>
        </w:tc>
        <w:tc>
          <w:tcPr>
            <w:tcW w:w="666" w:type="dxa"/>
            <w:tcBorders>
              <w:left w:val="single" w:sz="4" w:space="0" w:color="000000"/>
              <w:right w:val="single" w:sz="4" w:space="0" w:color="000000"/>
            </w:tcBorders>
            <w:shd w:val="clear" w:color="auto" w:fill="auto"/>
          </w:tcPr>
          <w:p w:rsidR="000C6DFD" w:rsidRPr="000C6DFD" w:rsidRDefault="000C6DFD" w:rsidP="00711B3C">
            <w:pPr>
              <w:rPr>
                <w:b/>
                <w:sz w:val="20"/>
                <w:szCs w:val="20"/>
              </w:rPr>
            </w:pPr>
            <w:r w:rsidRPr="000C6DFD">
              <w:rPr>
                <w:b/>
                <w:sz w:val="20"/>
                <w:szCs w:val="20"/>
              </w:rPr>
              <w:t>4</w:t>
            </w:r>
          </w:p>
        </w:tc>
        <w:tc>
          <w:tcPr>
            <w:tcW w:w="828" w:type="dxa"/>
            <w:tcBorders>
              <w:left w:val="single" w:sz="4" w:space="0" w:color="000000"/>
              <w:right w:val="single" w:sz="4" w:space="0" w:color="000000"/>
            </w:tcBorders>
            <w:shd w:val="clear" w:color="auto" w:fill="auto"/>
          </w:tcPr>
          <w:p w:rsidR="000C6DFD" w:rsidRPr="000C6DFD" w:rsidRDefault="000C6DFD" w:rsidP="00711B3C">
            <w:pPr>
              <w:rPr>
                <w:sz w:val="20"/>
                <w:szCs w:val="20"/>
              </w:rPr>
            </w:pPr>
            <w:r w:rsidRPr="000C6DFD">
              <w:rPr>
                <w:sz w:val="20"/>
                <w:szCs w:val="20"/>
              </w:rPr>
              <w:t>13%</w:t>
            </w:r>
          </w:p>
        </w:tc>
        <w:tc>
          <w:tcPr>
            <w:tcW w:w="666" w:type="dxa"/>
            <w:tcBorders>
              <w:left w:val="single" w:sz="4" w:space="0" w:color="000000"/>
              <w:right w:val="single" w:sz="4" w:space="0" w:color="000000"/>
            </w:tcBorders>
            <w:shd w:val="clear" w:color="auto" w:fill="auto"/>
          </w:tcPr>
          <w:p w:rsidR="000C6DFD" w:rsidRPr="000C6DFD" w:rsidRDefault="000C6DFD" w:rsidP="00711B3C">
            <w:pPr>
              <w:rPr>
                <w:b/>
              </w:rPr>
            </w:pPr>
            <w:r w:rsidRPr="000C6DFD">
              <w:rPr>
                <w:b/>
              </w:rPr>
              <w:t>3</w:t>
            </w:r>
          </w:p>
        </w:tc>
        <w:tc>
          <w:tcPr>
            <w:tcW w:w="828" w:type="dxa"/>
            <w:tcBorders>
              <w:left w:val="single" w:sz="4" w:space="0" w:color="000000"/>
              <w:right w:val="single" w:sz="4" w:space="0" w:color="000000"/>
            </w:tcBorders>
            <w:shd w:val="clear" w:color="auto" w:fill="auto"/>
          </w:tcPr>
          <w:p w:rsidR="000C6DFD" w:rsidRPr="000C6DFD" w:rsidRDefault="000C6DFD" w:rsidP="00711B3C">
            <w:r w:rsidRPr="000C6DFD">
              <w:t>20%</w:t>
            </w:r>
          </w:p>
        </w:tc>
        <w:tc>
          <w:tcPr>
            <w:tcW w:w="666" w:type="dxa"/>
            <w:tcBorders>
              <w:left w:val="single" w:sz="4" w:space="0" w:color="000000"/>
              <w:right w:val="single" w:sz="4" w:space="0" w:color="000000"/>
            </w:tcBorders>
          </w:tcPr>
          <w:p w:rsidR="000C6DFD" w:rsidRPr="000C6DFD" w:rsidRDefault="000C6DFD" w:rsidP="00711B3C">
            <w:pPr>
              <w:rPr>
                <w:b/>
              </w:rPr>
            </w:pPr>
            <w:r w:rsidRPr="000C6DFD">
              <w:rPr>
                <w:b/>
              </w:rPr>
              <w:t>5</w:t>
            </w:r>
          </w:p>
        </w:tc>
        <w:tc>
          <w:tcPr>
            <w:tcW w:w="828" w:type="dxa"/>
            <w:tcBorders>
              <w:left w:val="single" w:sz="4" w:space="0" w:color="000000"/>
              <w:right w:val="single" w:sz="4" w:space="0" w:color="000000"/>
            </w:tcBorders>
          </w:tcPr>
          <w:p w:rsidR="000C6DFD" w:rsidRPr="000C6DFD" w:rsidRDefault="000C6DFD" w:rsidP="00711B3C">
            <w:r w:rsidRPr="000C6DFD">
              <w:t>20%</w:t>
            </w:r>
          </w:p>
        </w:tc>
        <w:tc>
          <w:tcPr>
            <w:tcW w:w="672" w:type="dxa"/>
            <w:tcBorders>
              <w:left w:val="single" w:sz="4" w:space="0" w:color="000000"/>
              <w:right w:val="single" w:sz="4" w:space="0" w:color="000000"/>
            </w:tcBorders>
            <w:shd w:val="clear" w:color="auto" w:fill="auto"/>
          </w:tcPr>
          <w:p w:rsidR="000C6DFD" w:rsidRPr="000C6DFD" w:rsidRDefault="000C6DFD" w:rsidP="00711B3C">
            <w:pPr>
              <w:rPr>
                <w:b/>
              </w:rPr>
            </w:pPr>
            <w:r w:rsidRPr="000C6DFD">
              <w:rPr>
                <w:b/>
              </w:rPr>
              <w:t>4</w:t>
            </w:r>
          </w:p>
        </w:tc>
        <w:tc>
          <w:tcPr>
            <w:tcW w:w="822" w:type="dxa"/>
            <w:tcBorders>
              <w:left w:val="single" w:sz="4" w:space="0" w:color="000000"/>
              <w:right w:val="single" w:sz="4" w:space="0" w:color="000000"/>
            </w:tcBorders>
            <w:shd w:val="clear" w:color="auto" w:fill="auto"/>
          </w:tcPr>
          <w:p w:rsidR="000C6DFD" w:rsidRPr="000C6DFD" w:rsidRDefault="000C6DFD" w:rsidP="00711B3C">
            <w:r w:rsidRPr="000C6DFD">
              <w:t>16%</w:t>
            </w:r>
          </w:p>
        </w:tc>
        <w:tc>
          <w:tcPr>
            <w:tcW w:w="909" w:type="dxa"/>
            <w:tcBorders>
              <w:left w:val="single" w:sz="4" w:space="0" w:color="000000"/>
              <w:right w:val="single" w:sz="4" w:space="0" w:color="000000"/>
            </w:tcBorders>
            <w:shd w:val="clear" w:color="auto" w:fill="auto"/>
          </w:tcPr>
          <w:p w:rsidR="000C6DFD" w:rsidRPr="000C6DFD" w:rsidRDefault="000C6DFD" w:rsidP="00711B3C">
            <w:pPr>
              <w:rPr>
                <w:b/>
              </w:rPr>
            </w:pPr>
            <w:r w:rsidRPr="000C6DFD">
              <w:rPr>
                <w:b/>
              </w:rPr>
              <w:t>15</w:t>
            </w:r>
          </w:p>
        </w:tc>
        <w:tc>
          <w:tcPr>
            <w:tcW w:w="934" w:type="dxa"/>
            <w:tcBorders>
              <w:left w:val="single" w:sz="4" w:space="0" w:color="000000"/>
              <w:right w:val="single" w:sz="4" w:space="0" w:color="000000"/>
            </w:tcBorders>
            <w:shd w:val="clear" w:color="auto" w:fill="auto"/>
          </w:tcPr>
          <w:p w:rsidR="000C6DFD" w:rsidRPr="000C6DFD" w:rsidRDefault="000C6DFD" w:rsidP="00711B3C">
            <w:r w:rsidRPr="000C6DFD">
              <w:t>16%</w:t>
            </w:r>
          </w:p>
        </w:tc>
      </w:tr>
      <w:tr w:rsidR="000C6DFD" w:rsidRPr="000C6DFD" w:rsidTr="000C6DFD">
        <w:trPr>
          <w:gridAfter w:val="1"/>
          <w:wAfter w:w="6" w:type="dxa"/>
          <w:trHeight w:val="133"/>
        </w:trPr>
        <w:tc>
          <w:tcPr>
            <w:tcW w:w="698" w:type="dxa"/>
            <w:vMerge/>
            <w:tcBorders>
              <w:left w:val="single" w:sz="4" w:space="0" w:color="000000"/>
              <w:right w:val="single" w:sz="4" w:space="0" w:color="000000"/>
            </w:tcBorders>
            <w:vAlign w:val="center"/>
          </w:tcPr>
          <w:p w:rsidR="000C6DFD" w:rsidRPr="000C6DFD" w:rsidRDefault="000C6DFD" w:rsidP="00711B3C">
            <w:pPr>
              <w:rPr>
                <w:sz w:val="20"/>
                <w:szCs w:val="20"/>
              </w:rPr>
            </w:pPr>
          </w:p>
        </w:tc>
        <w:tc>
          <w:tcPr>
            <w:tcW w:w="2470" w:type="dxa"/>
            <w:tcBorders>
              <w:top w:val="single" w:sz="4" w:space="0" w:color="000000"/>
              <w:left w:val="single" w:sz="4" w:space="0" w:color="000000"/>
              <w:bottom w:val="single" w:sz="4" w:space="0" w:color="000000"/>
              <w:right w:val="single" w:sz="4" w:space="0" w:color="000000"/>
            </w:tcBorders>
          </w:tcPr>
          <w:p w:rsidR="000C6DFD" w:rsidRPr="000C6DFD" w:rsidRDefault="000C6DFD" w:rsidP="00711B3C">
            <w:pPr>
              <w:rPr>
                <w:sz w:val="20"/>
                <w:szCs w:val="20"/>
              </w:rPr>
            </w:pPr>
            <w:r w:rsidRPr="000C6DFD">
              <w:rPr>
                <w:sz w:val="20"/>
                <w:szCs w:val="20"/>
              </w:rPr>
              <w:t>инвалидов (родителей)</w:t>
            </w:r>
          </w:p>
        </w:tc>
        <w:tc>
          <w:tcPr>
            <w:tcW w:w="666" w:type="dxa"/>
            <w:tcBorders>
              <w:left w:val="single" w:sz="4" w:space="0" w:color="000000"/>
              <w:right w:val="single" w:sz="4" w:space="0" w:color="000000"/>
            </w:tcBorders>
            <w:shd w:val="clear" w:color="auto" w:fill="auto"/>
          </w:tcPr>
          <w:p w:rsidR="000C6DFD" w:rsidRPr="000C6DFD" w:rsidRDefault="000C6DFD" w:rsidP="00711B3C">
            <w:pPr>
              <w:rPr>
                <w:b/>
                <w:sz w:val="20"/>
                <w:szCs w:val="20"/>
              </w:rPr>
            </w:pPr>
          </w:p>
        </w:tc>
        <w:tc>
          <w:tcPr>
            <w:tcW w:w="828" w:type="dxa"/>
            <w:tcBorders>
              <w:left w:val="single" w:sz="4" w:space="0" w:color="000000"/>
              <w:right w:val="single" w:sz="4" w:space="0" w:color="000000"/>
            </w:tcBorders>
            <w:shd w:val="clear" w:color="auto" w:fill="auto"/>
          </w:tcPr>
          <w:p w:rsidR="000C6DFD" w:rsidRPr="000C6DFD" w:rsidRDefault="000C6DFD" w:rsidP="00711B3C">
            <w:pPr>
              <w:rPr>
                <w:sz w:val="20"/>
                <w:szCs w:val="20"/>
              </w:rPr>
            </w:pPr>
          </w:p>
        </w:tc>
        <w:tc>
          <w:tcPr>
            <w:tcW w:w="666" w:type="dxa"/>
            <w:tcBorders>
              <w:left w:val="single" w:sz="4" w:space="0" w:color="000000"/>
              <w:right w:val="single" w:sz="4" w:space="0" w:color="000000"/>
            </w:tcBorders>
            <w:shd w:val="clear" w:color="auto" w:fill="auto"/>
          </w:tcPr>
          <w:p w:rsidR="000C6DFD" w:rsidRPr="000C6DFD" w:rsidRDefault="000C6DFD" w:rsidP="00711B3C">
            <w:pPr>
              <w:rPr>
                <w:b/>
              </w:rPr>
            </w:pPr>
          </w:p>
        </w:tc>
        <w:tc>
          <w:tcPr>
            <w:tcW w:w="828" w:type="dxa"/>
            <w:tcBorders>
              <w:left w:val="single" w:sz="4" w:space="0" w:color="000000"/>
              <w:right w:val="single" w:sz="4" w:space="0" w:color="000000"/>
            </w:tcBorders>
            <w:shd w:val="clear" w:color="auto" w:fill="auto"/>
          </w:tcPr>
          <w:p w:rsidR="000C6DFD" w:rsidRPr="000C6DFD" w:rsidRDefault="000C6DFD" w:rsidP="00711B3C"/>
        </w:tc>
        <w:tc>
          <w:tcPr>
            <w:tcW w:w="666" w:type="dxa"/>
            <w:tcBorders>
              <w:left w:val="single" w:sz="4" w:space="0" w:color="000000"/>
              <w:right w:val="single" w:sz="4" w:space="0" w:color="000000"/>
            </w:tcBorders>
          </w:tcPr>
          <w:p w:rsidR="000C6DFD" w:rsidRPr="000C6DFD" w:rsidRDefault="000C6DFD" w:rsidP="00711B3C">
            <w:pPr>
              <w:rPr>
                <w:b/>
              </w:rPr>
            </w:pPr>
          </w:p>
        </w:tc>
        <w:tc>
          <w:tcPr>
            <w:tcW w:w="828" w:type="dxa"/>
            <w:tcBorders>
              <w:left w:val="single" w:sz="4" w:space="0" w:color="000000"/>
              <w:right w:val="single" w:sz="4" w:space="0" w:color="000000"/>
            </w:tcBorders>
          </w:tcPr>
          <w:p w:rsidR="000C6DFD" w:rsidRPr="000C6DFD" w:rsidRDefault="000C6DFD" w:rsidP="00711B3C"/>
        </w:tc>
        <w:tc>
          <w:tcPr>
            <w:tcW w:w="672" w:type="dxa"/>
            <w:tcBorders>
              <w:left w:val="single" w:sz="4" w:space="0" w:color="000000"/>
              <w:right w:val="single" w:sz="4" w:space="0" w:color="000000"/>
            </w:tcBorders>
            <w:shd w:val="clear" w:color="auto" w:fill="auto"/>
          </w:tcPr>
          <w:p w:rsidR="000C6DFD" w:rsidRPr="000C6DFD" w:rsidRDefault="000C6DFD" w:rsidP="00711B3C">
            <w:pPr>
              <w:rPr>
                <w:b/>
              </w:rPr>
            </w:pPr>
          </w:p>
        </w:tc>
        <w:tc>
          <w:tcPr>
            <w:tcW w:w="822" w:type="dxa"/>
            <w:tcBorders>
              <w:left w:val="single" w:sz="4" w:space="0" w:color="000000"/>
              <w:right w:val="single" w:sz="4" w:space="0" w:color="000000"/>
            </w:tcBorders>
            <w:shd w:val="clear" w:color="auto" w:fill="auto"/>
          </w:tcPr>
          <w:p w:rsidR="000C6DFD" w:rsidRPr="000C6DFD" w:rsidRDefault="000C6DFD" w:rsidP="00711B3C"/>
        </w:tc>
        <w:tc>
          <w:tcPr>
            <w:tcW w:w="909" w:type="dxa"/>
            <w:tcBorders>
              <w:left w:val="single" w:sz="4" w:space="0" w:color="000000"/>
              <w:right w:val="single" w:sz="4" w:space="0" w:color="000000"/>
            </w:tcBorders>
            <w:shd w:val="clear" w:color="auto" w:fill="auto"/>
          </w:tcPr>
          <w:p w:rsidR="000C6DFD" w:rsidRPr="000C6DFD" w:rsidRDefault="000C6DFD" w:rsidP="00711B3C">
            <w:pPr>
              <w:rPr>
                <w:b/>
              </w:rPr>
            </w:pPr>
          </w:p>
        </w:tc>
        <w:tc>
          <w:tcPr>
            <w:tcW w:w="934" w:type="dxa"/>
            <w:tcBorders>
              <w:left w:val="single" w:sz="4" w:space="0" w:color="000000"/>
              <w:right w:val="single" w:sz="4" w:space="0" w:color="000000"/>
            </w:tcBorders>
            <w:shd w:val="clear" w:color="auto" w:fill="auto"/>
          </w:tcPr>
          <w:p w:rsidR="000C6DFD" w:rsidRPr="000C6DFD" w:rsidRDefault="000C6DFD" w:rsidP="00711B3C"/>
        </w:tc>
      </w:tr>
      <w:tr w:rsidR="000C6DFD" w:rsidRPr="000C6DFD" w:rsidTr="000C6DFD">
        <w:trPr>
          <w:gridAfter w:val="1"/>
          <w:wAfter w:w="6" w:type="dxa"/>
          <w:trHeight w:val="427"/>
        </w:trPr>
        <w:tc>
          <w:tcPr>
            <w:tcW w:w="698" w:type="dxa"/>
            <w:vMerge/>
            <w:tcBorders>
              <w:left w:val="single" w:sz="4" w:space="0" w:color="000000"/>
              <w:right w:val="single" w:sz="4" w:space="0" w:color="000000"/>
            </w:tcBorders>
            <w:vAlign w:val="center"/>
          </w:tcPr>
          <w:p w:rsidR="000C6DFD" w:rsidRPr="000C6DFD" w:rsidRDefault="000C6DFD" w:rsidP="00711B3C">
            <w:pPr>
              <w:rPr>
                <w:sz w:val="20"/>
                <w:szCs w:val="20"/>
              </w:rPr>
            </w:pPr>
          </w:p>
        </w:tc>
        <w:tc>
          <w:tcPr>
            <w:tcW w:w="2470" w:type="dxa"/>
            <w:tcBorders>
              <w:top w:val="single" w:sz="4" w:space="0" w:color="000000"/>
              <w:left w:val="single" w:sz="4" w:space="0" w:color="000000"/>
              <w:bottom w:val="single" w:sz="4" w:space="0" w:color="000000"/>
              <w:right w:val="single" w:sz="4" w:space="0" w:color="000000"/>
            </w:tcBorders>
          </w:tcPr>
          <w:p w:rsidR="000C6DFD" w:rsidRPr="000C6DFD" w:rsidRDefault="000C6DFD" w:rsidP="00711B3C">
            <w:pPr>
              <w:rPr>
                <w:sz w:val="20"/>
                <w:szCs w:val="20"/>
              </w:rPr>
            </w:pPr>
            <w:r w:rsidRPr="000C6DFD">
              <w:rPr>
                <w:sz w:val="20"/>
                <w:szCs w:val="20"/>
              </w:rPr>
              <w:t>участники локальных войн</w:t>
            </w:r>
          </w:p>
        </w:tc>
        <w:tc>
          <w:tcPr>
            <w:tcW w:w="666" w:type="dxa"/>
            <w:tcBorders>
              <w:left w:val="single" w:sz="4" w:space="0" w:color="000000"/>
              <w:right w:val="single" w:sz="4" w:space="0" w:color="000000"/>
            </w:tcBorders>
            <w:shd w:val="clear" w:color="auto" w:fill="auto"/>
          </w:tcPr>
          <w:p w:rsidR="000C6DFD" w:rsidRPr="000C6DFD" w:rsidRDefault="000C6DFD" w:rsidP="00711B3C">
            <w:pPr>
              <w:rPr>
                <w:sz w:val="20"/>
                <w:szCs w:val="20"/>
              </w:rPr>
            </w:pPr>
          </w:p>
        </w:tc>
        <w:tc>
          <w:tcPr>
            <w:tcW w:w="828" w:type="dxa"/>
            <w:tcBorders>
              <w:left w:val="single" w:sz="4" w:space="0" w:color="000000"/>
              <w:right w:val="single" w:sz="4" w:space="0" w:color="000000"/>
            </w:tcBorders>
            <w:shd w:val="clear" w:color="auto" w:fill="auto"/>
          </w:tcPr>
          <w:p w:rsidR="000C6DFD" w:rsidRPr="000C6DFD" w:rsidRDefault="000C6DFD" w:rsidP="00711B3C">
            <w:pPr>
              <w:rPr>
                <w:sz w:val="20"/>
                <w:szCs w:val="20"/>
              </w:rPr>
            </w:pPr>
          </w:p>
        </w:tc>
        <w:tc>
          <w:tcPr>
            <w:tcW w:w="666" w:type="dxa"/>
            <w:tcBorders>
              <w:left w:val="single" w:sz="4" w:space="0" w:color="000000"/>
              <w:right w:val="single" w:sz="4" w:space="0" w:color="000000"/>
            </w:tcBorders>
            <w:shd w:val="clear" w:color="auto" w:fill="auto"/>
          </w:tcPr>
          <w:p w:rsidR="000C6DFD" w:rsidRPr="000C6DFD" w:rsidRDefault="000C6DFD" w:rsidP="00711B3C"/>
        </w:tc>
        <w:tc>
          <w:tcPr>
            <w:tcW w:w="828" w:type="dxa"/>
            <w:tcBorders>
              <w:left w:val="single" w:sz="4" w:space="0" w:color="000000"/>
              <w:right w:val="single" w:sz="4" w:space="0" w:color="000000"/>
            </w:tcBorders>
            <w:shd w:val="clear" w:color="auto" w:fill="auto"/>
          </w:tcPr>
          <w:p w:rsidR="000C6DFD" w:rsidRPr="000C6DFD" w:rsidRDefault="000C6DFD" w:rsidP="00711B3C"/>
        </w:tc>
        <w:tc>
          <w:tcPr>
            <w:tcW w:w="666" w:type="dxa"/>
            <w:tcBorders>
              <w:left w:val="single" w:sz="4" w:space="0" w:color="000000"/>
              <w:right w:val="single" w:sz="4" w:space="0" w:color="000000"/>
            </w:tcBorders>
          </w:tcPr>
          <w:p w:rsidR="000C6DFD" w:rsidRPr="000C6DFD" w:rsidRDefault="000C6DFD" w:rsidP="00711B3C">
            <w:pPr>
              <w:rPr>
                <w:b/>
              </w:rPr>
            </w:pPr>
          </w:p>
        </w:tc>
        <w:tc>
          <w:tcPr>
            <w:tcW w:w="828" w:type="dxa"/>
            <w:tcBorders>
              <w:left w:val="single" w:sz="4" w:space="0" w:color="000000"/>
              <w:right w:val="single" w:sz="4" w:space="0" w:color="000000"/>
            </w:tcBorders>
          </w:tcPr>
          <w:p w:rsidR="000C6DFD" w:rsidRPr="000C6DFD" w:rsidRDefault="000C6DFD" w:rsidP="00711B3C"/>
        </w:tc>
        <w:tc>
          <w:tcPr>
            <w:tcW w:w="672" w:type="dxa"/>
            <w:tcBorders>
              <w:left w:val="single" w:sz="4" w:space="0" w:color="000000"/>
              <w:right w:val="single" w:sz="4" w:space="0" w:color="000000"/>
            </w:tcBorders>
            <w:shd w:val="clear" w:color="auto" w:fill="auto"/>
          </w:tcPr>
          <w:p w:rsidR="000C6DFD" w:rsidRPr="000C6DFD" w:rsidRDefault="000C6DFD" w:rsidP="00711B3C">
            <w:pPr>
              <w:rPr>
                <w:b/>
              </w:rPr>
            </w:pPr>
          </w:p>
        </w:tc>
        <w:tc>
          <w:tcPr>
            <w:tcW w:w="822" w:type="dxa"/>
            <w:tcBorders>
              <w:left w:val="single" w:sz="4" w:space="0" w:color="000000"/>
              <w:right w:val="single" w:sz="4" w:space="0" w:color="000000"/>
            </w:tcBorders>
            <w:shd w:val="clear" w:color="auto" w:fill="auto"/>
          </w:tcPr>
          <w:p w:rsidR="000C6DFD" w:rsidRPr="000C6DFD" w:rsidRDefault="000C6DFD" w:rsidP="00711B3C"/>
        </w:tc>
        <w:tc>
          <w:tcPr>
            <w:tcW w:w="909" w:type="dxa"/>
            <w:tcBorders>
              <w:left w:val="single" w:sz="4" w:space="0" w:color="000000"/>
              <w:right w:val="single" w:sz="4" w:space="0" w:color="000000"/>
            </w:tcBorders>
            <w:shd w:val="clear" w:color="auto" w:fill="auto"/>
          </w:tcPr>
          <w:p w:rsidR="000C6DFD" w:rsidRPr="000C6DFD" w:rsidRDefault="000C6DFD" w:rsidP="00711B3C">
            <w:pPr>
              <w:rPr>
                <w:b/>
              </w:rPr>
            </w:pPr>
          </w:p>
        </w:tc>
        <w:tc>
          <w:tcPr>
            <w:tcW w:w="934" w:type="dxa"/>
            <w:tcBorders>
              <w:left w:val="single" w:sz="4" w:space="0" w:color="000000"/>
              <w:right w:val="single" w:sz="4" w:space="0" w:color="000000"/>
            </w:tcBorders>
            <w:shd w:val="clear" w:color="auto" w:fill="auto"/>
          </w:tcPr>
          <w:p w:rsidR="000C6DFD" w:rsidRPr="000C6DFD" w:rsidRDefault="000C6DFD" w:rsidP="00711B3C"/>
        </w:tc>
      </w:tr>
      <w:tr w:rsidR="000C6DFD" w:rsidRPr="000C6DFD" w:rsidTr="000C6DFD">
        <w:trPr>
          <w:gridAfter w:val="1"/>
          <w:wAfter w:w="6" w:type="dxa"/>
          <w:trHeight w:val="448"/>
        </w:trPr>
        <w:tc>
          <w:tcPr>
            <w:tcW w:w="698" w:type="dxa"/>
            <w:vMerge/>
            <w:tcBorders>
              <w:left w:val="single" w:sz="4" w:space="0" w:color="000000"/>
              <w:bottom w:val="single" w:sz="4" w:space="0" w:color="000000"/>
              <w:right w:val="single" w:sz="4" w:space="0" w:color="000000"/>
            </w:tcBorders>
            <w:vAlign w:val="center"/>
          </w:tcPr>
          <w:p w:rsidR="000C6DFD" w:rsidRPr="000C6DFD" w:rsidRDefault="000C6DFD" w:rsidP="00711B3C">
            <w:pPr>
              <w:rPr>
                <w:sz w:val="20"/>
                <w:szCs w:val="20"/>
              </w:rPr>
            </w:pPr>
          </w:p>
        </w:tc>
        <w:tc>
          <w:tcPr>
            <w:tcW w:w="2470" w:type="dxa"/>
            <w:tcBorders>
              <w:top w:val="single" w:sz="4" w:space="0" w:color="000000"/>
              <w:left w:val="single" w:sz="4" w:space="0" w:color="000000"/>
              <w:bottom w:val="single" w:sz="4" w:space="0" w:color="000000"/>
              <w:right w:val="single" w:sz="4" w:space="0" w:color="000000"/>
            </w:tcBorders>
          </w:tcPr>
          <w:p w:rsidR="000C6DFD" w:rsidRPr="000C6DFD" w:rsidRDefault="000C6DFD" w:rsidP="00711B3C">
            <w:pPr>
              <w:rPr>
                <w:sz w:val="20"/>
                <w:szCs w:val="20"/>
              </w:rPr>
            </w:pPr>
            <w:r w:rsidRPr="000C6DFD">
              <w:rPr>
                <w:sz w:val="20"/>
                <w:szCs w:val="20"/>
              </w:rPr>
              <w:t>малообеспеченные</w:t>
            </w:r>
          </w:p>
        </w:tc>
        <w:tc>
          <w:tcPr>
            <w:tcW w:w="666" w:type="dxa"/>
            <w:tcBorders>
              <w:left w:val="single" w:sz="4" w:space="0" w:color="000000"/>
              <w:right w:val="single" w:sz="4" w:space="0" w:color="000000"/>
            </w:tcBorders>
            <w:shd w:val="clear" w:color="auto" w:fill="auto"/>
          </w:tcPr>
          <w:p w:rsidR="000C6DFD" w:rsidRPr="000C6DFD" w:rsidRDefault="000C6DFD" w:rsidP="00711B3C">
            <w:pPr>
              <w:rPr>
                <w:sz w:val="20"/>
                <w:szCs w:val="20"/>
              </w:rPr>
            </w:pPr>
          </w:p>
        </w:tc>
        <w:tc>
          <w:tcPr>
            <w:tcW w:w="828" w:type="dxa"/>
            <w:tcBorders>
              <w:left w:val="single" w:sz="4" w:space="0" w:color="000000"/>
              <w:right w:val="single" w:sz="4" w:space="0" w:color="000000"/>
            </w:tcBorders>
            <w:shd w:val="clear" w:color="auto" w:fill="auto"/>
          </w:tcPr>
          <w:p w:rsidR="000C6DFD" w:rsidRPr="000C6DFD" w:rsidRDefault="000C6DFD" w:rsidP="00711B3C">
            <w:pPr>
              <w:rPr>
                <w:sz w:val="20"/>
                <w:szCs w:val="20"/>
              </w:rPr>
            </w:pPr>
          </w:p>
        </w:tc>
        <w:tc>
          <w:tcPr>
            <w:tcW w:w="666" w:type="dxa"/>
            <w:tcBorders>
              <w:left w:val="single" w:sz="4" w:space="0" w:color="000000"/>
              <w:right w:val="single" w:sz="4" w:space="0" w:color="000000"/>
            </w:tcBorders>
            <w:shd w:val="clear" w:color="auto" w:fill="auto"/>
          </w:tcPr>
          <w:p w:rsidR="000C6DFD" w:rsidRPr="000C6DFD" w:rsidRDefault="000C6DFD" w:rsidP="00711B3C"/>
        </w:tc>
        <w:tc>
          <w:tcPr>
            <w:tcW w:w="828" w:type="dxa"/>
            <w:tcBorders>
              <w:left w:val="single" w:sz="4" w:space="0" w:color="000000"/>
              <w:right w:val="single" w:sz="4" w:space="0" w:color="000000"/>
            </w:tcBorders>
            <w:shd w:val="clear" w:color="auto" w:fill="auto"/>
          </w:tcPr>
          <w:p w:rsidR="000C6DFD" w:rsidRPr="000C6DFD" w:rsidRDefault="000C6DFD" w:rsidP="00711B3C"/>
        </w:tc>
        <w:tc>
          <w:tcPr>
            <w:tcW w:w="666" w:type="dxa"/>
            <w:tcBorders>
              <w:left w:val="single" w:sz="4" w:space="0" w:color="000000"/>
              <w:right w:val="single" w:sz="4" w:space="0" w:color="000000"/>
            </w:tcBorders>
          </w:tcPr>
          <w:p w:rsidR="000C6DFD" w:rsidRPr="000C6DFD" w:rsidRDefault="000C6DFD" w:rsidP="00711B3C">
            <w:pPr>
              <w:rPr>
                <w:b/>
              </w:rPr>
            </w:pPr>
            <w:r w:rsidRPr="000C6DFD">
              <w:rPr>
                <w:b/>
              </w:rPr>
              <w:t>4</w:t>
            </w:r>
          </w:p>
        </w:tc>
        <w:tc>
          <w:tcPr>
            <w:tcW w:w="828" w:type="dxa"/>
            <w:tcBorders>
              <w:left w:val="single" w:sz="4" w:space="0" w:color="000000"/>
              <w:right w:val="single" w:sz="4" w:space="0" w:color="000000"/>
            </w:tcBorders>
          </w:tcPr>
          <w:p w:rsidR="000C6DFD" w:rsidRPr="000C6DFD" w:rsidRDefault="000C6DFD" w:rsidP="00711B3C">
            <w:r w:rsidRPr="000C6DFD">
              <w:t>16%</w:t>
            </w:r>
          </w:p>
        </w:tc>
        <w:tc>
          <w:tcPr>
            <w:tcW w:w="672" w:type="dxa"/>
            <w:tcBorders>
              <w:left w:val="single" w:sz="4" w:space="0" w:color="000000"/>
              <w:right w:val="single" w:sz="4" w:space="0" w:color="000000"/>
            </w:tcBorders>
            <w:shd w:val="clear" w:color="auto" w:fill="auto"/>
          </w:tcPr>
          <w:p w:rsidR="000C6DFD" w:rsidRPr="000C6DFD" w:rsidRDefault="000C6DFD" w:rsidP="00711B3C"/>
        </w:tc>
        <w:tc>
          <w:tcPr>
            <w:tcW w:w="822" w:type="dxa"/>
            <w:tcBorders>
              <w:left w:val="single" w:sz="4" w:space="0" w:color="000000"/>
              <w:right w:val="single" w:sz="4" w:space="0" w:color="000000"/>
            </w:tcBorders>
            <w:shd w:val="clear" w:color="auto" w:fill="auto"/>
          </w:tcPr>
          <w:p w:rsidR="000C6DFD" w:rsidRPr="000C6DFD" w:rsidRDefault="000C6DFD" w:rsidP="00711B3C"/>
        </w:tc>
        <w:tc>
          <w:tcPr>
            <w:tcW w:w="909" w:type="dxa"/>
            <w:tcBorders>
              <w:left w:val="single" w:sz="4" w:space="0" w:color="000000"/>
              <w:right w:val="single" w:sz="4" w:space="0" w:color="000000"/>
            </w:tcBorders>
            <w:shd w:val="clear" w:color="auto" w:fill="auto"/>
          </w:tcPr>
          <w:p w:rsidR="000C6DFD" w:rsidRPr="000C6DFD" w:rsidRDefault="000C6DFD" w:rsidP="00711B3C"/>
        </w:tc>
        <w:tc>
          <w:tcPr>
            <w:tcW w:w="934" w:type="dxa"/>
            <w:tcBorders>
              <w:left w:val="single" w:sz="4" w:space="0" w:color="000000"/>
              <w:right w:val="single" w:sz="4" w:space="0" w:color="000000"/>
            </w:tcBorders>
            <w:shd w:val="clear" w:color="auto" w:fill="auto"/>
          </w:tcPr>
          <w:p w:rsidR="000C6DFD" w:rsidRPr="000C6DFD" w:rsidRDefault="000C6DFD" w:rsidP="00711B3C"/>
        </w:tc>
      </w:tr>
      <w:tr w:rsidR="000C6DFD" w:rsidRPr="000C6DFD" w:rsidTr="000C6DFD">
        <w:trPr>
          <w:gridAfter w:val="1"/>
          <w:wAfter w:w="6" w:type="dxa"/>
          <w:trHeight w:val="133"/>
        </w:trPr>
        <w:tc>
          <w:tcPr>
            <w:tcW w:w="698"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0C6DFD" w:rsidRPr="000C6DFD" w:rsidRDefault="000C6DFD" w:rsidP="00711B3C">
            <w:pPr>
              <w:rPr>
                <w:sz w:val="20"/>
                <w:szCs w:val="20"/>
              </w:rPr>
            </w:pPr>
            <w:r w:rsidRPr="000C6DFD">
              <w:rPr>
                <w:sz w:val="20"/>
                <w:szCs w:val="20"/>
              </w:rPr>
              <w:t>3.</w:t>
            </w:r>
          </w:p>
        </w:tc>
        <w:tc>
          <w:tcPr>
            <w:tcW w:w="2470" w:type="dxa"/>
            <w:tcBorders>
              <w:top w:val="single" w:sz="4" w:space="0" w:color="000000"/>
              <w:left w:val="single" w:sz="4" w:space="0" w:color="000000"/>
              <w:bottom w:val="single" w:sz="4" w:space="0" w:color="000000"/>
              <w:right w:val="single" w:sz="4" w:space="0" w:color="000000"/>
            </w:tcBorders>
          </w:tcPr>
          <w:p w:rsidR="000C6DFD" w:rsidRPr="000C6DFD" w:rsidRDefault="000C6DFD" w:rsidP="00711B3C">
            <w:pPr>
              <w:rPr>
                <w:sz w:val="20"/>
                <w:szCs w:val="20"/>
              </w:rPr>
            </w:pPr>
            <w:r w:rsidRPr="000C6DFD">
              <w:rPr>
                <w:b/>
                <w:sz w:val="20"/>
                <w:szCs w:val="20"/>
              </w:rPr>
              <w:t>Национальность</w:t>
            </w:r>
            <w:r w:rsidRPr="000C6DFD">
              <w:rPr>
                <w:sz w:val="20"/>
                <w:szCs w:val="20"/>
              </w:rPr>
              <w:t>: русские</w:t>
            </w:r>
          </w:p>
        </w:tc>
        <w:tc>
          <w:tcPr>
            <w:tcW w:w="666" w:type="dxa"/>
            <w:tcBorders>
              <w:left w:val="single" w:sz="4" w:space="0" w:color="000000"/>
              <w:right w:val="single" w:sz="4" w:space="0" w:color="000000"/>
            </w:tcBorders>
            <w:shd w:val="clear" w:color="auto" w:fill="auto"/>
          </w:tcPr>
          <w:p w:rsidR="000C6DFD" w:rsidRPr="000C6DFD" w:rsidRDefault="000C6DFD" w:rsidP="00711B3C">
            <w:pPr>
              <w:rPr>
                <w:b/>
                <w:sz w:val="20"/>
                <w:szCs w:val="20"/>
              </w:rPr>
            </w:pPr>
            <w:r w:rsidRPr="000C6DFD">
              <w:rPr>
                <w:b/>
                <w:sz w:val="20"/>
                <w:szCs w:val="20"/>
              </w:rPr>
              <w:t>29</w:t>
            </w:r>
          </w:p>
        </w:tc>
        <w:tc>
          <w:tcPr>
            <w:tcW w:w="828" w:type="dxa"/>
            <w:tcBorders>
              <w:left w:val="single" w:sz="4" w:space="0" w:color="000000"/>
              <w:right w:val="single" w:sz="4" w:space="0" w:color="000000"/>
            </w:tcBorders>
            <w:shd w:val="clear" w:color="auto" w:fill="auto"/>
          </w:tcPr>
          <w:p w:rsidR="000C6DFD" w:rsidRPr="000C6DFD" w:rsidRDefault="000C6DFD" w:rsidP="00711B3C">
            <w:pPr>
              <w:rPr>
                <w:sz w:val="20"/>
                <w:szCs w:val="20"/>
              </w:rPr>
            </w:pPr>
            <w:r w:rsidRPr="000C6DFD">
              <w:rPr>
                <w:sz w:val="20"/>
                <w:szCs w:val="20"/>
              </w:rPr>
              <w:t>68%</w:t>
            </w:r>
          </w:p>
        </w:tc>
        <w:tc>
          <w:tcPr>
            <w:tcW w:w="666" w:type="dxa"/>
            <w:tcBorders>
              <w:left w:val="single" w:sz="4" w:space="0" w:color="000000"/>
              <w:right w:val="single" w:sz="4" w:space="0" w:color="000000"/>
            </w:tcBorders>
            <w:shd w:val="clear" w:color="auto" w:fill="auto"/>
          </w:tcPr>
          <w:p w:rsidR="000C6DFD" w:rsidRPr="000C6DFD" w:rsidRDefault="000C6DFD" w:rsidP="00711B3C">
            <w:pPr>
              <w:rPr>
                <w:b/>
              </w:rPr>
            </w:pPr>
            <w:r w:rsidRPr="000C6DFD">
              <w:rPr>
                <w:b/>
              </w:rPr>
              <w:t>33</w:t>
            </w:r>
          </w:p>
        </w:tc>
        <w:tc>
          <w:tcPr>
            <w:tcW w:w="828" w:type="dxa"/>
            <w:tcBorders>
              <w:left w:val="single" w:sz="4" w:space="0" w:color="000000"/>
              <w:right w:val="single" w:sz="4" w:space="0" w:color="000000"/>
            </w:tcBorders>
            <w:shd w:val="clear" w:color="auto" w:fill="auto"/>
          </w:tcPr>
          <w:p w:rsidR="000C6DFD" w:rsidRPr="000C6DFD" w:rsidRDefault="000C6DFD" w:rsidP="00711B3C">
            <w:r w:rsidRPr="000C6DFD">
              <w:t>73%</w:t>
            </w:r>
          </w:p>
        </w:tc>
        <w:tc>
          <w:tcPr>
            <w:tcW w:w="666" w:type="dxa"/>
            <w:tcBorders>
              <w:left w:val="single" w:sz="4" w:space="0" w:color="000000"/>
              <w:right w:val="single" w:sz="4" w:space="0" w:color="000000"/>
            </w:tcBorders>
          </w:tcPr>
          <w:p w:rsidR="000C6DFD" w:rsidRPr="000C6DFD" w:rsidRDefault="000C6DFD" w:rsidP="00711B3C">
            <w:pPr>
              <w:rPr>
                <w:b/>
              </w:rPr>
            </w:pPr>
            <w:r w:rsidRPr="000C6DFD">
              <w:rPr>
                <w:b/>
              </w:rPr>
              <w:t>21</w:t>
            </w:r>
          </w:p>
        </w:tc>
        <w:tc>
          <w:tcPr>
            <w:tcW w:w="828" w:type="dxa"/>
            <w:tcBorders>
              <w:left w:val="single" w:sz="4" w:space="0" w:color="000000"/>
              <w:right w:val="single" w:sz="4" w:space="0" w:color="000000"/>
            </w:tcBorders>
          </w:tcPr>
          <w:p w:rsidR="000C6DFD" w:rsidRPr="000C6DFD" w:rsidRDefault="000C6DFD" w:rsidP="00711B3C">
            <w:r w:rsidRPr="000C6DFD">
              <w:t>43%</w:t>
            </w:r>
          </w:p>
        </w:tc>
        <w:tc>
          <w:tcPr>
            <w:tcW w:w="672" w:type="dxa"/>
            <w:tcBorders>
              <w:left w:val="single" w:sz="4" w:space="0" w:color="000000"/>
              <w:right w:val="single" w:sz="4" w:space="0" w:color="000000"/>
            </w:tcBorders>
            <w:shd w:val="clear" w:color="auto" w:fill="auto"/>
          </w:tcPr>
          <w:p w:rsidR="000C6DFD" w:rsidRPr="000C6DFD" w:rsidRDefault="000C6DFD" w:rsidP="00711B3C">
            <w:pPr>
              <w:rPr>
                <w:b/>
              </w:rPr>
            </w:pPr>
            <w:r w:rsidRPr="000C6DFD">
              <w:rPr>
                <w:b/>
              </w:rPr>
              <w:t>30</w:t>
            </w:r>
          </w:p>
        </w:tc>
        <w:tc>
          <w:tcPr>
            <w:tcW w:w="822" w:type="dxa"/>
            <w:tcBorders>
              <w:left w:val="single" w:sz="4" w:space="0" w:color="000000"/>
              <w:right w:val="single" w:sz="4" w:space="0" w:color="000000"/>
            </w:tcBorders>
            <w:shd w:val="clear" w:color="auto" w:fill="auto"/>
          </w:tcPr>
          <w:p w:rsidR="000C6DFD" w:rsidRPr="000C6DFD" w:rsidRDefault="000C6DFD" w:rsidP="00711B3C">
            <w:r w:rsidRPr="000C6DFD">
              <w:t>65%</w:t>
            </w:r>
          </w:p>
        </w:tc>
        <w:tc>
          <w:tcPr>
            <w:tcW w:w="909" w:type="dxa"/>
            <w:tcBorders>
              <w:left w:val="single" w:sz="4" w:space="0" w:color="000000"/>
              <w:right w:val="single" w:sz="4" w:space="0" w:color="000000"/>
            </w:tcBorders>
            <w:shd w:val="clear" w:color="auto" w:fill="auto"/>
          </w:tcPr>
          <w:p w:rsidR="000C6DFD" w:rsidRPr="000C6DFD" w:rsidRDefault="000C6DFD" w:rsidP="00711B3C">
            <w:pPr>
              <w:rPr>
                <w:b/>
              </w:rPr>
            </w:pPr>
            <w:r w:rsidRPr="000C6DFD">
              <w:rPr>
                <w:b/>
              </w:rPr>
              <w:t>113</w:t>
            </w:r>
          </w:p>
        </w:tc>
        <w:tc>
          <w:tcPr>
            <w:tcW w:w="934" w:type="dxa"/>
            <w:tcBorders>
              <w:left w:val="single" w:sz="4" w:space="0" w:color="000000"/>
              <w:right w:val="single" w:sz="4" w:space="0" w:color="000000"/>
            </w:tcBorders>
            <w:shd w:val="clear" w:color="auto" w:fill="auto"/>
          </w:tcPr>
          <w:p w:rsidR="000C6DFD" w:rsidRPr="000C6DFD" w:rsidRDefault="000C6DFD" w:rsidP="00711B3C">
            <w:r w:rsidRPr="000C6DFD">
              <w:t>62%</w:t>
            </w:r>
          </w:p>
        </w:tc>
      </w:tr>
      <w:tr w:rsidR="000C6DFD" w:rsidRPr="000C6DFD" w:rsidTr="000C6DFD">
        <w:trPr>
          <w:gridAfter w:val="1"/>
          <w:wAfter w:w="6" w:type="dxa"/>
          <w:trHeight w:val="133"/>
        </w:trPr>
        <w:tc>
          <w:tcPr>
            <w:tcW w:w="698" w:type="dxa"/>
            <w:vMerge/>
            <w:tcBorders>
              <w:top w:val="single" w:sz="4" w:space="0" w:color="000000"/>
              <w:left w:val="single" w:sz="4" w:space="0" w:color="000000"/>
              <w:bottom w:val="single" w:sz="4" w:space="0" w:color="000000"/>
              <w:right w:val="single" w:sz="4" w:space="0" w:color="000000"/>
            </w:tcBorders>
            <w:vAlign w:val="center"/>
          </w:tcPr>
          <w:p w:rsidR="000C6DFD" w:rsidRPr="000C6DFD" w:rsidRDefault="000C6DFD" w:rsidP="00711B3C">
            <w:pPr>
              <w:rPr>
                <w:sz w:val="20"/>
                <w:szCs w:val="20"/>
              </w:rPr>
            </w:pPr>
          </w:p>
        </w:tc>
        <w:tc>
          <w:tcPr>
            <w:tcW w:w="2470" w:type="dxa"/>
            <w:tcBorders>
              <w:top w:val="single" w:sz="4" w:space="0" w:color="000000"/>
              <w:left w:val="single" w:sz="4" w:space="0" w:color="000000"/>
              <w:bottom w:val="single" w:sz="4" w:space="0" w:color="000000"/>
              <w:right w:val="single" w:sz="4" w:space="0" w:color="000000"/>
            </w:tcBorders>
          </w:tcPr>
          <w:p w:rsidR="000C6DFD" w:rsidRPr="000C6DFD" w:rsidRDefault="000C6DFD" w:rsidP="00711B3C">
            <w:pPr>
              <w:rPr>
                <w:sz w:val="20"/>
                <w:szCs w:val="20"/>
              </w:rPr>
            </w:pPr>
            <w:r w:rsidRPr="000C6DFD">
              <w:rPr>
                <w:sz w:val="20"/>
                <w:szCs w:val="20"/>
              </w:rPr>
              <w:t>татары</w:t>
            </w:r>
          </w:p>
        </w:tc>
        <w:tc>
          <w:tcPr>
            <w:tcW w:w="666" w:type="dxa"/>
            <w:tcBorders>
              <w:left w:val="single" w:sz="4" w:space="0" w:color="000000"/>
              <w:right w:val="single" w:sz="4" w:space="0" w:color="000000"/>
            </w:tcBorders>
            <w:shd w:val="clear" w:color="auto" w:fill="auto"/>
          </w:tcPr>
          <w:p w:rsidR="000C6DFD" w:rsidRPr="000C6DFD" w:rsidRDefault="000C6DFD" w:rsidP="00711B3C">
            <w:pPr>
              <w:rPr>
                <w:b/>
                <w:sz w:val="20"/>
                <w:szCs w:val="20"/>
              </w:rPr>
            </w:pPr>
            <w:r w:rsidRPr="000C6DFD">
              <w:rPr>
                <w:b/>
                <w:sz w:val="20"/>
                <w:szCs w:val="20"/>
              </w:rPr>
              <w:t>13</w:t>
            </w:r>
          </w:p>
        </w:tc>
        <w:tc>
          <w:tcPr>
            <w:tcW w:w="828" w:type="dxa"/>
            <w:tcBorders>
              <w:left w:val="single" w:sz="4" w:space="0" w:color="000000"/>
              <w:right w:val="single" w:sz="4" w:space="0" w:color="000000"/>
            </w:tcBorders>
            <w:shd w:val="clear" w:color="auto" w:fill="auto"/>
          </w:tcPr>
          <w:p w:rsidR="000C6DFD" w:rsidRPr="000C6DFD" w:rsidRDefault="000C6DFD" w:rsidP="00711B3C">
            <w:pPr>
              <w:rPr>
                <w:sz w:val="20"/>
                <w:szCs w:val="20"/>
              </w:rPr>
            </w:pPr>
            <w:r w:rsidRPr="000C6DFD">
              <w:rPr>
                <w:sz w:val="20"/>
                <w:szCs w:val="20"/>
              </w:rPr>
              <w:t>28%</w:t>
            </w:r>
          </w:p>
        </w:tc>
        <w:tc>
          <w:tcPr>
            <w:tcW w:w="666" w:type="dxa"/>
            <w:tcBorders>
              <w:left w:val="single" w:sz="4" w:space="0" w:color="000000"/>
              <w:right w:val="single" w:sz="4" w:space="0" w:color="000000"/>
            </w:tcBorders>
            <w:shd w:val="clear" w:color="auto" w:fill="auto"/>
          </w:tcPr>
          <w:p w:rsidR="000C6DFD" w:rsidRPr="000C6DFD" w:rsidRDefault="000C6DFD" w:rsidP="00711B3C">
            <w:pPr>
              <w:rPr>
                <w:b/>
              </w:rPr>
            </w:pPr>
            <w:r w:rsidRPr="000C6DFD">
              <w:rPr>
                <w:b/>
              </w:rPr>
              <w:t>12</w:t>
            </w:r>
          </w:p>
        </w:tc>
        <w:tc>
          <w:tcPr>
            <w:tcW w:w="828" w:type="dxa"/>
            <w:tcBorders>
              <w:left w:val="single" w:sz="4" w:space="0" w:color="000000"/>
              <w:right w:val="single" w:sz="4" w:space="0" w:color="000000"/>
            </w:tcBorders>
            <w:shd w:val="clear" w:color="auto" w:fill="auto"/>
          </w:tcPr>
          <w:p w:rsidR="000C6DFD" w:rsidRPr="000C6DFD" w:rsidRDefault="000C6DFD" w:rsidP="00711B3C">
            <w:r w:rsidRPr="000C6DFD">
              <w:t>27%</w:t>
            </w:r>
          </w:p>
        </w:tc>
        <w:tc>
          <w:tcPr>
            <w:tcW w:w="666" w:type="dxa"/>
            <w:tcBorders>
              <w:left w:val="single" w:sz="4" w:space="0" w:color="000000"/>
              <w:right w:val="single" w:sz="4" w:space="0" w:color="000000"/>
            </w:tcBorders>
          </w:tcPr>
          <w:p w:rsidR="000C6DFD" w:rsidRPr="000C6DFD" w:rsidRDefault="000C6DFD" w:rsidP="00711B3C">
            <w:pPr>
              <w:rPr>
                <w:b/>
              </w:rPr>
            </w:pPr>
            <w:r w:rsidRPr="000C6DFD">
              <w:rPr>
                <w:b/>
              </w:rPr>
              <w:t>24</w:t>
            </w:r>
          </w:p>
        </w:tc>
        <w:tc>
          <w:tcPr>
            <w:tcW w:w="828" w:type="dxa"/>
            <w:tcBorders>
              <w:left w:val="single" w:sz="4" w:space="0" w:color="000000"/>
              <w:right w:val="single" w:sz="4" w:space="0" w:color="000000"/>
            </w:tcBorders>
          </w:tcPr>
          <w:p w:rsidR="000C6DFD" w:rsidRPr="000C6DFD" w:rsidRDefault="000C6DFD" w:rsidP="00711B3C">
            <w:r w:rsidRPr="000C6DFD">
              <w:t>49%</w:t>
            </w:r>
          </w:p>
        </w:tc>
        <w:tc>
          <w:tcPr>
            <w:tcW w:w="672" w:type="dxa"/>
            <w:tcBorders>
              <w:left w:val="single" w:sz="4" w:space="0" w:color="000000"/>
              <w:right w:val="single" w:sz="4" w:space="0" w:color="000000"/>
            </w:tcBorders>
            <w:shd w:val="clear" w:color="auto" w:fill="auto"/>
          </w:tcPr>
          <w:p w:rsidR="000C6DFD" w:rsidRPr="000C6DFD" w:rsidRDefault="000C6DFD" w:rsidP="00711B3C">
            <w:pPr>
              <w:rPr>
                <w:b/>
              </w:rPr>
            </w:pPr>
            <w:r w:rsidRPr="000C6DFD">
              <w:rPr>
                <w:b/>
              </w:rPr>
              <w:t>16</w:t>
            </w:r>
          </w:p>
        </w:tc>
        <w:tc>
          <w:tcPr>
            <w:tcW w:w="822" w:type="dxa"/>
            <w:tcBorders>
              <w:left w:val="single" w:sz="4" w:space="0" w:color="000000"/>
              <w:right w:val="single" w:sz="4" w:space="0" w:color="000000"/>
            </w:tcBorders>
            <w:shd w:val="clear" w:color="auto" w:fill="auto"/>
          </w:tcPr>
          <w:p w:rsidR="000C6DFD" w:rsidRPr="000C6DFD" w:rsidRDefault="000C6DFD" w:rsidP="00711B3C">
            <w:r w:rsidRPr="000C6DFD">
              <w:t>35%</w:t>
            </w:r>
          </w:p>
        </w:tc>
        <w:tc>
          <w:tcPr>
            <w:tcW w:w="909" w:type="dxa"/>
            <w:tcBorders>
              <w:left w:val="single" w:sz="4" w:space="0" w:color="000000"/>
              <w:right w:val="single" w:sz="4" w:space="0" w:color="000000"/>
            </w:tcBorders>
            <w:shd w:val="clear" w:color="auto" w:fill="auto"/>
          </w:tcPr>
          <w:p w:rsidR="000C6DFD" w:rsidRPr="000C6DFD" w:rsidRDefault="000C6DFD" w:rsidP="00711B3C">
            <w:pPr>
              <w:rPr>
                <w:b/>
              </w:rPr>
            </w:pPr>
            <w:r w:rsidRPr="000C6DFD">
              <w:rPr>
                <w:b/>
              </w:rPr>
              <w:t>65</w:t>
            </w:r>
          </w:p>
        </w:tc>
        <w:tc>
          <w:tcPr>
            <w:tcW w:w="934" w:type="dxa"/>
            <w:tcBorders>
              <w:left w:val="single" w:sz="4" w:space="0" w:color="000000"/>
              <w:right w:val="single" w:sz="4" w:space="0" w:color="000000"/>
            </w:tcBorders>
            <w:shd w:val="clear" w:color="auto" w:fill="auto"/>
          </w:tcPr>
          <w:p w:rsidR="000C6DFD" w:rsidRPr="000C6DFD" w:rsidRDefault="000C6DFD" w:rsidP="00711B3C">
            <w:r w:rsidRPr="000C6DFD">
              <w:t>35%</w:t>
            </w:r>
          </w:p>
        </w:tc>
      </w:tr>
      <w:tr w:rsidR="000C6DFD" w:rsidRPr="000C6DFD" w:rsidTr="000C6DFD">
        <w:trPr>
          <w:gridAfter w:val="1"/>
          <w:wAfter w:w="6" w:type="dxa"/>
          <w:trHeight w:val="133"/>
        </w:trPr>
        <w:tc>
          <w:tcPr>
            <w:tcW w:w="698" w:type="dxa"/>
            <w:vMerge/>
            <w:tcBorders>
              <w:top w:val="single" w:sz="4" w:space="0" w:color="000000"/>
              <w:left w:val="single" w:sz="4" w:space="0" w:color="000000"/>
              <w:bottom w:val="single" w:sz="4" w:space="0" w:color="000000"/>
              <w:right w:val="single" w:sz="4" w:space="0" w:color="000000"/>
            </w:tcBorders>
            <w:vAlign w:val="center"/>
          </w:tcPr>
          <w:p w:rsidR="000C6DFD" w:rsidRPr="000C6DFD" w:rsidRDefault="000C6DFD" w:rsidP="00711B3C">
            <w:pPr>
              <w:rPr>
                <w:sz w:val="20"/>
                <w:szCs w:val="20"/>
              </w:rPr>
            </w:pPr>
          </w:p>
        </w:tc>
        <w:tc>
          <w:tcPr>
            <w:tcW w:w="2470" w:type="dxa"/>
            <w:tcBorders>
              <w:top w:val="single" w:sz="4" w:space="0" w:color="000000"/>
              <w:left w:val="single" w:sz="4" w:space="0" w:color="000000"/>
              <w:bottom w:val="single" w:sz="4" w:space="0" w:color="000000"/>
              <w:right w:val="single" w:sz="4" w:space="0" w:color="000000"/>
            </w:tcBorders>
          </w:tcPr>
          <w:p w:rsidR="000C6DFD" w:rsidRPr="000C6DFD" w:rsidRDefault="000C6DFD" w:rsidP="00711B3C">
            <w:pPr>
              <w:rPr>
                <w:sz w:val="20"/>
                <w:szCs w:val="20"/>
              </w:rPr>
            </w:pPr>
            <w:r w:rsidRPr="000C6DFD">
              <w:rPr>
                <w:sz w:val="20"/>
                <w:szCs w:val="20"/>
              </w:rPr>
              <w:t>Др. нац-ть</w:t>
            </w:r>
          </w:p>
        </w:tc>
        <w:tc>
          <w:tcPr>
            <w:tcW w:w="666" w:type="dxa"/>
            <w:tcBorders>
              <w:left w:val="single" w:sz="4" w:space="0" w:color="000000"/>
              <w:right w:val="single" w:sz="4" w:space="0" w:color="000000"/>
            </w:tcBorders>
            <w:shd w:val="clear" w:color="auto" w:fill="auto"/>
          </w:tcPr>
          <w:p w:rsidR="000C6DFD" w:rsidRPr="000C6DFD" w:rsidRDefault="000C6DFD" w:rsidP="00711B3C">
            <w:pPr>
              <w:rPr>
                <w:b/>
                <w:sz w:val="20"/>
                <w:szCs w:val="20"/>
              </w:rPr>
            </w:pPr>
            <w:r w:rsidRPr="000C6DFD">
              <w:rPr>
                <w:b/>
                <w:sz w:val="20"/>
                <w:szCs w:val="20"/>
              </w:rPr>
              <w:t>1</w:t>
            </w:r>
          </w:p>
        </w:tc>
        <w:tc>
          <w:tcPr>
            <w:tcW w:w="828" w:type="dxa"/>
            <w:tcBorders>
              <w:left w:val="single" w:sz="4" w:space="0" w:color="000000"/>
              <w:right w:val="single" w:sz="4" w:space="0" w:color="000000"/>
            </w:tcBorders>
            <w:shd w:val="clear" w:color="auto" w:fill="auto"/>
          </w:tcPr>
          <w:p w:rsidR="000C6DFD" w:rsidRPr="000C6DFD" w:rsidRDefault="000C6DFD" w:rsidP="00711B3C">
            <w:pPr>
              <w:rPr>
                <w:sz w:val="20"/>
                <w:szCs w:val="20"/>
              </w:rPr>
            </w:pPr>
            <w:r w:rsidRPr="000C6DFD">
              <w:rPr>
                <w:sz w:val="20"/>
                <w:szCs w:val="20"/>
              </w:rPr>
              <w:t>4%</w:t>
            </w:r>
          </w:p>
        </w:tc>
        <w:tc>
          <w:tcPr>
            <w:tcW w:w="666" w:type="dxa"/>
            <w:tcBorders>
              <w:left w:val="single" w:sz="4" w:space="0" w:color="000000"/>
              <w:right w:val="single" w:sz="4" w:space="0" w:color="000000"/>
            </w:tcBorders>
            <w:shd w:val="clear" w:color="auto" w:fill="auto"/>
          </w:tcPr>
          <w:p w:rsidR="000C6DFD" w:rsidRPr="000C6DFD" w:rsidRDefault="000C6DFD" w:rsidP="00711B3C">
            <w:pPr>
              <w:rPr>
                <w:b/>
              </w:rPr>
            </w:pPr>
          </w:p>
        </w:tc>
        <w:tc>
          <w:tcPr>
            <w:tcW w:w="828" w:type="dxa"/>
            <w:tcBorders>
              <w:left w:val="single" w:sz="4" w:space="0" w:color="000000"/>
              <w:right w:val="single" w:sz="4" w:space="0" w:color="000000"/>
            </w:tcBorders>
            <w:shd w:val="clear" w:color="auto" w:fill="auto"/>
          </w:tcPr>
          <w:p w:rsidR="000C6DFD" w:rsidRPr="000C6DFD" w:rsidRDefault="000C6DFD" w:rsidP="00711B3C"/>
        </w:tc>
        <w:tc>
          <w:tcPr>
            <w:tcW w:w="666" w:type="dxa"/>
            <w:tcBorders>
              <w:left w:val="single" w:sz="4" w:space="0" w:color="000000"/>
              <w:right w:val="single" w:sz="4" w:space="0" w:color="000000"/>
            </w:tcBorders>
          </w:tcPr>
          <w:p w:rsidR="000C6DFD" w:rsidRPr="000C6DFD" w:rsidRDefault="000C6DFD" w:rsidP="00711B3C">
            <w:pPr>
              <w:rPr>
                <w:b/>
              </w:rPr>
            </w:pPr>
            <w:r w:rsidRPr="000C6DFD">
              <w:rPr>
                <w:b/>
              </w:rPr>
              <w:t>4</w:t>
            </w:r>
          </w:p>
        </w:tc>
        <w:tc>
          <w:tcPr>
            <w:tcW w:w="828" w:type="dxa"/>
            <w:tcBorders>
              <w:left w:val="single" w:sz="4" w:space="0" w:color="000000"/>
              <w:right w:val="single" w:sz="4" w:space="0" w:color="000000"/>
            </w:tcBorders>
          </w:tcPr>
          <w:p w:rsidR="000C6DFD" w:rsidRPr="000C6DFD" w:rsidRDefault="000C6DFD" w:rsidP="00711B3C">
            <w:r w:rsidRPr="000C6DFD">
              <w:t>8%</w:t>
            </w:r>
          </w:p>
        </w:tc>
        <w:tc>
          <w:tcPr>
            <w:tcW w:w="672" w:type="dxa"/>
            <w:tcBorders>
              <w:left w:val="single" w:sz="4" w:space="0" w:color="000000"/>
              <w:right w:val="single" w:sz="4" w:space="0" w:color="000000"/>
            </w:tcBorders>
            <w:shd w:val="clear" w:color="auto" w:fill="auto"/>
          </w:tcPr>
          <w:p w:rsidR="000C6DFD" w:rsidRPr="000C6DFD" w:rsidRDefault="000C6DFD" w:rsidP="00711B3C">
            <w:pPr>
              <w:rPr>
                <w:b/>
              </w:rPr>
            </w:pPr>
          </w:p>
        </w:tc>
        <w:tc>
          <w:tcPr>
            <w:tcW w:w="822" w:type="dxa"/>
            <w:tcBorders>
              <w:left w:val="single" w:sz="4" w:space="0" w:color="000000"/>
              <w:right w:val="single" w:sz="4" w:space="0" w:color="000000"/>
            </w:tcBorders>
            <w:shd w:val="clear" w:color="auto" w:fill="auto"/>
          </w:tcPr>
          <w:p w:rsidR="000C6DFD" w:rsidRPr="000C6DFD" w:rsidRDefault="000C6DFD" w:rsidP="00711B3C"/>
        </w:tc>
        <w:tc>
          <w:tcPr>
            <w:tcW w:w="909" w:type="dxa"/>
            <w:tcBorders>
              <w:left w:val="single" w:sz="4" w:space="0" w:color="000000"/>
              <w:right w:val="single" w:sz="4" w:space="0" w:color="000000"/>
            </w:tcBorders>
            <w:shd w:val="clear" w:color="auto" w:fill="auto"/>
          </w:tcPr>
          <w:p w:rsidR="000C6DFD" w:rsidRPr="000C6DFD" w:rsidRDefault="000C6DFD" w:rsidP="00711B3C">
            <w:pPr>
              <w:rPr>
                <w:b/>
              </w:rPr>
            </w:pPr>
            <w:r w:rsidRPr="000C6DFD">
              <w:rPr>
                <w:b/>
              </w:rPr>
              <w:t>5</w:t>
            </w:r>
          </w:p>
        </w:tc>
        <w:tc>
          <w:tcPr>
            <w:tcW w:w="934" w:type="dxa"/>
            <w:tcBorders>
              <w:left w:val="single" w:sz="4" w:space="0" w:color="000000"/>
              <w:right w:val="single" w:sz="4" w:space="0" w:color="000000"/>
            </w:tcBorders>
            <w:shd w:val="clear" w:color="auto" w:fill="auto"/>
          </w:tcPr>
          <w:p w:rsidR="000C6DFD" w:rsidRPr="000C6DFD" w:rsidRDefault="000C6DFD" w:rsidP="00711B3C">
            <w:r w:rsidRPr="000C6DFD">
              <w:t>3%</w:t>
            </w:r>
          </w:p>
        </w:tc>
      </w:tr>
      <w:tr w:rsidR="000C6DFD" w:rsidRPr="000C6DFD" w:rsidTr="000C6DFD">
        <w:trPr>
          <w:gridAfter w:val="1"/>
          <w:wAfter w:w="6" w:type="dxa"/>
          <w:trHeight w:val="463"/>
        </w:trPr>
        <w:tc>
          <w:tcPr>
            <w:tcW w:w="698" w:type="dxa"/>
            <w:vMerge w:val="restart"/>
            <w:tcBorders>
              <w:top w:val="single" w:sz="4" w:space="0" w:color="000000"/>
              <w:left w:val="single" w:sz="4" w:space="0" w:color="000000"/>
              <w:right w:val="single" w:sz="4" w:space="0" w:color="000000"/>
            </w:tcBorders>
          </w:tcPr>
          <w:p w:rsidR="000C6DFD" w:rsidRPr="000C6DFD" w:rsidRDefault="000C6DFD" w:rsidP="00711B3C">
            <w:pPr>
              <w:rPr>
                <w:sz w:val="20"/>
                <w:szCs w:val="20"/>
              </w:rPr>
            </w:pPr>
            <w:r w:rsidRPr="000C6DFD">
              <w:rPr>
                <w:sz w:val="20"/>
                <w:szCs w:val="20"/>
              </w:rPr>
              <w:t>3.</w:t>
            </w:r>
          </w:p>
        </w:tc>
        <w:tc>
          <w:tcPr>
            <w:tcW w:w="10289" w:type="dxa"/>
            <w:gridSpan w:val="11"/>
            <w:tcBorders>
              <w:top w:val="single" w:sz="4" w:space="0" w:color="000000"/>
              <w:left w:val="single" w:sz="4" w:space="0" w:color="000000"/>
              <w:bottom w:val="single" w:sz="4" w:space="0" w:color="000000"/>
              <w:right w:val="single" w:sz="4" w:space="0" w:color="000000"/>
            </w:tcBorders>
          </w:tcPr>
          <w:p w:rsidR="000C6DFD" w:rsidRPr="000C6DFD" w:rsidRDefault="000C6DFD" w:rsidP="00711B3C">
            <w:pPr>
              <w:rPr>
                <w:b/>
              </w:rPr>
            </w:pPr>
            <w:r w:rsidRPr="000C6DFD">
              <w:rPr>
                <w:b/>
                <w:sz w:val="20"/>
                <w:szCs w:val="20"/>
              </w:rPr>
              <w:t xml:space="preserve">Социальный состав: </w:t>
            </w:r>
          </w:p>
        </w:tc>
      </w:tr>
      <w:tr w:rsidR="000C6DFD" w:rsidRPr="000C6DFD" w:rsidTr="000C6DFD">
        <w:trPr>
          <w:gridAfter w:val="1"/>
          <w:wAfter w:w="6" w:type="dxa"/>
          <w:trHeight w:val="133"/>
        </w:trPr>
        <w:tc>
          <w:tcPr>
            <w:tcW w:w="698" w:type="dxa"/>
            <w:vMerge/>
            <w:tcBorders>
              <w:left w:val="single" w:sz="4" w:space="0" w:color="000000"/>
              <w:right w:val="single" w:sz="4" w:space="0" w:color="000000"/>
            </w:tcBorders>
            <w:vAlign w:val="center"/>
          </w:tcPr>
          <w:p w:rsidR="000C6DFD" w:rsidRPr="000C6DFD" w:rsidRDefault="000C6DFD" w:rsidP="00711B3C">
            <w:pPr>
              <w:rPr>
                <w:sz w:val="20"/>
                <w:szCs w:val="20"/>
              </w:rPr>
            </w:pPr>
          </w:p>
        </w:tc>
        <w:tc>
          <w:tcPr>
            <w:tcW w:w="2470" w:type="dxa"/>
            <w:tcBorders>
              <w:top w:val="single" w:sz="4" w:space="0" w:color="000000"/>
              <w:left w:val="single" w:sz="4" w:space="0" w:color="000000"/>
              <w:bottom w:val="single" w:sz="4" w:space="0" w:color="000000"/>
              <w:right w:val="single" w:sz="4" w:space="0" w:color="000000"/>
            </w:tcBorders>
          </w:tcPr>
          <w:p w:rsidR="000C6DFD" w:rsidRPr="000C6DFD" w:rsidRDefault="000C6DFD" w:rsidP="00711B3C">
            <w:pPr>
              <w:rPr>
                <w:sz w:val="20"/>
                <w:szCs w:val="20"/>
              </w:rPr>
            </w:pPr>
            <w:r w:rsidRPr="000C6DFD">
              <w:rPr>
                <w:sz w:val="20"/>
                <w:szCs w:val="20"/>
              </w:rPr>
              <w:t>служащие</w:t>
            </w:r>
          </w:p>
        </w:tc>
        <w:tc>
          <w:tcPr>
            <w:tcW w:w="666" w:type="dxa"/>
            <w:tcBorders>
              <w:left w:val="single" w:sz="4" w:space="0" w:color="000000"/>
              <w:right w:val="single" w:sz="4" w:space="0" w:color="000000"/>
            </w:tcBorders>
            <w:shd w:val="clear" w:color="auto" w:fill="auto"/>
          </w:tcPr>
          <w:p w:rsidR="000C6DFD" w:rsidRPr="000C6DFD" w:rsidRDefault="000C6DFD" w:rsidP="00711B3C">
            <w:pPr>
              <w:rPr>
                <w:b/>
                <w:sz w:val="20"/>
                <w:szCs w:val="20"/>
              </w:rPr>
            </w:pPr>
            <w:r w:rsidRPr="000C6DFD">
              <w:rPr>
                <w:b/>
                <w:sz w:val="20"/>
                <w:szCs w:val="20"/>
              </w:rPr>
              <w:t>2</w:t>
            </w:r>
          </w:p>
        </w:tc>
        <w:tc>
          <w:tcPr>
            <w:tcW w:w="828" w:type="dxa"/>
            <w:tcBorders>
              <w:left w:val="single" w:sz="4" w:space="0" w:color="000000"/>
              <w:right w:val="single" w:sz="4" w:space="0" w:color="000000"/>
            </w:tcBorders>
            <w:shd w:val="clear" w:color="auto" w:fill="auto"/>
          </w:tcPr>
          <w:p w:rsidR="000C6DFD" w:rsidRPr="000C6DFD" w:rsidRDefault="000C6DFD" w:rsidP="00711B3C">
            <w:pPr>
              <w:rPr>
                <w:sz w:val="20"/>
                <w:szCs w:val="20"/>
              </w:rPr>
            </w:pPr>
            <w:r w:rsidRPr="000C6DFD">
              <w:rPr>
                <w:sz w:val="20"/>
                <w:szCs w:val="20"/>
              </w:rPr>
              <w:t>4%</w:t>
            </w:r>
          </w:p>
        </w:tc>
        <w:tc>
          <w:tcPr>
            <w:tcW w:w="666" w:type="dxa"/>
            <w:tcBorders>
              <w:left w:val="single" w:sz="4" w:space="0" w:color="000000"/>
              <w:right w:val="single" w:sz="4" w:space="0" w:color="000000"/>
            </w:tcBorders>
            <w:shd w:val="clear" w:color="auto" w:fill="auto"/>
          </w:tcPr>
          <w:p w:rsidR="000C6DFD" w:rsidRPr="000C6DFD" w:rsidRDefault="000C6DFD" w:rsidP="00711B3C">
            <w:pPr>
              <w:rPr>
                <w:b/>
              </w:rPr>
            </w:pPr>
            <w:r w:rsidRPr="000C6DFD">
              <w:rPr>
                <w:b/>
              </w:rPr>
              <w:t>17</w:t>
            </w:r>
          </w:p>
        </w:tc>
        <w:tc>
          <w:tcPr>
            <w:tcW w:w="828" w:type="dxa"/>
            <w:tcBorders>
              <w:left w:val="single" w:sz="4" w:space="0" w:color="000000"/>
              <w:right w:val="single" w:sz="4" w:space="0" w:color="000000"/>
            </w:tcBorders>
            <w:shd w:val="clear" w:color="auto" w:fill="auto"/>
          </w:tcPr>
          <w:p w:rsidR="000C6DFD" w:rsidRPr="000C6DFD" w:rsidRDefault="000C6DFD" w:rsidP="00711B3C">
            <w:r w:rsidRPr="000C6DFD">
              <w:t>38%</w:t>
            </w:r>
          </w:p>
        </w:tc>
        <w:tc>
          <w:tcPr>
            <w:tcW w:w="666" w:type="dxa"/>
            <w:tcBorders>
              <w:left w:val="single" w:sz="4" w:space="0" w:color="000000"/>
              <w:right w:val="single" w:sz="4" w:space="0" w:color="000000"/>
            </w:tcBorders>
          </w:tcPr>
          <w:p w:rsidR="000C6DFD" w:rsidRPr="000C6DFD" w:rsidRDefault="000C6DFD" w:rsidP="00711B3C">
            <w:pPr>
              <w:rPr>
                <w:b/>
              </w:rPr>
            </w:pPr>
            <w:r w:rsidRPr="000C6DFD">
              <w:rPr>
                <w:b/>
              </w:rPr>
              <w:t>12</w:t>
            </w:r>
          </w:p>
        </w:tc>
        <w:tc>
          <w:tcPr>
            <w:tcW w:w="828" w:type="dxa"/>
            <w:tcBorders>
              <w:left w:val="single" w:sz="4" w:space="0" w:color="000000"/>
              <w:right w:val="single" w:sz="4" w:space="0" w:color="000000"/>
            </w:tcBorders>
          </w:tcPr>
          <w:p w:rsidR="000C6DFD" w:rsidRPr="000C6DFD" w:rsidRDefault="000C6DFD" w:rsidP="00711B3C">
            <w:r w:rsidRPr="000C6DFD">
              <w:t>24%</w:t>
            </w:r>
          </w:p>
        </w:tc>
        <w:tc>
          <w:tcPr>
            <w:tcW w:w="672" w:type="dxa"/>
            <w:tcBorders>
              <w:left w:val="single" w:sz="4" w:space="0" w:color="000000"/>
              <w:right w:val="single" w:sz="4" w:space="0" w:color="000000"/>
            </w:tcBorders>
            <w:shd w:val="clear" w:color="auto" w:fill="auto"/>
          </w:tcPr>
          <w:p w:rsidR="000C6DFD" w:rsidRPr="000C6DFD" w:rsidRDefault="000C6DFD" w:rsidP="00711B3C">
            <w:pPr>
              <w:rPr>
                <w:b/>
              </w:rPr>
            </w:pPr>
            <w:r w:rsidRPr="000C6DFD">
              <w:rPr>
                <w:b/>
              </w:rPr>
              <w:t>5</w:t>
            </w:r>
          </w:p>
        </w:tc>
        <w:tc>
          <w:tcPr>
            <w:tcW w:w="822" w:type="dxa"/>
            <w:tcBorders>
              <w:left w:val="single" w:sz="4" w:space="0" w:color="000000"/>
              <w:right w:val="single" w:sz="4" w:space="0" w:color="000000"/>
            </w:tcBorders>
            <w:shd w:val="clear" w:color="auto" w:fill="auto"/>
          </w:tcPr>
          <w:p w:rsidR="000C6DFD" w:rsidRPr="000C6DFD" w:rsidRDefault="000C6DFD" w:rsidP="00711B3C">
            <w:r w:rsidRPr="000C6DFD">
              <w:t>11%</w:t>
            </w:r>
          </w:p>
        </w:tc>
        <w:tc>
          <w:tcPr>
            <w:tcW w:w="909" w:type="dxa"/>
            <w:tcBorders>
              <w:left w:val="single" w:sz="4" w:space="0" w:color="000000"/>
              <w:right w:val="single" w:sz="4" w:space="0" w:color="000000"/>
            </w:tcBorders>
            <w:shd w:val="clear" w:color="auto" w:fill="auto"/>
          </w:tcPr>
          <w:p w:rsidR="000C6DFD" w:rsidRPr="000C6DFD" w:rsidRDefault="000C6DFD" w:rsidP="00711B3C">
            <w:pPr>
              <w:rPr>
                <w:b/>
              </w:rPr>
            </w:pPr>
            <w:r w:rsidRPr="000C6DFD">
              <w:rPr>
                <w:b/>
              </w:rPr>
              <w:t>33</w:t>
            </w:r>
          </w:p>
        </w:tc>
        <w:tc>
          <w:tcPr>
            <w:tcW w:w="934" w:type="dxa"/>
            <w:tcBorders>
              <w:left w:val="single" w:sz="4" w:space="0" w:color="000000"/>
              <w:right w:val="single" w:sz="4" w:space="0" w:color="000000"/>
            </w:tcBorders>
            <w:shd w:val="clear" w:color="auto" w:fill="auto"/>
          </w:tcPr>
          <w:p w:rsidR="000C6DFD" w:rsidRPr="000C6DFD" w:rsidRDefault="000C6DFD" w:rsidP="00711B3C">
            <w:r w:rsidRPr="000C6DFD">
              <w:t>18%</w:t>
            </w:r>
          </w:p>
        </w:tc>
      </w:tr>
      <w:tr w:rsidR="000C6DFD" w:rsidRPr="000C6DFD" w:rsidTr="000C6DFD">
        <w:trPr>
          <w:gridAfter w:val="1"/>
          <w:wAfter w:w="6" w:type="dxa"/>
          <w:trHeight w:val="133"/>
        </w:trPr>
        <w:tc>
          <w:tcPr>
            <w:tcW w:w="698" w:type="dxa"/>
            <w:vMerge/>
            <w:tcBorders>
              <w:left w:val="single" w:sz="4" w:space="0" w:color="000000"/>
              <w:right w:val="single" w:sz="4" w:space="0" w:color="000000"/>
            </w:tcBorders>
            <w:vAlign w:val="center"/>
          </w:tcPr>
          <w:p w:rsidR="000C6DFD" w:rsidRPr="000C6DFD" w:rsidRDefault="000C6DFD" w:rsidP="00711B3C">
            <w:pPr>
              <w:rPr>
                <w:sz w:val="20"/>
                <w:szCs w:val="20"/>
              </w:rPr>
            </w:pPr>
          </w:p>
        </w:tc>
        <w:tc>
          <w:tcPr>
            <w:tcW w:w="2470" w:type="dxa"/>
            <w:tcBorders>
              <w:top w:val="single" w:sz="4" w:space="0" w:color="000000"/>
              <w:left w:val="single" w:sz="4" w:space="0" w:color="000000"/>
              <w:bottom w:val="single" w:sz="4" w:space="0" w:color="000000"/>
              <w:right w:val="single" w:sz="4" w:space="0" w:color="000000"/>
            </w:tcBorders>
          </w:tcPr>
          <w:p w:rsidR="000C6DFD" w:rsidRPr="000C6DFD" w:rsidRDefault="000C6DFD" w:rsidP="00711B3C">
            <w:pPr>
              <w:rPr>
                <w:sz w:val="20"/>
                <w:szCs w:val="20"/>
              </w:rPr>
            </w:pPr>
            <w:r w:rsidRPr="000C6DFD">
              <w:rPr>
                <w:sz w:val="20"/>
                <w:szCs w:val="20"/>
              </w:rPr>
              <w:t>рабочие</w:t>
            </w:r>
          </w:p>
        </w:tc>
        <w:tc>
          <w:tcPr>
            <w:tcW w:w="666" w:type="dxa"/>
            <w:tcBorders>
              <w:left w:val="single" w:sz="4" w:space="0" w:color="000000"/>
              <w:bottom w:val="single" w:sz="4" w:space="0" w:color="000000"/>
              <w:right w:val="single" w:sz="4" w:space="0" w:color="000000"/>
            </w:tcBorders>
            <w:shd w:val="clear" w:color="auto" w:fill="auto"/>
          </w:tcPr>
          <w:p w:rsidR="000C6DFD" w:rsidRPr="000C6DFD" w:rsidRDefault="000C6DFD" w:rsidP="00711B3C">
            <w:pPr>
              <w:rPr>
                <w:b/>
                <w:sz w:val="20"/>
                <w:szCs w:val="20"/>
              </w:rPr>
            </w:pPr>
            <w:r w:rsidRPr="000C6DFD">
              <w:rPr>
                <w:b/>
                <w:sz w:val="20"/>
                <w:szCs w:val="20"/>
              </w:rPr>
              <w:t>30</w:t>
            </w:r>
          </w:p>
        </w:tc>
        <w:tc>
          <w:tcPr>
            <w:tcW w:w="828" w:type="dxa"/>
            <w:tcBorders>
              <w:left w:val="single" w:sz="4" w:space="0" w:color="000000"/>
              <w:bottom w:val="single" w:sz="4" w:space="0" w:color="000000"/>
              <w:right w:val="single" w:sz="4" w:space="0" w:color="000000"/>
            </w:tcBorders>
            <w:shd w:val="clear" w:color="auto" w:fill="auto"/>
          </w:tcPr>
          <w:p w:rsidR="000C6DFD" w:rsidRPr="000C6DFD" w:rsidRDefault="000C6DFD" w:rsidP="00711B3C">
            <w:pPr>
              <w:rPr>
                <w:sz w:val="20"/>
                <w:szCs w:val="20"/>
              </w:rPr>
            </w:pPr>
            <w:r w:rsidRPr="000C6DFD">
              <w:rPr>
                <w:sz w:val="20"/>
                <w:szCs w:val="20"/>
              </w:rPr>
              <w:t>86%</w:t>
            </w:r>
          </w:p>
        </w:tc>
        <w:tc>
          <w:tcPr>
            <w:tcW w:w="666" w:type="dxa"/>
            <w:tcBorders>
              <w:left w:val="single" w:sz="4" w:space="0" w:color="000000"/>
              <w:bottom w:val="single" w:sz="4" w:space="0" w:color="000000"/>
              <w:right w:val="single" w:sz="4" w:space="0" w:color="000000"/>
            </w:tcBorders>
            <w:shd w:val="clear" w:color="auto" w:fill="auto"/>
          </w:tcPr>
          <w:p w:rsidR="000C6DFD" w:rsidRPr="000C6DFD" w:rsidRDefault="000C6DFD" w:rsidP="00711B3C">
            <w:pPr>
              <w:rPr>
                <w:b/>
              </w:rPr>
            </w:pPr>
            <w:r w:rsidRPr="000C6DFD">
              <w:rPr>
                <w:b/>
              </w:rPr>
              <w:t>20</w:t>
            </w:r>
          </w:p>
        </w:tc>
        <w:tc>
          <w:tcPr>
            <w:tcW w:w="828" w:type="dxa"/>
            <w:tcBorders>
              <w:left w:val="single" w:sz="4" w:space="0" w:color="000000"/>
              <w:bottom w:val="single" w:sz="4" w:space="0" w:color="000000"/>
              <w:right w:val="single" w:sz="4" w:space="0" w:color="000000"/>
            </w:tcBorders>
            <w:shd w:val="clear" w:color="auto" w:fill="auto"/>
          </w:tcPr>
          <w:p w:rsidR="000C6DFD" w:rsidRPr="000C6DFD" w:rsidRDefault="000C6DFD" w:rsidP="00711B3C">
            <w:r w:rsidRPr="000C6DFD">
              <w:t>44%</w:t>
            </w:r>
          </w:p>
        </w:tc>
        <w:tc>
          <w:tcPr>
            <w:tcW w:w="666" w:type="dxa"/>
            <w:tcBorders>
              <w:left w:val="single" w:sz="4" w:space="0" w:color="000000"/>
              <w:bottom w:val="single" w:sz="4" w:space="0" w:color="000000"/>
              <w:right w:val="single" w:sz="4" w:space="0" w:color="000000"/>
            </w:tcBorders>
          </w:tcPr>
          <w:p w:rsidR="000C6DFD" w:rsidRPr="000C6DFD" w:rsidRDefault="000C6DFD" w:rsidP="00711B3C">
            <w:pPr>
              <w:rPr>
                <w:b/>
              </w:rPr>
            </w:pPr>
            <w:r w:rsidRPr="000C6DFD">
              <w:rPr>
                <w:b/>
              </w:rPr>
              <w:t>23</w:t>
            </w:r>
          </w:p>
        </w:tc>
        <w:tc>
          <w:tcPr>
            <w:tcW w:w="828" w:type="dxa"/>
            <w:tcBorders>
              <w:left w:val="single" w:sz="4" w:space="0" w:color="000000"/>
              <w:bottom w:val="single" w:sz="4" w:space="0" w:color="000000"/>
              <w:right w:val="single" w:sz="4" w:space="0" w:color="000000"/>
            </w:tcBorders>
          </w:tcPr>
          <w:p w:rsidR="000C6DFD" w:rsidRPr="000C6DFD" w:rsidRDefault="000C6DFD" w:rsidP="00711B3C">
            <w:r w:rsidRPr="000C6DFD">
              <w:t>48%</w:t>
            </w:r>
          </w:p>
        </w:tc>
        <w:tc>
          <w:tcPr>
            <w:tcW w:w="672" w:type="dxa"/>
            <w:tcBorders>
              <w:left w:val="single" w:sz="4" w:space="0" w:color="000000"/>
              <w:bottom w:val="single" w:sz="4" w:space="0" w:color="000000"/>
              <w:right w:val="single" w:sz="4" w:space="0" w:color="000000"/>
            </w:tcBorders>
            <w:shd w:val="clear" w:color="auto" w:fill="auto"/>
          </w:tcPr>
          <w:p w:rsidR="000C6DFD" w:rsidRPr="000C6DFD" w:rsidRDefault="000C6DFD" w:rsidP="00711B3C">
            <w:pPr>
              <w:rPr>
                <w:b/>
              </w:rPr>
            </w:pPr>
            <w:r w:rsidRPr="000C6DFD">
              <w:rPr>
                <w:b/>
              </w:rPr>
              <w:t>34</w:t>
            </w:r>
          </w:p>
        </w:tc>
        <w:tc>
          <w:tcPr>
            <w:tcW w:w="822" w:type="dxa"/>
            <w:tcBorders>
              <w:left w:val="single" w:sz="4" w:space="0" w:color="000000"/>
              <w:bottom w:val="single" w:sz="4" w:space="0" w:color="000000"/>
              <w:right w:val="single" w:sz="4" w:space="0" w:color="000000"/>
            </w:tcBorders>
            <w:shd w:val="clear" w:color="auto" w:fill="auto"/>
          </w:tcPr>
          <w:p w:rsidR="000C6DFD" w:rsidRPr="000C6DFD" w:rsidRDefault="000C6DFD" w:rsidP="00711B3C">
            <w:r w:rsidRPr="000C6DFD">
              <w:t>74%</w:t>
            </w:r>
          </w:p>
        </w:tc>
        <w:tc>
          <w:tcPr>
            <w:tcW w:w="909" w:type="dxa"/>
            <w:tcBorders>
              <w:left w:val="single" w:sz="4" w:space="0" w:color="000000"/>
              <w:bottom w:val="single" w:sz="4" w:space="0" w:color="000000"/>
              <w:right w:val="single" w:sz="4" w:space="0" w:color="000000"/>
            </w:tcBorders>
            <w:shd w:val="clear" w:color="auto" w:fill="auto"/>
          </w:tcPr>
          <w:p w:rsidR="000C6DFD" w:rsidRPr="000C6DFD" w:rsidRDefault="000C6DFD" w:rsidP="00711B3C">
            <w:pPr>
              <w:rPr>
                <w:b/>
              </w:rPr>
            </w:pPr>
            <w:r w:rsidRPr="000C6DFD">
              <w:rPr>
                <w:b/>
              </w:rPr>
              <w:t>95</w:t>
            </w:r>
          </w:p>
        </w:tc>
        <w:tc>
          <w:tcPr>
            <w:tcW w:w="934" w:type="dxa"/>
            <w:tcBorders>
              <w:left w:val="single" w:sz="4" w:space="0" w:color="000000"/>
              <w:bottom w:val="single" w:sz="4" w:space="0" w:color="000000"/>
              <w:right w:val="single" w:sz="4" w:space="0" w:color="000000"/>
            </w:tcBorders>
            <w:shd w:val="clear" w:color="auto" w:fill="auto"/>
          </w:tcPr>
          <w:p w:rsidR="000C6DFD" w:rsidRPr="000C6DFD" w:rsidRDefault="000C6DFD" w:rsidP="00711B3C">
            <w:r w:rsidRPr="000C6DFD">
              <w:t>52%</w:t>
            </w:r>
          </w:p>
        </w:tc>
      </w:tr>
      <w:tr w:rsidR="000C6DFD" w:rsidRPr="000C6DFD" w:rsidTr="000C6DFD">
        <w:trPr>
          <w:gridAfter w:val="1"/>
          <w:wAfter w:w="6" w:type="dxa"/>
          <w:trHeight w:val="133"/>
        </w:trPr>
        <w:tc>
          <w:tcPr>
            <w:tcW w:w="698" w:type="dxa"/>
            <w:vMerge/>
            <w:tcBorders>
              <w:left w:val="single" w:sz="4" w:space="0" w:color="000000"/>
              <w:right w:val="single" w:sz="4" w:space="0" w:color="000000"/>
            </w:tcBorders>
            <w:vAlign w:val="center"/>
          </w:tcPr>
          <w:p w:rsidR="000C6DFD" w:rsidRPr="000C6DFD" w:rsidRDefault="000C6DFD" w:rsidP="00711B3C">
            <w:pPr>
              <w:rPr>
                <w:sz w:val="20"/>
                <w:szCs w:val="20"/>
              </w:rPr>
            </w:pPr>
          </w:p>
        </w:tc>
        <w:tc>
          <w:tcPr>
            <w:tcW w:w="2470" w:type="dxa"/>
            <w:tcBorders>
              <w:top w:val="single" w:sz="4" w:space="0" w:color="000000"/>
              <w:left w:val="single" w:sz="4" w:space="0" w:color="000000"/>
              <w:bottom w:val="single" w:sz="4" w:space="0" w:color="000000"/>
              <w:right w:val="single" w:sz="4" w:space="0" w:color="000000"/>
            </w:tcBorders>
          </w:tcPr>
          <w:p w:rsidR="000C6DFD" w:rsidRPr="000C6DFD" w:rsidRDefault="000C6DFD" w:rsidP="00711B3C">
            <w:pPr>
              <w:rPr>
                <w:sz w:val="20"/>
                <w:szCs w:val="20"/>
              </w:rPr>
            </w:pPr>
            <w:r w:rsidRPr="000C6DFD">
              <w:rPr>
                <w:sz w:val="20"/>
                <w:szCs w:val="20"/>
              </w:rPr>
              <w:t>ИП</w:t>
            </w:r>
          </w:p>
        </w:tc>
        <w:tc>
          <w:tcPr>
            <w:tcW w:w="666" w:type="dxa"/>
            <w:tcBorders>
              <w:top w:val="single" w:sz="4" w:space="0" w:color="000000"/>
              <w:left w:val="single" w:sz="4" w:space="0" w:color="000000"/>
              <w:right w:val="single" w:sz="4" w:space="0" w:color="000000"/>
            </w:tcBorders>
            <w:shd w:val="clear" w:color="auto" w:fill="auto"/>
          </w:tcPr>
          <w:p w:rsidR="000C6DFD" w:rsidRPr="000C6DFD" w:rsidRDefault="000C6DFD" w:rsidP="00711B3C">
            <w:pPr>
              <w:rPr>
                <w:b/>
                <w:sz w:val="20"/>
                <w:szCs w:val="20"/>
              </w:rPr>
            </w:pPr>
            <w:r w:rsidRPr="000C6DFD">
              <w:rPr>
                <w:b/>
                <w:sz w:val="20"/>
                <w:szCs w:val="20"/>
              </w:rPr>
              <w:t>3</w:t>
            </w:r>
          </w:p>
        </w:tc>
        <w:tc>
          <w:tcPr>
            <w:tcW w:w="828" w:type="dxa"/>
            <w:tcBorders>
              <w:top w:val="single" w:sz="4" w:space="0" w:color="000000"/>
              <w:left w:val="single" w:sz="4" w:space="0" w:color="000000"/>
              <w:right w:val="single" w:sz="4" w:space="0" w:color="000000"/>
            </w:tcBorders>
            <w:shd w:val="clear" w:color="auto" w:fill="auto"/>
          </w:tcPr>
          <w:p w:rsidR="000C6DFD" w:rsidRPr="000C6DFD" w:rsidRDefault="000C6DFD" w:rsidP="00711B3C">
            <w:pPr>
              <w:rPr>
                <w:sz w:val="20"/>
                <w:szCs w:val="20"/>
              </w:rPr>
            </w:pPr>
            <w:r w:rsidRPr="000C6DFD">
              <w:rPr>
                <w:sz w:val="20"/>
                <w:szCs w:val="20"/>
              </w:rPr>
              <w:t>5%</w:t>
            </w:r>
          </w:p>
        </w:tc>
        <w:tc>
          <w:tcPr>
            <w:tcW w:w="666" w:type="dxa"/>
            <w:tcBorders>
              <w:top w:val="single" w:sz="4" w:space="0" w:color="000000"/>
              <w:left w:val="single" w:sz="4" w:space="0" w:color="000000"/>
              <w:right w:val="single" w:sz="4" w:space="0" w:color="000000"/>
            </w:tcBorders>
            <w:shd w:val="clear" w:color="auto" w:fill="auto"/>
          </w:tcPr>
          <w:p w:rsidR="000C6DFD" w:rsidRPr="000C6DFD" w:rsidRDefault="000C6DFD" w:rsidP="00711B3C">
            <w:pPr>
              <w:rPr>
                <w:b/>
              </w:rPr>
            </w:pPr>
            <w:r w:rsidRPr="000C6DFD">
              <w:rPr>
                <w:b/>
              </w:rPr>
              <w:t>1</w:t>
            </w:r>
          </w:p>
        </w:tc>
        <w:tc>
          <w:tcPr>
            <w:tcW w:w="828" w:type="dxa"/>
            <w:tcBorders>
              <w:top w:val="single" w:sz="4" w:space="0" w:color="000000"/>
              <w:left w:val="single" w:sz="4" w:space="0" w:color="000000"/>
              <w:right w:val="single" w:sz="4" w:space="0" w:color="000000"/>
            </w:tcBorders>
            <w:shd w:val="clear" w:color="auto" w:fill="auto"/>
          </w:tcPr>
          <w:p w:rsidR="000C6DFD" w:rsidRPr="000C6DFD" w:rsidRDefault="000C6DFD" w:rsidP="00711B3C">
            <w:r w:rsidRPr="000C6DFD">
              <w:t>2%</w:t>
            </w:r>
          </w:p>
        </w:tc>
        <w:tc>
          <w:tcPr>
            <w:tcW w:w="666" w:type="dxa"/>
            <w:tcBorders>
              <w:top w:val="single" w:sz="4" w:space="0" w:color="000000"/>
              <w:left w:val="single" w:sz="4" w:space="0" w:color="000000"/>
              <w:right w:val="single" w:sz="4" w:space="0" w:color="000000"/>
            </w:tcBorders>
          </w:tcPr>
          <w:p w:rsidR="000C6DFD" w:rsidRPr="000C6DFD" w:rsidRDefault="000C6DFD" w:rsidP="00711B3C">
            <w:pPr>
              <w:rPr>
                <w:b/>
              </w:rPr>
            </w:pPr>
            <w:r w:rsidRPr="000C6DFD">
              <w:rPr>
                <w:b/>
              </w:rPr>
              <w:t>3</w:t>
            </w:r>
          </w:p>
        </w:tc>
        <w:tc>
          <w:tcPr>
            <w:tcW w:w="828" w:type="dxa"/>
            <w:tcBorders>
              <w:top w:val="single" w:sz="4" w:space="0" w:color="000000"/>
              <w:left w:val="single" w:sz="4" w:space="0" w:color="000000"/>
              <w:right w:val="single" w:sz="4" w:space="0" w:color="000000"/>
            </w:tcBorders>
          </w:tcPr>
          <w:p w:rsidR="000C6DFD" w:rsidRPr="000C6DFD" w:rsidRDefault="000C6DFD" w:rsidP="00711B3C">
            <w:r w:rsidRPr="000C6DFD">
              <w:t>6%</w:t>
            </w:r>
          </w:p>
        </w:tc>
        <w:tc>
          <w:tcPr>
            <w:tcW w:w="672" w:type="dxa"/>
            <w:tcBorders>
              <w:top w:val="single" w:sz="4" w:space="0" w:color="000000"/>
              <w:left w:val="single" w:sz="4" w:space="0" w:color="000000"/>
              <w:right w:val="single" w:sz="4" w:space="0" w:color="000000"/>
            </w:tcBorders>
            <w:shd w:val="clear" w:color="auto" w:fill="auto"/>
          </w:tcPr>
          <w:p w:rsidR="000C6DFD" w:rsidRPr="000C6DFD" w:rsidRDefault="000C6DFD" w:rsidP="00711B3C">
            <w:pPr>
              <w:rPr>
                <w:b/>
              </w:rPr>
            </w:pPr>
            <w:r w:rsidRPr="000C6DFD">
              <w:rPr>
                <w:b/>
              </w:rPr>
              <w:t>3</w:t>
            </w:r>
          </w:p>
        </w:tc>
        <w:tc>
          <w:tcPr>
            <w:tcW w:w="822" w:type="dxa"/>
            <w:tcBorders>
              <w:top w:val="single" w:sz="4" w:space="0" w:color="000000"/>
              <w:left w:val="single" w:sz="4" w:space="0" w:color="000000"/>
              <w:right w:val="single" w:sz="4" w:space="0" w:color="000000"/>
            </w:tcBorders>
            <w:shd w:val="clear" w:color="auto" w:fill="auto"/>
          </w:tcPr>
          <w:p w:rsidR="000C6DFD" w:rsidRPr="000C6DFD" w:rsidRDefault="000C6DFD" w:rsidP="00711B3C">
            <w:r w:rsidRPr="000C6DFD">
              <w:t>6%</w:t>
            </w:r>
          </w:p>
        </w:tc>
        <w:tc>
          <w:tcPr>
            <w:tcW w:w="909" w:type="dxa"/>
            <w:tcBorders>
              <w:top w:val="single" w:sz="4" w:space="0" w:color="000000"/>
              <w:left w:val="single" w:sz="4" w:space="0" w:color="000000"/>
              <w:right w:val="single" w:sz="4" w:space="0" w:color="000000"/>
            </w:tcBorders>
            <w:shd w:val="clear" w:color="auto" w:fill="auto"/>
          </w:tcPr>
          <w:p w:rsidR="000C6DFD" w:rsidRPr="000C6DFD" w:rsidRDefault="000C6DFD" w:rsidP="00711B3C">
            <w:pPr>
              <w:rPr>
                <w:b/>
              </w:rPr>
            </w:pPr>
            <w:r w:rsidRPr="000C6DFD">
              <w:rPr>
                <w:b/>
              </w:rPr>
              <w:t>9</w:t>
            </w:r>
          </w:p>
        </w:tc>
        <w:tc>
          <w:tcPr>
            <w:tcW w:w="934" w:type="dxa"/>
            <w:tcBorders>
              <w:top w:val="single" w:sz="4" w:space="0" w:color="000000"/>
              <w:left w:val="single" w:sz="4" w:space="0" w:color="000000"/>
              <w:right w:val="single" w:sz="4" w:space="0" w:color="000000"/>
            </w:tcBorders>
            <w:shd w:val="clear" w:color="auto" w:fill="auto"/>
          </w:tcPr>
          <w:p w:rsidR="000C6DFD" w:rsidRPr="000C6DFD" w:rsidRDefault="000C6DFD" w:rsidP="00711B3C">
            <w:r w:rsidRPr="000C6DFD">
              <w:t>4%</w:t>
            </w:r>
          </w:p>
        </w:tc>
      </w:tr>
      <w:tr w:rsidR="000C6DFD" w:rsidRPr="000C6DFD" w:rsidTr="000C6DFD">
        <w:trPr>
          <w:gridAfter w:val="1"/>
          <w:wAfter w:w="6" w:type="dxa"/>
          <w:trHeight w:val="133"/>
        </w:trPr>
        <w:tc>
          <w:tcPr>
            <w:tcW w:w="698" w:type="dxa"/>
            <w:vMerge/>
            <w:tcBorders>
              <w:left w:val="single" w:sz="4" w:space="0" w:color="000000"/>
              <w:right w:val="single" w:sz="4" w:space="0" w:color="000000"/>
            </w:tcBorders>
            <w:vAlign w:val="center"/>
          </w:tcPr>
          <w:p w:rsidR="000C6DFD" w:rsidRPr="000C6DFD" w:rsidRDefault="000C6DFD" w:rsidP="00711B3C">
            <w:pPr>
              <w:rPr>
                <w:sz w:val="20"/>
                <w:szCs w:val="20"/>
              </w:rPr>
            </w:pPr>
          </w:p>
        </w:tc>
        <w:tc>
          <w:tcPr>
            <w:tcW w:w="2470" w:type="dxa"/>
            <w:tcBorders>
              <w:top w:val="single" w:sz="4" w:space="0" w:color="000000"/>
              <w:left w:val="single" w:sz="4" w:space="0" w:color="000000"/>
              <w:bottom w:val="single" w:sz="4" w:space="0" w:color="000000"/>
              <w:right w:val="single" w:sz="4" w:space="0" w:color="000000"/>
            </w:tcBorders>
          </w:tcPr>
          <w:p w:rsidR="000C6DFD" w:rsidRPr="000C6DFD" w:rsidRDefault="000C6DFD" w:rsidP="00711B3C">
            <w:pPr>
              <w:rPr>
                <w:sz w:val="20"/>
                <w:szCs w:val="20"/>
              </w:rPr>
            </w:pPr>
            <w:r w:rsidRPr="000C6DFD">
              <w:rPr>
                <w:sz w:val="20"/>
                <w:szCs w:val="20"/>
              </w:rPr>
              <w:t>интеллегенция</w:t>
            </w:r>
          </w:p>
        </w:tc>
        <w:tc>
          <w:tcPr>
            <w:tcW w:w="666" w:type="dxa"/>
            <w:tcBorders>
              <w:left w:val="single" w:sz="4" w:space="0" w:color="000000"/>
              <w:right w:val="single" w:sz="4" w:space="0" w:color="000000"/>
            </w:tcBorders>
            <w:shd w:val="clear" w:color="auto" w:fill="auto"/>
          </w:tcPr>
          <w:p w:rsidR="000C6DFD" w:rsidRPr="000C6DFD" w:rsidRDefault="000C6DFD" w:rsidP="00711B3C">
            <w:pPr>
              <w:rPr>
                <w:b/>
                <w:sz w:val="20"/>
                <w:szCs w:val="20"/>
              </w:rPr>
            </w:pPr>
            <w:r w:rsidRPr="000C6DFD">
              <w:rPr>
                <w:b/>
                <w:sz w:val="20"/>
                <w:szCs w:val="20"/>
              </w:rPr>
              <w:t>3</w:t>
            </w:r>
          </w:p>
        </w:tc>
        <w:tc>
          <w:tcPr>
            <w:tcW w:w="828" w:type="dxa"/>
            <w:tcBorders>
              <w:left w:val="single" w:sz="4" w:space="0" w:color="000000"/>
              <w:right w:val="single" w:sz="4" w:space="0" w:color="000000"/>
            </w:tcBorders>
            <w:shd w:val="clear" w:color="auto" w:fill="auto"/>
          </w:tcPr>
          <w:p w:rsidR="000C6DFD" w:rsidRPr="000C6DFD" w:rsidRDefault="000C6DFD" w:rsidP="00711B3C">
            <w:pPr>
              <w:rPr>
                <w:sz w:val="20"/>
                <w:szCs w:val="20"/>
              </w:rPr>
            </w:pPr>
            <w:r w:rsidRPr="000C6DFD">
              <w:rPr>
                <w:sz w:val="20"/>
                <w:szCs w:val="20"/>
              </w:rPr>
              <w:t>5%</w:t>
            </w:r>
          </w:p>
        </w:tc>
        <w:tc>
          <w:tcPr>
            <w:tcW w:w="666" w:type="dxa"/>
            <w:tcBorders>
              <w:left w:val="single" w:sz="4" w:space="0" w:color="000000"/>
              <w:right w:val="single" w:sz="4" w:space="0" w:color="000000"/>
            </w:tcBorders>
            <w:shd w:val="clear" w:color="auto" w:fill="auto"/>
          </w:tcPr>
          <w:p w:rsidR="000C6DFD" w:rsidRPr="000C6DFD" w:rsidRDefault="000C6DFD" w:rsidP="00711B3C">
            <w:pPr>
              <w:rPr>
                <w:b/>
              </w:rPr>
            </w:pPr>
            <w:r w:rsidRPr="000C6DFD">
              <w:rPr>
                <w:b/>
              </w:rPr>
              <w:t>7</w:t>
            </w:r>
          </w:p>
        </w:tc>
        <w:tc>
          <w:tcPr>
            <w:tcW w:w="828" w:type="dxa"/>
            <w:tcBorders>
              <w:left w:val="single" w:sz="4" w:space="0" w:color="000000"/>
              <w:right w:val="single" w:sz="4" w:space="0" w:color="000000"/>
            </w:tcBorders>
            <w:shd w:val="clear" w:color="auto" w:fill="auto"/>
          </w:tcPr>
          <w:p w:rsidR="000C6DFD" w:rsidRPr="000C6DFD" w:rsidRDefault="000C6DFD" w:rsidP="00711B3C">
            <w:r w:rsidRPr="000C6DFD">
              <w:t>16%</w:t>
            </w:r>
          </w:p>
        </w:tc>
        <w:tc>
          <w:tcPr>
            <w:tcW w:w="666" w:type="dxa"/>
            <w:tcBorders>
              <w:left w:val="single" w:sz="4" w:space="0" w:color="000000"/>
              <w:right w:val="single" w:sz="4" w:space="0" w:color="000000"/>
            </w:tcBorders>
          </w:tcPr>
          <w:p w:rsidR="000C6DFD" w:rsidRPr="000C6DFD" w:rsidRDefault="000C6DFD" w:rsidP="00711B3C">
            <w:pPr>
              <w:rPr>
                <w:b/>
              </w:rPr>
            </w:pPr>
            <w:r w:rsidRPr="000C6DFD">
              <w:rPr>
                <w:b/>
              </w:rPr>
              <w:t>5</w:t>
            </w:r>
          </w:p>
        </w:tc>
        <w:tc>
          <w:tcPr>
            <w:tcW w:w="828" w:type="dxa"/>
            <w:tcBorders>
              <w:left w:val="single" w:sz="4" w:space="0" w:color="000000"/>
              <w:right w:val="single" w:sz="4" w:space="0" w:color="000000"/>
            </w:tcBorders>
          </w:tcPr>
          <w:p w:rsidR="000C6DFD" w:rsidRPr="000C6DFD" w:rsidRDefault="000C6DFD" w:rsidP="00711B3C">
            <w:r w:rsidRPr="000C6DFD">
              <w:t>10%</w:t>
            </w:r>
          </w:p>
        </w:tc>
        <w:tc>
          <w:tcPr>
            <w:tcW w:w="672" w:type="dxa"/>
            <w:tcBorders>
              <w:left w:val="single" w:sz="4" w:space="0" w:color="000000"/>
              <w:right w:val="single" w:sz="4" w:space="0" w:color="000000"/>
            </w:tcBorders>
            <w:shd w:val="clear" w:color="auto" w:fill="auto"/>
          </w:tcPr>
          <w:p w:rsidR="000C6DFD" w:rsidRPr="000C6DFD" w:rsidRDefault="000C6DFD" w:rsidP="00711B3C">
            <w:pPr>
              <w:rPr>
                <w:b/>
              </w:rPr>
            </w:pPr>
          </w:p>
        </w:tc>
        <w:tc>
          <w:tcPr>
            <w:tcW w:w="822" w:type="dxa"/>
            <w:tcBorders>
              <w:left w:val="single" w:sz="4" w:space="0" w:color="000000"/>
              <w:right w:val="single" w:sz="4" w:space="0" w:color="000000"/>
            </w:tcBorders>
            <w:shd w:val="clear" w:color="auto" w:fill="auto"/>
          </w:tcPr>
          <w:p w:rsidR="000C6DFD" w:rsidRPr="000C6DFD" w:rsidRDefault="000C6DFD" w:rsidP="00711B3C"/>
        </w:tc>
        <w:tc>
          <w:tcPr>
            <w:tcW w:w="909" w:type="dxa"/>
            <w:tcBorders>
              <w:left w:val="single" w:sz="4" w:space="0" w:color="000000"/>
              <w:right w:val="single" w:sz="4" w:space="0" w:color="000000"/>
            </w:tcBorders>
            <w:shd w:val="clear" w:color="auto" w:fill="auto"/>
          </w:tcPr>
          <w:p w:rsidR="000C6DFD" w:rsidRPr="000C6DFD" w:rsidRDefault="000C6DFD" w:rsidP="00711B3C">
            <w:pPr>
              <w:rPr>
                <w:b/>
              </w:rPr>
            </w:pPr>
            <w:r w:rsidRPr="000C6DFD">
              <w:rPr>
                <w:b/>
              </w:rPr>
              <w:t>22</w:t>
            </w:r>
          </w:p>
        </w:tc>
        <w:tc>
          <w:tcPr>
            <w:tcW w:w="934" w:type="dxa"/>
            <w:tcBorders>
              <w:left w:val="single" w:sz="4" w:space="0" w:color="000000"/>
              <w:right w:val="single" w:sz="4" w:space="0" w:color="000000"/>
            </w:tcBorders>
            <w:shd w:val="clear" w:color="auto" w:fill="auto"/>
          </w:tcPr>
          <w:p w:rsidR="000C6DFD" w:rsidRPr="000C6DFD" w:rsidRDefault="000C6DFD" w:rsidP="00711B3C">
            <w:r w:rsidRPr="000C6DFD">
              <w:t>12%</w:t>
            </w:r>
          </w:p>
        </w:tc>
      </w:tr>
      <w:tr w:rsidR="000C6DFD" w:rsidRPr="000C6DFD" w:rsidTr="000C6DFD">
        <w:trPr>
          <w:gridAfter w:val="1"/>
          <w:wAfter w:w="6" w:type="dxa"/>
          <w:trHeight w:val="133"/>
        </w:trPr>
        <w:tc>
          <w:tcPr>
            <w:tcW w:w="698" w:type="dxa"/>
            <w:vMerge/>
            <w:tcBorders>
              <w:left w:val="single" w:sz="4" w:space="0" w:color="000000"/>
              <w:right w:val="single" w:sz="4" w:space="0" w:color="000000"/>
            </w:tcBorders>
            <w:vAlign w:val="center"/>
          </w:tcPr>
          <w:p w:rsidR="000C6DFD" w:rsidRPr="000C6DFD" w:rsidRDefault="000C6DFD" w:rsidP="00711B3C">
            <w:pPr>
              <w:rPr>
                <w:sz w:val="20"/>
                <w:szCs w:val="20"/>
              </w:rPr>
            </w:pPr>
          </w:p>
        </w:tc>
        <w:tc>
          <w:tcPr>
            <w:tcW w:w="2470" w:type="dxa"/>
            <w:tcBorders>
              <w:top w:val="single" w:sz="4" w:space="0" w:color="000000"/>
              <w:left w:val="single" w:sz="4" w:space="0" w:color="000000"/>
              <w:bottom w:val="single" w:sz="4" w:space="0" w:color="000000"/>
              <w:right w:val="single" w:sz="4" w:space="0" w:color="000000"/>
            </w:tcBorders>
          </w:tcPr>
          <w:p w:rsidR="000C6DFD" w:rsidRPr="000C6DFD" w:rsidRDefault="000C6DFD" w:rsidP="00711B3C">
            <w:pPr>
              <w:rPr>
                <w:sz w:val="20"/>
                <w:szCs w:val="20"/>
              </w:rPr>
            </w:pPr>
            <w:r w:rsidRPr="000C6DFD">
              <w:rPr>
                <w:sz w:val="20"/>
                <w:szCs w:val="20"/>
              </w:rPr>
              <w:t>неработающие</w:t>
            </w:r>
          </w:p>
        </w:tc>
        <w:tc>
          <w:tcPr>
            <w:tcW w:w="666" w:type="dxa"/>
            <w:tcBorders>
              <w:left w:val="single" w:sz="4" w:space="0" w:color="000000"/>
              <w:right w:val="single" w:sz="4" w:space="0" w:color="000000"/>
            </w:tcBorders>
            <w:shd w:val="clear" w:color="auto" w:fill="auto"/>
          </w:tcPr>
          <w:p w:rsidR="000C6DFD" w:rsidRPr="000C6DFD" w:rsidRDefault="000C6DFD" w:rsidP="00711B3C">
            <w:pPr>
              <w:rPr>
                <w:b/>
                <w:sz w:val="20"/>
                <w:szCs w:val="20"/>
              </w:rPr>
            </w:pPr>
          </w:p>
        </w:tc>
        <w:tc>
          <w:tcPr>
            <w:tcW w:w="828" w:type="dxa"/>
            <w:tcBorders>
              <w:left w:val="single" w:sz="4" w:space="0" w:color="000000"/>
              <w:right w:val="single" w:sz="4" w:space="0" w:color="000000"/>
            </w:tcBorders>
            <w:shd w:val="clear" w:color="auto" w:fill="auto"/>
          </w:tcPr>
          <w:p w:rsidR="000C6DFD" w:rsidRPr="000C6DFD" w:rsidRDefault="000C6DFD" w:rsidP="00711B3C">
            <w:pPr>
              <w:rPr>
                <w:sz w:val="20"/>
                <w:szCs w:val="20"/>
              </w:rPr>
            </w:pPr>
          </w:p>
        </w:tc>
        <w:tc>
          <w:tcPr>
            <w:tcW w:w="666" w:type="dxa"/>
            <w:tcBorders>
              <w:left w:val="single" w:sz="4" w:space="0" w:color="000000"/>
              <w:right w:val="single" w:sz="4" w:space="0" w:color="000000"/>
            </w:tcBorders>
            <w:shd w:val="clear" w:color="auto" w:fill="auto"/>
          </w:tcPr>
          <w:p w:rsidR="000C6DFD" w:rsidRPr="000C6DFD" w:rsidRDefault="000C6DFD" w:rsidP="00711B3C">
            <w:pPr>
              <w:rPr>
                <w:b/>
              </w:rPr>
            </w:pPr>
          </w:p>
        </w:tc>
        <w:tc>
          <w:tcPr>
            <w:tcW w:w="828" w:type="dxa"/>
            <w:tcBorders>
              <w:left w:val="single" w:sz="4" w:space="0" w:color="000000"/>
              <w:right w:val="single" w:sz="4" w:space="0" w:color="000000"/>
            </w:tcBorders>
            <w:shd w:val="clear" w:color="auto" w:fill="auto"/>
          </w:tcPr>
          <w:p w:rsidR="000C6DFD" w:rsidRPr="000C6DFD" w:rsidRDefault="000C6DFD" w:rsidP="00711B3C"/>
        </w:tc>
        <w:tc>
          <w:tcPr>
            <w:tcW w:w="666" w:type="dxa"/>
            <w:tcBorders>
              <w:left w:val="single" w:sz="4" w:space="0" w:color="000000"/>
              <w:right w:val="single" w:sz="4" w:space="0" w:color="000000"/>
            </w:tcBorders>
          </w:tcPr>
          <w:p w:rsidR="000C6DFD" w:rsidRPr="000C6DFD" w:rsidRDefault="000C6DFD" w:rsidP="00711B3C">
            <w:pPr>
              <w:rPr>
                <w:b/>
              </w:rPr>
            </w:pPr>
          </w:p>
        </w:tc>
        <w:tc>
          <w:tcPr>
            <w:tcW w:w="828" w:type="dxa"/>
            <w:tcBorders>
              <w:left w:val="single" w:sz="4" w:space="0" w:color="000000"/>
              <w:right w:val="single" w:sz="4" w:space="0" w:color="000000"/>
            </w:tcBorders>
          </w:tcPr>
          <w:p w:rsidR="000C6DFD" w:rsidRPr="000C6DFD" w:rsidRDefault="000C6DFD" w:rsidP="00711B3C"/>
        </w:tc>
        <w:tc>
          <w:tcPr>
            <w:tcW w:w="672" w:type="dxa"/>
            <w:tcBorders>
              <w:left w:val="single" w:sz="4" w:space="0" w:color="000000"/>
              <w:right w:val="single" w:sz="4" w:space="0" w:color="000000"/>
            </w:tcBorders>
            <w:shd w:val="clear" w:color="auto" w:fill="auto"/>
          </w:tcPr>
          <w:p w:rsidR="000C6DFD" w:rsidRPr="000C6DFD" w:rsidRDefault="000C6DFD" w:rsidP="00711B3C">
            <w:pPr>
              <w:rPr>
                <w:b/>
              </w:rPr>
            </w:pPr>
          </w:p>
        </w:tc>
        <w:tc>
          <w:tcPr>
            <w:tcW w:w="822" w:type="dxa"/>
            <w:tcBorders>
              <w:left w:val="single" w:sz="4" w:space="0" w:color="000000"/>
              <w:right w:val="single" w:sz="4" w:space="0" w:color="000000"/>
            </w:tcBorders>
            <w:shd w:val="clear" w:color="auto" w:fill="auto"/>
          </w:tcPr>
          <w:p w:rsidR="000C6DFD" w:rsidRPr="000C6DFD" w:rsidRDefault="000C6DFD" w:rsidP="00711B3C"/>
        </w:tc>
        <w:tc>
          <w:tcPr>
            <w:tcW w:w="909" w:type="dxa"/>
            <w:tcBorders>
              <w:left w:val="single" w:sz="4" w:space="0" w:color="000000"/>
              <w:right w:val="single" w:sz="4" w:space="0" w:color="000000"/>
            </w:tcBorders>
            <w:shd w:val="clear" w:color="auto" w:fill="auto"/>
          </w:tcPr>
          <w:p w:rsidR="000C6DFD" w:rsidRPr="000C6DFD" w:rsidRDefault="000C6DFD" w:rsidP="00711B3C">
            <w:pPr>
              <w:rPr>
                <w:b/>
              </w:rPr>
            </w:pPr>
            <w:r w:rsidRPr="000C6DFD">
              <w:rPr>
                <w:b/>
              </w:rPr>
              <w:t>7</w:t>
            </w:r>
          </w:p>
        </w:tc>
        <w:tc>
          <w:tcPr>
            <w:tcW w:w="934" w:type="dxa"/>
            <w:tcBorders>
              <w:left w:val="single" w:sz="4" w:space="0" w:color="000000"/>
              <w:right w:val="single" w:sz="4" w:space="0" w:color="000000"/>
            </w:tcBorders>
            <w:shd w:val="clear" w:color="auto" w:fill="auto"/>
          </w:tcPr>
          <w:p w:rsidR="000C6DFD" w:rsidRPr="000C6DFD" w:rsidRDefault="000C6DFD" w:rsidP="00711B3C">
            <w:r w:rsidRPr="000C6DFD">
              <w:t>3%</w:t>
            </w:r>
          </w:p>
        </w:tc>
      </w:tr>
      <w:tr w:rsidR="000C6DFD" w:rsidRPr="000C6DFD" w:rsidTr="000C6DFD">
        <w:trPr>
          <w:gridAfter w:val="1"/>
          <w:wAfter w:w="6" w:type="dxa"/>
          <w:trHeight w:val="133"/>
        </w:trPr>
        <w:tc>
          <w:tcPr>
            <w:tcW w:w="698" w:type="dxa"/>
            <w:vMerge/>
            <w:tcBorders>
              <w:left w:val="single" w:sz="4" w:space="0" w:color="000000"/>
              <w:bottom w:val="single" w:sz="4" w:space="0" w:color="000000"/>
              <w:right w:val="single" w:sz="4" w:space="0" w:color="000000"/>
            </w:tcBorders>
            <w:vAlign w:val="center"/>
          </w:tcPr>
          <w:p w:rsidR="000C6DFD" w:rsidRPr="000C6DFD" w:rsidRDefault="000C6DFD" w:rsidP="00711B3C">
            <w:pPr>
              <w:rPr>
                <w:sz w:val="20"/>
                <w:szCs w:val="20"/>
              </w:rPr>
            </w:pPr>
          </w:p>
        </w:tc>
        <w:tc>
          <w:tcPr>
            <w:tcW w:w="2470" w:type="dxa"/>
            <w:tcBorders>
              <w:top w:val="single" w:sz="4" w:space="0" w:color="000000"/>
              <w:left w:val="single" w:sz="4" w:space="0" w:color="000000"/>
              <w:bottom w:val="single" w:sz="4" w:space="0" w:color="000000"/>
              <w:right w:val="single" w:sz="4" w:space="0" w:color="000000"/>
            </w:tcBorders>
          </w:tcPr>
          <w:p w:rsidR="000C6DFD" w:rsidRPr="000C6DFD" w:rsidRDefault="000C6DFD" w:rsidP="00711B3C">
            <w:pPr>
              <w:rPr>
                <w:sz w:val="20"/>
                <w:szCs w:val="20"/>
              </w:rPr>
            </w:pPr>
            <w:r w:rsidRPr="000C6DFD">
              <w:rPr>
                <w:sz w:val="20"/>
                <w:szCs w:val="20"/>
              </w:rPr>
              <w:t>По уходу за ребенком</w:t>
            </w:r>
          </w:p>
        </w:tc>
        <w:tc>
          <w:tcPr>
            <w:tcW w:w="666" w:type="dxa"/>
            <w:tcBorders>
              <w:left w:val="single" w:sz="4" w:space="0" w:color="000000"/>
              <w:right w:val="single" w:sz="4" w:space="0" w:color="000000"/>
            </w:tcBorders>
            <w:shd w:val="clear" w:color="auto" w:fill="auto"/>
          </w:tcPr>
          <w:p w:rsidR="000C6DFD" w:rsidRPr="000C6DFD" w:rsidRDefault="000C6DFD" w:rsidP="00711B3C">
            <w:pPr>
              <w:rPr>
                <w:b/>
                <w:sz w:val="20"/>
                <w:szCs w:val="20"/>
              </w:rPr>
            </w:pPr>
          </w:p>
        </w:tc>
        <w:tc>
          <w:tcPr>
            <w:tcW w:w="828" w:type="dxa"/>
            <w:tcBorders>
              <w:left w:val="single" w:sz="4" w:space="0" w:color="000000"/>
              <w:right w:val="single" w:sz="4" w:space="0" w:color="000000"/>
            </w:tcBorders>
            <w:shd w:val="clear" w:color="auto" w:fill="auto"/>
          </w:tcPr>
          <w:p w:rsidR="000C6DFD" w:rsidRPr="000C6DFD" w:rsidRDefault="000C6DFD" w:rsidP="00711B3C">
            <w:pPr>
              <w:rPr>
                <w:sz w:val="20"/>
                <w:szCs w:val="20"/>
              </w:rPr>
            </w:pPr>
          </w:p>
        </w:tc>
        <w:tc>
          <w:tcPr>
            <w:tcW w:w="666" w:type="dxa"/>
            <w:tcBorders>
              <w:left w:val="single" w:sz="4" w:space="0" w:color="000000"/>
              <w:right w:val="single" w:sz="4" w:space="0" w:color="000000"/>
            </w:tcBorders>
            <w:shd w:val="clear" w:color="auto" w:fill="auto"/>
          </w:tcPr>
          <w:p w:rsidR="000C6DFD" w:rsidRPr="000C6DFD" w:rsidRDefault="000C6DFD" w:rsidP="00711B3C">
            <w:pPr>
              <w:rPr>
                <w:b/>
              </w:rPr>
            </w:pPr>
          </w:p>
        </w:tc>
        <w:tc>
          <w:tcPr>
            <w:tcW w:w="828" w:type="dxa"/>
            <w:tcBorders>
              <w:left w:val="single" w:sz="4" w:space="0" w:color="000000"/>
              <w:right w:val="single" w:sz="4" w:space="0" w:color="000000"/>
            </w:tcBorders>
            <w:shd w:val="clear" w:color="auto" w:fill="auto"/>
          </w:tcPr>
          <w:p w:rsidR="000C6DFD" w:rsidRPr="000C6DFD" w:rsidRDefault="000C6DFD" w:rsidP="00711B3C"/>
        </w:tc>
        <w:tc>
          <w:tcPr>
            <w:tcW w:w="666" w:type="dxa"/>
            <w:tcBorders>
              <w:left w:val="single" w:sz="4" w:space="0" w:color="000000"/>
              <w:right w:val="single" w:sz="4" w:space="0" w:color="000000"/>
            </w:tcBorders>
          </w:tcPr>
          <w:p w:rsidR="000C6DFD" w:rsidRPr="000C6DFD" w:rsidRDefault="000C6DFD" w:rsidP="00711B3C">
            <w:pPr>
              <w:rPr>
                <w:b/>
              </w:rPr>
            </w:pPr>
            <w:r w:rsidRPr="000C6DFD">
              <w:rPr>
                <w:b/>
              </w:rPr>
              <w:t>6</w:t>
            </w:r>
          </w:p>
        </w:tc>
        <w:tc>
          <w:tcPr>
            <w:tcW w:w="828" w:type="dxa"/>
            <w:tcBorders>
              <w:left w:val="single" w:sz="4" w:space="0" w:color="000000"/>
              <w:right w:val="single" w:sz="4" w:space="0" w:color="000000"/>
            </w:tcBorders>
          </w:tcPr>
          <w:p w:rsidR="000C6DFD" w:rsidRPr="000C6DFD" w:rsidRDefault="000C6DFD" w:rsidP="00711B3C">
            <w:r w:rsidRPr="000C6DFD">
              <w:t>12%</w:t>
            </w:r>
          </w:p>
        </w:tc>
        <w:tc>
          <w:tcPr>
            <w:tcW w:w="672" w:type="dxa"/>
            <w:tcBorders>
              <w:left w:val="single" w:sz="4" w:space="0" w:color="000000"/>
              <w:right w:val="single" w:sz="4" w:space="0" w:color="000000"/>
            </w:tcBorders>
            <w:shd w:val="clear" w:color="auto" w:fill="auto"/>
          </w:tcPr>
          <w:p w:rsidR="000C6DFD" w:rsidRPr="000C6DFD" w:rsidRDefault="000C6DFD" w:rsidP="00711B3C">
            <w:pPr>
              <w:rPr>
                <w:b/>
              </w:rPr>
            </w:pPr>
            <w:r w:rsidRPr="000C6DFD">
              <w:rPr>
                <w:b/>
              </w:rPr>
              <w:t>4</w:t>
            </w:r>
          </w:p>
        </w:tc>
        <w:tc>
          <w:tcPr>
            <w:tcW w:w="822" w:type="dxa"/>
            <w:tcBorders>
              <w:left w:val="single" w:sz="4" w:space="0" w:color="000000"/>
              <w:right w:val="single" w:sz="4" w:space="0" w:color="000000"/>
            </w:tcBorders>
            <w:shd w:val="clear" w:color="auto" w:fill="auto"/>
          </w:tcPr>
          <w:p w:rsidR="000C6DFD" w:rsidRPr="000C6DFD" w:rsidRDefault="000C6DFD" w:rsidP="00711B3C">
            <w:r w:rsidRPr="000C6DFD">
              <w:t>9%</w:t>
            </w:r>
          </w:p>
        </w:tc>
        <w:tc>
          <w:tcPr>
            <w:tcW w:w="909" w:type="dxa"/>
            <w:tcBorders>
              <w:left w:val="single" w:sz="4" w:space="0" w:color="000000"/>
              <w:right w:val="single" w:sz="4" w:space="0" w:color="000000"/>
            </w:tcBorders>
            <w:shd w:val="clear" w:color="auto" w:fill="auto"/>
          </w:tcPr>
          <w:p w:rsidR="000C6DFD" w:rsidRPr="000C6DFD" w:rsidRDefault="000C6DFD" w:rsidP="00711B3C">
            <w:pPr>
              <w:rPr>
                <w:b/>
              </w:rPr>
            </w:pPr>
            <w:r w:rsidRPr="000C6DFD">
              <w:rPr>
                <w:b/>
              </w:rPr>
              <w:t>20</w:t>
            </w:r>
          </w:p>
        </w:tc>
        <w:tc>
          <w:tcPr>
            <w:tcW w:w="934" w:type="dxa"/>
            <w:tcBorders>
              <w:left w:val="single" w:sz="4" w:space="0" w:color="000000"/>
              <w:right w:val="single" w:sz="4" w:space="0" w:color="000000"/>
            </w:tcBorders>
            <w:shd w:val="clear" w:color="auto" w:fill="auto"/>
          </w:tcPr>
          <w:p w:rsidR="000C6DFD" w:rsidRPr="000C6DFD" w:rsidRDefault="000C6DFD" w:rsidP="00711B3C">
            <w:r w:rsidRPr="000C6DFD">
              <w:t>11%</w:t>
            </w:r>
          </w:p>
        </w:tc>
      </w:tr>
      <w:tr w:rsidR="000C6DFD" w:rsidRPr="000C6DFD" w:rsidTr="000C6DFD">
        <w:trPr>
          <w:gridAfter w:val="1"/>
          <w:wAfter w:w="6" w:type="dxa"/>
          <w:trHeight w:val="215"/>
        </w:trPr>
        <w:tc>
          <w:tcPr>
            <w:tcW w:w="698" w:type="dxa"/>
            <w:vMerge w:val="restart"/>
            <w:tcBorders>
              <w:top w:val="single" w:sz="4" w:space="0" w:color="000000"/>
              <w:left w:val="single" w:sz="4" w:space="0" w:color="000000"/>
              <w:bottom w:val="single" w:sz="4" w:space="0" w:color="000000"/>
              <w:right w:val="single" w:sz="4" w:space="0" w:color="000000"/>
            </w:tcBorders>
          </w:tcPr>
          <w:p w:rsidR="000C6DFD" w:rsidRPr="000C6DFD" w:rsidRDefault="000C6DFD" w:rsidP="00711B3C">
            <w:pPr>
              <w:rPr>
                <w:sz w:val="20"/>
                <w:szCs w:val="20"/>
              </w:rPr>
            </w:pPr>
            <w:r w:rsidRPr="000C6DFD">
              <w:rPr>
                <w:sz w:val="20"/>
                <w:szCs w:val="20"/>
              </w:rPr>
              <w:t>4.</w:t>
            </w:r>
          </w:p>
        </w:tc>
        <w:tc>
          <w:tcPr>
            <w:tcW w:w="10289" w:type="dxa"/>
            <w:gridSpan w:val="11"/>
            <w:tcBorders>
              <w:top w:val="single" w:sz="4" w:space="0" w:color="000000"/>
              <w:left w:val="single" w:sz="4" w:space="0" w:color="000000"/>
              <w:bottom w:val="single" w:sz="4" w:space="0" w:color="000000"/>
              <w:right w:val="single" w:sz="4" w:space="0" w:color="000000"/>
            </w:tcBorders>
          </w:tcPr>
          <w:p w:rsidR="000C6DFD" w:rsidRPr="000C6DFD" w:rsidRDefault="000C6DFD" w:rsidP="00711B3C">
            <w:pPr>
              <w:rPr>
                <w:b/>
              </w:rPr>
            </w:pPr>
            <w:r w:rsidRPr="000C6DFD">
              <w:rPr>
                <w:b/>
                <w:sz w:val="20"/>
                <w:szCs w:val="20"/>
              </w:rPr>
              <w:t>Образовательный ценз:</w:t>
            </w:r>
          </w:p>
        </w:tc>
      </w:tr>
      <w:tr w:rsidR="000C6DFD" w:rsidRPr="000C6DFD" w:rsidTr="000C6DFD">
        <w:trPr>
          <w:gridAfter w:val="1"/>
          <w:wAfter w:w="6" w:type="dxa"/>
          <w:trHeight w:val="133"/>
        </w:trPr>
        <w:tc>
          <w:tcPr>
            <w:tcW w:w="698" w:type="dxa"/>
            <w:vMerge/>
            <w:tcBorders>
              <w:top w:val="single" w:sz="4" w:space="0" w:color="000000"/>
              <w:left w:val="single" w:sz="4" w:space="0" w:color="000000"/>
              <w:bottom w:val="single" w:sz="4" w:space="0" w:color="000000"/>
              <w:right w:val="single" w:sz="4" w:space="0" w:color="000000"/>
            </w:tcBorders>
            <w:vAlign w:val="center"/>
          </w:tcPr>
          <w:p w:rsidR="000C6DFD" w:rsidRPr="000C6DFD" w:rsidRDefault="000C6DFD" w:rsidP="00711B3C">
            <w:pPr>
              <w:rPr>
                <w:sz w:val="20"/>
                <w:szCs w:val="20"/>
              </w:rPr>
            </w:pPr>
          </w:p>
        </w:tc>
        <w:tc>
          <w:tcPr>
            <w:tcW w:w="2470" w:type="dxa"/>
            <w:tcBorders>
              <w:top w:val="single" w:sz="4" w:space="0" w:color="000000"/>
              <w:left w:val="single" w:sz="4" w:space="0" w:color="000000"/>
              <w:bottom w:val="single" w:sz="4" w:space="0" w:color="000000"/>
              <w:right w:val="single" w:sz="4" w:space="0" w:color="000000"/>
            </w:tcBorders>
          </w:tcPr>
          <w:p w:rsidR="000C6DFD" w:rsidRPr="000C6DFD" w:rsidRDefault="000C6DFD" w:rsidP="00711B3C">
            <w:pPr>
              <w:rPr>
                <w:sz w:val="20"/>
                <w:szCs w:val="20"/>
              </w:rPr>
            </w:pPr>
            <w:r w:rsidRPr="000C6DFD">
              <w:rPr>
                <w:sz w:val="20"/>
                <w:szCs w:val="20"/>
              </w:rPr>
              <w:t>высшее образование</w:t>
            </w:r>
          </w:p>
        </w:tc>
        <w:tc>
          <w:tcPr>
            <w:tcW w:w="666" w:type="dxa"/>
            <w:tcBorders>
              <w:left w:val="single" w:sz="4" w:space="0" w:color="000000"/>
              <w:right w:val="single" w:sz="4" w:space="0" w:color="000000"/>
            </w:tcBorders>
            <w:shd w:val="clear" w:color="auto" w:fill="auto"/>
          </w:tcPr>
          <w:p w:rsidR="000C6DFD" w:rsidRPr="000C6DFD" w:rsidRDefault="000C6DFD" w:rsidP="00711B3C">
            <w:pPr>
              <w:rPr>
                <w:b/>
                <w:sz w:val="20"/>
                <w:szCs w:val="20"/>
              </w:rPr>
            </w:pPr>
            <w:r w:rsidRPr="000C6DFD">
              <w:rPr>
                <w:b/>
                <w:sz w:val="20"/>
                <w:szCs w:val="20"/>
              </w:rPr>
              <w:t>11</w:t>
            </w:r>
          </w:p>
        </w:tc>
        <w:tc>
          <w:tcPr>
            <w:tcW w:w="828" w:type="dxa"/>
            <w:tcBorders>
              <w:left w:val="single" w:sz="4" w:space="0" w:color="000000"/>
              <w:right w:val="single" w:sz="4" w:space="0" w:color="000000"/>
            </w:tcBorders>
            <w:shd w:val="clear" w:color="auto" w:fill="auto"/>
          </w:tcPr>
          <w:p w:rsidR="000C6DFD" w:rsidRPr="000C6DFD" w:rsidRDefault="000C6DFD" w:rsidP="00711B3C">
            <w:pPr>
              <w:rPr>
                <w:sz w:val="20"/>
                <w:szCs w:val="20"/>
              </w:rPr>
            </w:pPr>
            <w:r w:rsidRPr="000C6DFD">
              <w:rPr>
                <w:sz w:val="20"/>
                <w:szCs w:val="20"/>
              </w:rPr>
              <w:t>25%</w:t>
            </w:r>
          </w:p>
        </w:tc>
        <w:tc>
          <w:tcPr>
            <w:tcW w:w="666" w:type="dxa"/>
            <w:tcBorders>
              <w:left w:val="single" w:sz="4" w:space="0" w:color="000000"/>
              <w:right w:val="single" w:sz="4" w:space="0" w:color="000000"/>
            </w:tcBorders>
            <w:shd w:val="clear" w:color="auto" w:fill="auto"/>
          </w:tcPr>
          <w:p w:rsidR="000C6DFD" w:rsidRPr="000C6DFD" w:rsidRDefault="000C6DFD" w:rsidP="00711B3C">
            <w:pPr>
              <w:rPr>
                <w:b/>
              </w:rPr>
            </w:pPr>
            <w:r w:rsidRPr="000C6DFD">
              <w:rPr>
                <w:b/>
              </w:rPr>
              <w:t>16</w:t>
            </w:r>
          </w:p>
        </w:tc>
        <w:tc>
          <w:tcPr>
            <w:tcW w:w="828" w:type="dxa"/>
            <w:tcBorders>
              <w:left w:val="single" w:sz="4" w:space="0" w:color="000000"/>
              <w:right w:val="single" w:sz="4" w:space="0" w:color="000000"/>
            </w:tcBorders>
            <w:shd w:val="clear" w:color="auto" w:fill="auto"/>
          </w:tcPr>
          <w:p w:rsidR="000C6DFD" w:rsidRPr="000C6DFD" w:rsidRDefault="000C6DFD" w:rsidP="00711B3C">
            <w:r w:rsidRPr="000C6DFD">
              <w:t>35%</w:t>
            </w:r>
          </w:p>
        </w:tc>
        <w:tc>
          <w:tcPr>
            <w:tcW w:w="666" w:type="dxa"/>
            <w:tcBorders>
              <w:left w:val="single" w:sz="4" w:space="0" w:color="000000"/>
              <w:right w:val="single" w:sz="4" w:space="0" w:color="000000"/>
            </w:tcBorders>
          </w:tcPr>
          <w:p w:rsidR="000C6DFD" w:rsidRPr="000C6DFD" w:rsidRDefault="000C6DFD" w:rsidP="00711B3C">
            <w:pPr>
              <w:rPr>
                <w:b/>
              </w:rPr>
            </w:pPr>
            <w:r w:rsidRPr="000C6DFD">
              <w:rPr>
                <w:b/>
              </w:rPr>
              <w:t>15</w:t>
            </w:r>
          </w:p>
        </w:tc>
        <w:tc>
          <w:tcPr>
            <w:tcW w:w="828" w:type="dxa"/>
            <w:tcBorders>
              <w:left w:val="single" w:sz="4" w:space="0" w:color="000000"/>
              <w:right w:val="single" w:sz="4" w:space="0" w:color="000000"/>
            </w:tcBorders>
          </w:tcPr>
          <w:p w:rsidR="000C6DFD" w:rsidRPr="000C6DFD" w:rsidRDefault="000C6DFD" w:rsidP="00711B3C">
            <w:r w:rsidRPr="000C6DFD">
              <w:t>31%</w:t>
            </w:r>
          </w:p>
        </w:tc>
        <w:tc>
          <w:tcPr>
            <w:tcW w:w="672" w:type="dxa"/>
            <w:tcBorders>
              <w:left w:val="single" w:sz="4" w:space="0" w:color="000000"/>
              <w:right w:val="single" w:sz="4" w:space="0" w:color="000000"/>
            </w:tcBorders>
            <w:shd w:val="clear" w:color="auto" w:fill="auto"/>
          </w:tcPr>
          <w:p w:rsidR="000C6DFD" w:rsidRPr="000C6DFD" w:rsidRDefault="000C6DFD" w:rsidP="00711B3C">
            <w:pPr>
              <w:rPr>
                <w:b/>
              </w:rPr>
            </w:pPr>
            <w:r w:rsidRPr="000C6DFD">
              <w:rPr>
                <w:b/>
              </w:rPr>
              <w:t>14</w:t>
            </w:r>
          </w:p>
        </w:tc>
        <w:tc>
          <w:tcPr>
            <w:tcW w:w="822" w:type="dxa"/>
            <w:tcBorders>
              <w:left w:val="single" w:sz="4" w:space="0" w:color="000000"/>
              <w:right w:val="single" w:sz="4" w:space="0" w:color="000000"/>
            </w:tcBorders>
            <w:shd w:val="clear" w:color="auto" w:fill="auto"/>
          </w:tcPr>
          <w:p w:rsidR="000C6DFD" w:rsidRPr="000C6DFD" w:rsidRDefault="000C6DFD" w:rsidP="00711B3C">
            <w:r w:rsidRPr="000C6DFD">
              <w:t>31%</w:t>
            </w:r>
          </w:p>
        </w:tc>
        <w:tc>
          <w:tcPr>
            <w:tcW w:w="909" w:type="dxa"/>
            <w:tcBorders>
              <w:left w:val="single" w:sz="4" w:space="0" w:color="000000"/>
              <w:right w:val="single" w:sz="4" w:space="0" w:color="000000"/>
            </w:tcBorders>
            <w:shd w:val="clear" w:color="auto" w:fill="auto"/>
          </w:tcPr>
          <w:p w:rsidR="000C6DFD" w:rsidRPr="000C6DFD" w:rsidRDefault="000C6DFD" w:rsidP="00711B3C">
            <w:pPr>
              <w:rPr>
                <w:b/>
              </w:rPr>
            </w:pPr>
            <w:r w:rsidRPr="000C6DFD">
              <w:rPr>
                <w:b/>
              </w:rPr>
              <w:t>56</w:t>
            </w:r>
          </w:p>
        </w:tc>
        <w:tc>
          <w:tcPr>
            <w:tcW w:w="934" w:type="dxa"/>
            <w:tcBorders>
              <w:left w:val="single" w:sz="4" w:space="0" w:color="000000"/>
              <w:right w:val="single" w:sz="4" w:space="0" w:color="000000"/>
            </w:tcBorders>
            <w:shd w:val="clear" w:color="auto" w:fill="auto"/>
          </w:tcPr>
          <w:p w:rsidR="000C6DFD" w:rsidRPr="000C6DFD" w:rsidRDefault="000C6DFD" w:rsidP="00711B3C">
            <w:r w:rsidRPr="000C6DFD">
              <w:t>31%</w:t>
            </w:r>
          </w:p>
        </w:tc>
      </w:tr>
      <w:tr w:rsidR="000C6DFD" w:rsidRPr="000C6DFD" w:rsidTr="000C6DFD">
        <w:trPr>
          <w:gridAfter w:val="1"/>
          <w:wAfter w:w="6" w:type="dxa"/>
          <w:trHeight w:val="133"/>
        </w:trPr>
        <w:tc>
          <w:tcPr>
            <w:tcW w:w="698" w:type="dxa"/>
            <w:vMerge/>
            <w:tcBorders>
              <w:top w:val="single" w:sz="4" w:space="0" w:color="000000"/>
              <w:left w:val="single" w:sz="4" w:space="0" w:color="000000"/>
              <w:bottom w:val="single" w:sz="4" w:space="0" w:color="000000"/>
              <w:right w:val="single" w:sz="4" w:space="0" w:color="000000"/>
            </w:tcBorders>
            <w:vAlign w:val="center"/>
          </w:tcPr>
          <w:p w:rsidR="000C6DFD" w:rsidRPr="000C6DFD" w:rsidRDefault="000C6DFD" w:rsidP="00711B3C">
            <w:pPr>
              <w:rPr>
                <w:sz w:val="20"/>
                <w:szCs w:val="20"/>
              </w:rPr>
            </w:pPr>
          </w:p>
        </w:tc>
        <w:tc>
          <w:tcPr>
            <w:tcW w:w="2470" w:type="dxa"/>
            <w:tcBorders>
              <w:top w:val="single" w:sz="4" w:space="0" w:color="000000"/>
              <w:left w:val="single" w:sz="4" w:space="0" w:color="000000"/>
              <w:bottom w:val="single" w:sz="4" w:space="0" w:color="000000"/>
              <w:right w:val="single" w:sz="4" w:space="0" w:color="000000"/>
            </w:tcBorders>
          </w:tcPr>
          <w:p w:rsidR="000C6DFD" w:rsidRPr="000C6DFD" w:rsidRDefault="000C6DFD" w:rsidP="00711B3C">
            <w:pPr>
              <w:rPr>
                <w:sz w:val="20"/>
                <w:szCs w:val="20"/>
              </w:rPr>
            </w:pPr>
            <w:r w:rsidRPr="000C6DFD">
              <w:rPr>
                <w:sz w:val="20"/>
                <w:szCs w:val="20"/>
              </w:rPr>
              <w:t>средне-специальное</w:t>
            </w:r>
          </w:p>
        </w:tc>
        <w:tc>
          <w:tcPr>
            <w:tcW w:w="666" w:type="dxa"/>
            <w:tcBorders>
              <w:left w:val="single" w:sz="4" w:space="0" w:color="000000"/>
              <w:right w:val="single" w:sz="4" w:space="0" w:color="000000"/>
            </w:tcBorders>
            <w:shd w:val="clear" w:color="auto" w:fill="auto"/>
          </w:tcPr>
          <w:p w:rsidR="000C6DFD" w:rsidRPr="000C6DFD" w:rsidRDefault="000C6DFD" w:rsidP="00711B3C">
            <w:pPr>
              <w:rPr>
                <w:b/>
                <w:sz w:val="20"/>
                <w:szCs w:val="20"/>
              </w:rPr>
            </w:pPr>
            <w:r w:rsidRPr="000C6DFD">
              <w:rPr>
                <w:b/>
                <w:sz w:val="20"/>
                <w:szCs w:val="20"/>
              </w:rPr>
              <w:t>29</w:t>
            </w:r>
          </w:p>
        </w:tc>
        <w:tc>
          <w:tcPr>
            <w:tcW w:w="828" w:type="dxa"/>
            <w:tcBorders>
              <w:left w:val="single" w:sz="4" w:space="0" w:color="000000"/>
              <w:right w:val="single" w:sz="4" w:space="0" w:color="000000"/>
            </w:tcBorders>
            <w:shd w:val="clear" w:color="auto" w:fill="auto"/>
          </w:tcPr>
          <w:p w:rsidR="000C6DFD" w:rsidRPr="000C6DFD" w:rsidRDefault="000C6DFD" w:rsidP="00711B3C">
            <w:pPr>
              <w:rPr>
                <w:sz w:val="20"/>
                <w:szCs w:val="20"/>
              </w:rPr>
            </w:pPr>
            <w:r w:rsidRPr="000C6DFD">
              <w:rPr>
                <w:sz w:val="20"/>
                <w:szCs w:val="20"/>
              </w:rPr>
              <w:t>69%</w:t>
            </w:r>
          </w:p>
        </w:tc>
        <w:tc>
          <w:tcPr>
            <w:tcW w:w="666" w:type="dxa"/>
            <w:tcBorders>
              <w:left w:val="single" w:sz="4" w:space="0" w:color="000000"/>
              <w:right w:val="single" w:sz="4" w:space="0" w:color="000000"/>
            </w:tcBorders>
            <w:shd w:val="clear" w:color="auto" w:fill="auto"/>
          </w:tcPr>
          <w:p w:rsidR="000C6DFD" w:rsidRPr="000C6DFD" w:rsidRDefault="000C6DFD" w:rsidP="00711B3C">
            <w:pPr>
              <w:rPr>
                <w:b/>
              </w:rPr>
            </w:pPr>
            <w:r w:rsidRPr="000C6DFD">
              <w:rPr>
                <w:b/>
              </w:rPr>
              <w:t>27</w:t>
            </w:r>
          </w:p>
        </w:tc>
        <w:tc>
          <w:tcPr>
            <w:tcW w:w="828" w:type="dxa"/>
            <w:tcBorders>
              <w:left w:val="single" w:sz="4" w:space="0" w:color="000000"/>
              <w:right w:val="single" w:sz="4" w:space="0" w:color="000000"/>
            </w:tcBorders>
            <w:shd w:val="clear" w:color="auto" w:fill="auto"/>
          </w:tcPr>
          <w:p w:rsidR="000C6DFD" w:rsidRPr="000C6DFD" w:rsidRDefault="000C6DFD" w:rsidP="00711B3C">
            <w:r w:rsidRPr="000C6DFD">
              <w:t>60%</w:t>
            </w:r>
          </w:p>
        </w:tc>
        <w:tc>
          <w:tcPr>
            <w:tcW w:w="666" w:type="dxa"/>
            <w:tcBorders>
              <w:left w:val="single" w:sz="4" w:space="0" w:color="000000"/>
              <w:right w:val="single" w:sz="4" w:space="0" w:color="000000"/>
            </w:tcBorders>
          </w:tcPr>
          <w:p w:rsidR="000C6DFD" w:rsidRPr="000C6DFD" w:rsidRDefault="000C6DFD" w:rsidP="00711B3C">
            <w:pPr>
              <w:rPr>
                <w:b/>
              </w:rPr>
            </w:pPr>
            <w:r w:rsidRPr="000C6DFD">
              <w:rPr>
                <w:b/>
              </w:rPr>
              <w:t>20</w:t>
            </w:r>
          </w:p>
        </w:tc>
        <w:tc>
          <w:tcPr>
            <w:tcW w:w="828" w:type="dxa"/>
            <w:tcBorders>
              <w:left w:val="single" w:sz="4" w:space="0" w:color="000000"/>
              <w:right w:val="single" w:sz="4" w:space="0" w:color="000000"/>
            </w:tcBorders>
          </w:tcPr>
          <w:p w:rsidR="000C6DFD" w:rsidRPr="000C6DFD" w:rsidRDefault="000C6DFD" w:rsidP="00711B3C">
            <w:r w:rsidRPr="000C6DFD">
              <w:t>41%</w:t>
            </w:r>
          </w:p>
        </w:tc>
        <w:tc>
          <w:tcPr>
            <w:tcW w:w="672" w:type="dxa"/>
            <w:tcBorders>
              <w:left w:val="single" w:sz="4" w:space="0" w:color="000000"/>
              <w:right w:val="single" w:sz="4" w:space="0" w:color="000000"/>
            </w:tcBorders>
            <w:shd w:val="clear" w:color="auto" w:fill="auto"/>
          </w:tcPr>
          <w:p w:rsidR="000C6DFD" w:rsidRPr="000C6DFD" w:rsidRDefault="000C6DFD" w:rsidP="00711B3C">
            <w:pPr>
              <w:rPr>
                <w:b/>
              </w:rPr>
            </w:pPr>
            <w:r w:rsidRPr="000C6DFD">
              <w:rPr>
                <w:b/>
              </w:rPr>
              <w:t>32</w:t>
            </w:r>
          </w:p>
        </w:tc>
        <w:tc>
          <w:tcPr>
            <w:tcW w:w="822" w:type="dxa"/>
            <w:tcBorders>
              <w:left w:val="single" w:sz="4" w:space="0" w:color="000000"/>
              <w:right w:val="single" w:sz="4" w:space="0" w:color="000000"/>
            </w:tcBorders>
            <w:shd w:val="clear" w:color="auto" w:fill="auto"/>
          </w:tcPr>
          <w:p w:rsidR="000C6DFD" w:rsidRPr="000C6DFD" w:rsidRDefault="000C6DFD" w:rsidP="00711B3C">
            <w:r w:rsidRPr="000C6DFD">
              <w:t>69%</w:t>
            </w:r>
          </w:p>
        </w:tc>
        <w:tc>
          <w:tcPr>
            <w:tcW w:w="909" w:type="dxa"/>
            <w:tcBorders>
              <w:left w:val="single" w:sz="4" w:space="0" w:color="000000"/>
              <w:right w:val="single" w:sz="4" w:space="0" w:color="000000"/>
            </w:tcBorders>
            <w:shd w:val="clear" w:color="auto" w:fill="auto"/>
          </w:tcPr>
          <w:p w:rsidR="000C6DFD" w:rsidRPr="000C6DFD" w:rsidRDefault="000C6DFD" w:rsidP="00711B3C">
            <w:pPr>
              <w:rPr>
                <w:b/>
              </w:rPr>
            </w:pPr>
            <w:r w:rsidRPr="000C6DFD">
              <w:rPr>
                <w:b/>
              </w:rPr>
              <w:t>108</w:t>
            </w:r>
          </w:p>
        </w:tc>
        <w:tc>
          <w:tcPr>
            <w:tcW w:w="934" w:type="dxa"/>
            <w:tcBorders>
              <w:left w:val="single" w:sz="4" w:space="0" w:color="000000"/>
              <w:right w:val="single" w:sz="4" w:space="0" w:color="000000"/>
            </w:tcBorders>
            <w:shd w:val="clear" w:color="auto" w:fill="auto"/>
          </w:tcPr>
          <w:p w:rsidR="000C6DFD" w:rsidRPr="000C6DFD" w:rsidRDefault="000C6DFD" w:rsidP="00711B3C">
            <w:r w:rsidRPr="000C6DFD">
              <w:t>59%</w:t>
            </w:r>
          </w:p>
        </w:tc>
      </w:tr>
      <w:tr w:rsidR="000C6DFD" w:rsidRPr="000C6DFD" w:rsidTr="000C6DFD">
        <w:trPr>
          <w:gridAfter w:val="1"/>
          <w:wAfter w:w="6" w:type="dxa"/>
          <w:trHeight w:val="133"/>
        </w:trPr>
        <w:tc>
          <w:tcPr>
            <w:tcW w:w="698" w:type="dxa"/>
            <w:vMerge/>
            <w:tcBorders>
              <w:top w:val="single" w:sz="4" w:space="0" w:color="000000"/>
              <w:left w:val="single" w:sz="4" w:space="0" w:color="000000"/>
              <w:bottom w:val="single" w:sz="4" w:space="0" w:color="000000"/>
              <w:right w:val="single" w:sz="4" w:space="0" w:color="000000"/>
            </w:tcBorders>
            <w:vAlign w:val="center"/>
          </w:tcPr>
          <w:p w:rsidR="000C6DFD" w:rsidRPr="000C6DFD" w:rsidRDefault="000C6DFD" w:rsidP="00711B3C">
            <w:pPr>
              <w:rPr>
                <w:sz w:val="20"/>
                <w:szCs w:val="20"/>
              </w:rPr>
            </w:pPr>
          </w:p>
        </w:tc>
        <w:tc>
          <w:tcPr>
            <w:tcW w:w="2470" w:type="dxa"/>
            <w:tcBorders>
              <w:top w:val="single" w:sz="4" w:space="0" w:color="000000"/>
              <w:left w:val="single" w:sz="4" w:space="0" w:color="000000"/>
              <w:bottom w:val="single" w:sz="4" w:space="0" w:color="000000"/>
              <w:right w:val="single" w:sz="4" w:space="0" w:color="000000"/>
            </w:tcBorders>
          </w:tcPr>
          <w:p w:rsidR="000C6DFD" w:rsidRPr="000C6DFD" w:rsidRDefault="000C6DFD" w:rsidP="00711B3C">
            <w:pPr>
              <w:rPr>
                <w:sz w:val="20"/>
                <w:szCs w:val="20"/>
              </w:rPr>
            </w:pPr>
            <w:r w:rsidRPr="000C6DFD">
              <w:rPr>
                <w:sz w:val="20"/>
                <w:szCs w:val="20"/>
              </w:rPr>
              <w:t>Среднее (общее)</w:t>
            </w:r>
          </w:p>
        </w:tc>
        <w:tc>
          <w:tcPr>
            <w:tcW w:w="666" w:type="dxa"/>
            <w:tcBorders>
              <w:left w:val="single" w:sz="4" w:space="0" w:color="000000"/>
              <w:right w:val="single" w:sz="4" w:space="0" w:color="000000"/>
            </w:tcBorders>
            <w:shd w:val="clear" w:color="auto" w:fill="auto"/>
          </w:tcPr>
          <w:p w:rsidR="000C6DFD" w:rsidRPr="000C6DFD" w:rsidRDefault="000C6DFD" w:rsidP="00711B3C">
            <w:pPr>
              <w:rPr>
                <w:b/>
                <w:sz w:val="20"/>
                <w:szCs w:val="20"/>
              </w:rPr>
            </w:pPr>
            <w:r w:rsidRPr="000C6DFD">
              <w:rPr>
                <w:b/>
                <w:sz w:val="20"/>
                <w:szCs w:val="20"/>
              </w:rPr>
              <w:t>3</w:t>
            </w:r>
          </w:p>
        </w:tc>
        <w:tc>
          <w:tcPr>
            <w:tcW w:w="828" w:type="dxa"/>
            <w:tcBorders>
              <w:left w:val="single" w:sz="4" w:space="0" w:color="000000"/>
              <w:right w:val="single" w:sz="4" w:space="0" w:color="000000"/>
            </w:tcBorders>
            <w:shd w:val="clear" w:color="auto" w:fill="auto"/>
          </w:tcPr>
          <w:p w:rsidR="000C6DFD" w:rsidRPr="000C6DFD" w:rsidRDefault="000C6DFD" w:rsidP="00711B3C">
            <w:pPr>
              <w:rPr>
                <w:sz w:val="20"/>
                <w:szCs w:val="20"/>
              </w:rPr>
            </w:pPr>
            <w:r w:rsidRPr="000C6DFD">
              <w:rPr>
                <w:sz w:val="20"/>
                <w:szCs w:val="20"/>
              </w:rPr>
              <w:t>6%</w:t>
            </w:r>
          </w:p>
        </w:tc>
        <w:tc>
          <w:tcPr>
            <w:tcW w:w="666" w:type="dxa"/>
            <w:tcBorders>
              <w:left w:val="single" w:sz="4" w:space="0" w:color="000000"/>
              <w:right w:val="single" w:sz="4" w:space="0" w:color="000000"/>
            </w:tcBorders>
            <w:shd w:val="clear" w:color="auto" w:fill="auto"/>
          </w:tcPr>
          <w:p w:rsidR="000C6DFD" w:rsidRPr="000C6DFD" w:rsidRDefault="000C6DFD" w:rsidP="00711B3C">
            <w:pPr>
              <w:rPr>
                <w:b/>
              </w:rPr>
            </w:pPr>
            <w:r w:rsidRPr="000C6DFD">
              <w:rPr>
                <w:b/>
              </w:rPr>
              <w:t>2</w:t>
            </w:r>
          </w:p>
        </w:tc>
        <w:tc>
          <w:tcPr>
            <w:tcW w:w="828" w:type="dxa"/>
            <w:tcBorders>
              <w:left w:val="single" w:sz="4" w:space="0" w:color="000000"/>
              <w:right w:val="single" w:sz="4" w:space="0" w:color="000000"/>
            </w:tcBorders>
            <w:shd w:val="clear" w:color="auto" w:fill="auto"/>
          </w:tcPr>
          <w:p w:rsidR="000C6DFD" w:rsidRPr="000C6DFD" w:rsidRDefault="000C6DFD" w:rsidP="00711B3C">
            <w:r w:rsidRPr="000C6DFD">
              <w:t>5%</w:t>
            </w:r>
          </w:p>
        </w:tc>
        <w:tc>
          <w:tcPr>
            <w:tcW w:w="666" w:type="dxa"/>
            <w:tcBorders>
              <w:left w:val="single" w:sz="4" w:space="0" w:color="000000"/>
              <w:right w:val="single" w:sz="4" w:space="0" w:color="000000"/>
            </w:tcBorders>
          </w:tcPr>
          <w:p w:rsidR="000C6DFD" w:rsidRPr="000C6DFD" w:rsidRDefault="000C6DFD" w:rsidP="00711B3C">
            <w:pPr>
              <w:rPr>
                <w:b/>
              </w:rPr>
            </w:pPr>
            <w:r w:rsidRPr="000C6DFD">
              <w:rPr>
                <w:b/>
              </w:rPr>
              <w:t>14</w:t>
            </w:r>
          </w:p>
        </w:tc>
        <w:tc>
          <w:tcPr>
            <w:tcW w:w="828" w:type="dxa"/>
            <w:tcBorders>
              <w:left w:val="single" w:sz="4" w:space="0" w:color="000000"/>
              <w:right w:val="single" w:sz="4" w:space="0" w:color="000000"/>
            </w:tcBorders>
          </w:tcPr>
          <w:p w:rsidR="000C6DFD" w:rsidRPr="000C6DFD" w:rsidRDefault="000C6DFD" w:rsidP="00711B3C">
            <w:r w:rsidRPr="000C6DFD">
              <w:t>28%</w:t>
            </w:r>
          </w:p>
        </w:tc>
        <w:tc>
          <w:tcPr>
            <w:tcW w:w="672" w:type="dxa"/>
            <w:tcBorders>
              <w:left w:val="single" w:sz="4" w:space="0" w:color="000000"/>
              <w:right w:val="single" w:sz="4" w:space="0" w:color="000000"/>
            </w:tcBorders>
            <w:shd w:val="clear" w:color="auto" w:fill="auto"/>
          </w:tcPr>
          <w:p w:rsidR="000C6DFD" w:rsidRPr="000C6DFD" w:rsidRDefault="000C6DFD" w:rsidP="00711B3C">
            <w:pPr>
              <w:rPr>
                <w:b/>
              </w:rPr>
            </w:pPr>
          </w:p>
        </w:tc>
        <w:tc>
          <w:tcPr>
            <w:tcW w:w="822" w:type="dxa"/>
            <w:tcBorders>
              <w:left w:val="single" w:sz="4" w:space="0" w:color="000000"/>
              <w:right w:val="single" w:sz="4" w:space="0" w:color="000000"/>
            </w:tcBorders>
            <w:shd w:val="clear" w:color="auto" w:fill="auto"/>
          </w:tcPr>
          <w:p w:rsidR="000C6DFD" w:rsidRPr="000C6DFD" w:rsidRDefault="000C6DFD" w:rsidP="00711B3C"/>
        </w:tc>
        <w:tc>
          <w:tcPr>
            <w:tcW w:w="909" w:type="dxa"/>
            <w:tcBorders>
              <w:left w:val="single" w:sz="4" w:space="0" w:color="000000"/>
              <w:right w:val="single" w:sz="4" w:space="0" w:color="000000"/>
            </w:tcBorders>
            <w:shd w:val="clear" w:color="auto" w:fill="auto"/>
          </w:tcPr>
          <w:p w:rsidR="000C6DFD" w:rsidRPr="000C6DFD" w:rsidRDefault="000C6DFD" w:rsidP="00711B3C">
            <w:pPr>
              <w:rPr>
                <w:b/>
              </w:rPr>
            </w:pPr>
            <w:r w:rsidRPr="000C6DFD">
              <w:rPr>
                <w:b/>
              </w:rPr>
              <w:t>19</w:t>
            </w:r>
          </w:p>
        </w:tc>
        <w:tc>
          <w:tcPr>
            <w:tcW w:w="934" w:type="dxa"/>
            <w:tcBorders>
              <w:left w:val="single" w:sz="4" w:space="0" w:color="000000"/>
              <w:right w:val="single" w:sz="4" w:space="0" w:color="000000"/>
            </w:tcBorders>
            <w:shd w:val="clear" w:color="auto" w:fill="auto"/>
          </w:tcPr>
          <w:p w:rsidR="000C6DFD" w:rsidRPr="000C6DFD" w:rsidRDefault="000C6DFD" w:rsidP="00711B3C">
            <w:r w:rsidRPr="000C6DFD">
              <w:t>10%</w:t>
            </w:r>
          </w:p>
        </w:tc>
      </w:tr>
      <w:tr w:rsidR="000C6DFD" w:rsidRPr="000C6DFD" w:rsidTr="000C6DFD">
        <w:trPr>
          <w:trHeight w:val="340"/>
        </w:trPr>
        <w:tc>
          <w:tcPr>
            <w:tcW w:w="3168" w:type="dxa"/>
            <w:gridSpan w:val="2"/>
            <w:tcBorders>
              <w:top w:val="single" w:sz="4" w:space="0" w:color="000000"/>
              <w:left w:val="single" w:sz="4" w:space="0" w:color="000000"/>
              <w:bottom w:val="single" w:sz="4" w:space="0" w:color="000000"/>
              <w:right w:val="single" w:sz="4" w:space="0" w:color="000000"/>
            </w:tcBorders>
          </w:tcPr>
          <w:p w:rsidR="000C6DFD" w:rsidRPr="000C6DFD" w:rsidRDefault="000C6DFD" w:rsidP="00711B3C">
            <w:pPr>
              <w:rPr>
                <w:b/>
                <w:sz w:val="20"/>
                <w:szCs w:val="20"/>
              </w:rPr>
            </w:pPr>
            <w:r w:rsidRPr="000C6DFD">
              <w:rPr>
                <w:b/>
                <w:sz w:val="20"/>
                <w:szCs w:val="20"/>
              </w:rPr>
              <w:t>Всего родителей</w:t>
            </w:r>
          </w:p>
        </w:tc>
        <w:tc>
          <w:tcPr>
            <w:tcW w:w="1494" w:type="dxa"/>
            <w:gridSpan w:val="2"/>
            <w:tcBorders>
              <w:top w:val="single" w:sz="4" w:space="0" w:color="000000"/>
              <w:left w:val="single" w:sz="4" w:space="0" w:color="000000"/>
              <w:bottom w:val="single" w:sz="4" w:space="0" w:color="000000"/>
              <w:right w:val="single" w:sz="4" w:space="0" w:color="000000"/>
            </w:tcBorders>
          </w:tcPr>
          <w:p w:rsidR="000C6DFD" w:rsidRPr="000C6DFD" w:rsidRDefault="000C6DFD" w:rsidP="00711B3C">
            <w:pPr>
              <w:rPr>
                <w:b/>
                <w:sz w:val="20"/>
                <w:szCs w:val="20"/>
              </w:rPr>
            </w:pPr>
            <w:r w:rsidRPr="000C6DFD">
              <w:rPr>
                <w:b/>
                <w:sz w:val="20"/>
                <w:szCs w:val="20"/>
              </w:rPr>
              <w:t>43</w:t>
            </w:r>
          </w:p>
        </w:tc>
        <w:tc>
          <w:tcPr>
            <w:tcW w:w="1494" w:type="dxa"/>
            <w:gridSpan w:val="2"/>
            <w:tcBorders>
              <w:top w:val="single" w:sz="4" w:space="0" w:color="000000"/>
              <w:left w:val="single" w:sz="4" w:space="0" w:color="000000"/>
              <w:bottom w:val="single" w:sz="4" w:space="0" w:color="000000"/>
              <w:right w:val="single" w:sz="4" w:space="0" w:color="000000"/>
            </w:tcBorders>
          </w:tcPr>
          <w:p w:rsidR="000C6DFD" w:rsidRPr="000C6DFD" w:rsidRDefault="000C6DFD" w:rsidP="00711B3C">
            <w:pPr>
              <w:rPr>
                <w:b/>
              </w:rPr>
            </w:pPr>
            <w:r w:rsidRPr="000C6DFD">
              <w:rPr>
                <w:b/>
              </w:rPr>
              <w:t>45</w:t>
            </w:r>
          </w:p>
        </w:tc>
        <w:tc>
          <w:tcPr>
            <w:tcW w:w="1494" w:type="dxa"/>
            <w:gridSpan w:val="2"/>
            <w:tcBorders>
              <w:top w:val="single" w:sz="4" w:space="0" w:color="000000"/>
              <w:left w:val="single" w:sz="4" w:space="0" w:color="000000"/>
              <w:bottom w:val="single" w:sz="4" w:space="0" w:color="000000"/>
              <w:right w:val="single" w:sz="4" w:space="0" w:color="000000"/>
            </w:tcBorders>
          </w:tcPr>
          <w:p w:rsidR="000C6DFD" w:rsidRPr="000C6DFD" w:rsidRDefault="000C6DFD" w:rsidP="00711B3C">
            <w:pPr>
              <w:rPr>
                <w:b/>
              </w:rPr>
            </w:pPr>
            <w:r w:rsidRPr="000C6DFD">
              <w:rPr>
                <w:b/>
              </w:rPr>
              <w:t>49</w:t>
            </w:r>
          </w:p>
        </w:tc>
        <w:tc>
          <w:tcPr>
            <w:tcW w:w="1494" w:type="dxa"/>
            <w:gridSpan w:val="2"/>
            <w:tcBorders>
              <w:top w:val="single" w:sz="4" w:space="0" w:color="000000"/>
              <w:left w:val="single" w:sz="4" w:space="0" w:color="000000"/>
              <w:bottom w:val="single" w:sz="4" w:space="0" w:color="000000"/>
              <w:right w:val="single" w:sz="4" w:space="0" w:color="000000"/>
            </w:tcBorders>
          </w:tcPr>
          <w:p w:rsidR="000C6DFD" w:rsidRPr="000C6DFD" w:rsidRDefault="000C6DFD" w:rsidP="00711B3C">
            <w:pPr>
              <w:rPr>
                <w:b/>
              </w:rPr>
            </w:pPr>
            <w:r w:rsidRPr="000C6DFD">
              <w:rPr>
                <w:b/>
              </w:rPr>
              <w:t>46</w:t>
            </w:r>
          </w:p>
        </w:tc>
        <w:tc>
          <w:tcPr>
            <w:tcW w:w="1849" w:type="dxa"/>
            <w:gridSpan w:val="3"/>
            <w:tcBorders>
              <w:top w:val="single" w:sz="4" w:space="0" w:color="000000"/>
              <w:left w:val="single" w:sz="4" w:space="0" w:color="000000"/>
              <w:bottom w:val="single" w:sz="4" w:space="0" w:color="000000"/>
              <w:right w:val="single" w:sz="4" w:space="0" w:color="000000"/>
            </w:tcBorders>
          </w:tcPr>
          <w:p w:rsidR="000C6DFD" w:rsidRPr="000C6DFD" w:rsidRDefault="000C6DFD" w:rsidP="00711B3C">
            <w:pPr>
              <w:rPr>
                <w:b/>
              </w:rPr>
            </w:pPr>
            <w:r w:rsidRPr="000C6DFD">
              <w:rPr>
                <w:b/>
              </w:rPr>
              <w:t>183</w:t>
            </w:r>
          </w:p>
        </w:tc>
      </w:tr>
    </w:tbl>
    <w:p w:rsidR="000C6DFD" w:rsidRPr="000C6DFD" w:rsidRDefault="000C6DFD" w:rsidP="000C6DFD">
      <w:pPr>
        <w:ind w:firstLine="709"/>
        <w:rPr>
          <w:rFonts w:eastAsia="Calibri"/>
          <w:lang w:eastAsia="en-US"/>
        </w:rPr>
      </w:pPr>
      <w:r w:rsidRPr="000C6DFD">
        <w:rPr>
          <w:rFonts w:eastAsia="Calibri"/>
          <w:lang w:eastAsia="en-US"/>
        </w:rPr>
        <w:t xml:space="preserve">Использование инновационных педагогических технологий открывает новые возможности воспитания и обучения дошкольников, и одной из наиболее эффективных в наши дни стал </w:t>
      </w:r>
      <w:r w:rsidRPr="000C6DFD">
        <w:rPr>
          <w:rFonts w:eastAsia="Calibri"/>
          <w:b/>
          <w:bCs/>
          <w:lang w:eastAsia="en-US"/>
        </w:rPr>
        <w:t>метод проектов.</w:t>
      </w:r>
    </w:p>
    <w:p w:rsidR="000C6DFD" w:rsidRPr="000C6DFD" w:rsidRDefault="000C6DFD" w:rsidP="000C6DFD">
      <w:pPr>
        <w:ind w:firstLine="709"/>
        <w:rPr>
          <w:rFonts w:eastAsia="Calibri"/>
          <w:lang w:eastAsia="en-US"/>
        </w:rPr>
      </w:pPr>
      <w:r w:rsidRPr="000C6DFD">
        <w:rPr>
          <w:rFonts w:eastAsia="Calibri"/>
          <w:lang w:eastAsia="en-US"/>
        </w:rPr>
        <w:t>Метод проекта актуален и очень эффективен в нашем ДОУ, он дает ребенку возможность экспериментировать, синтезировать полученные знания, развивать творческие способности и коммуникативные навыки, тем самым позволяя ему успешно адаптироваться к изменившейся ситуации школьного обучения.</w:t>
      </w:r>
    </w:p>
    <w:p w:rsidR="000C6DFD" w:rsidRPr="000C6DFD" w:rsidRDefault="000C6DFD" w:rsidP="000C6DFD">
      <w:pPr>
        <w:ind w:firstLine="709"/>
        <w:rPr>
          <w:rFonts w:eastAsia="Calibri"/>
          <w:lang w:eastAsia="en-US"/>
        </w:rPr>
      </w:pPr>
      <w:r w:rsidRPr="000C6DFD">
        <w:rPr>
          <w:rFonts w:eastAsia="Calibri"/>
          <w:lang w:eastAsia="en-US"/>
        </w:rPr>
        <w:t>Эта инновация  для нашего детского сада признана одной из основных при реализации принципа непрерывности образования, что несомненно актуализирует задачу ее изучения и внедрения в образовательных учреждениях (как в детском саду, так и в начальных классах).</w:t>
      </w:r>
    </w:p>
    <w:p w:rsidR="000C6DFD" w:rsidRPr="000C6DFD" w:rsidRDefault="000C6DFD" w:rsidP="000C6DFD">
      <w:pPr>
        <w:ind w:firstLine="709"/>
        <w:rPr>
          <w:rFonts w:eastAsia="Calibri"/>
          <w:lang w:eastAsia="en-US"/>
        </w:rPr>
      </w:pPr>
      <w:r w:rsidRPr="000C6DFD">
        <w:rPr>
          <w:rFonts w:eastAsia="Calibri"/>
          <w:lang w:eastAsia="en-US"/>
        </w:rPr>
        <w:t>Проектная деятельность всегда разворачивается в проблемной ситуации, которая не может быть решена прямым действием.</w:t>
      </w:r>
    </w:p>
    <w:p w:rsidR="000C6DFD" w:rsidRPr="000C6DFD" w:rsidRDefault="000C6DFD" w:rsidP="000C6DFD">
      <w:pPr>
        <w:ind w:firstLine="709"/>
        <w:rPr>
          <w:rFonts w:eastAsia="Calibri"/>
          <w:lang w:eastAsia="en-US"/>
        </w:rPr>
      </w:pPr>
      <w:r w:rsidRPr="000C6DFD">
        <w:rPr>
          <w:rFonts w:eastAsia="Calibri"/>
          <w:lang w:eastAsia="en-US"/>
        </w:rPr>
        <w:t xml:space="preserve">Основной является </w:t>
      </w:r>
      <w:r w:rsidRPr="000C6DFD">
        <w:rPr>
          <w:rFonts w:eastAsia="Calibri"/>
          <w:b/>
          <w:bCs/>
          <w:lang w:eastAsia="en-US"/>
        </w:rPr>
        <w:t>проблема</w:t>
      </w:r>
      <w:r w:rsidRPr="000C6DFD">
        <w:rPr>
          <w:rFonts w:eastAsia="Calibri"/>
          <w:lang w:eastAsia="en-US"/>
        </w:rPr>
        <w:t xml:space="preserve">, при работе с которой необходимо следующее: </w:t>
      </w:r>
    </w:p>
    <w:p w:rsidR="000C6DFD" w:rsidRPr="000C6DFD" w:rsidRDefault="000C6DFD" w:rsidP="000C6DFD">
      <w:pPr>
        <w:numPr>
          <w:ilvl w:val="0"/>
          <w:numId w:val="36"/>
        </w:numPr>
        <w:ind w:firstLine="709"/>
        <w:rPr>
          <w:rFonts w:eastAsia="Calibri"/>
          <w:lang w:eastAsia="en-US"/>
        </w:rPr>
      </w:pPr>
      <w:r w:rsidRPr="000C6DFD">
        <w:rPr>
          <w:rFonts w:eastAsia="Calibri"/>
          <w:lang w:eastAsia="en-US"/>
        </w:rPr>
        <w:t>Иметь несколько вариантов решения (принцип необходимого разнообразия)</w:t>
      </w:r>
    </w:p>
    <w:p w:rsidR="000C6DFD" w:rsidRPr="000C6DFD" w:rsidRDefault="000C6DFD" w:rsidP="000C6DFD">
      <w:pPr>
        <w:numPr>
          <w:ilvl w:val="0"/>
          <w:numId w:val="36"/>
        </w:numPr>
        <w:ind w:firstLine="709"/>
        <w:rPr>
          <w:rFonts w:eastAsia="Calibri"/>
          <w:lang w:eastAsia="en-US"/>
        </w:rPr>
      </w:pPr>
      <w:r w:rsidRPr="000C6DFD">
        <w:rPr>
          <w:rFonts w:eastAsia="Calibri"/>
          <w:lang w:eastAsia="en-US"/>
        </w:rPr>
        <w:t>Строить деятельность так, чтобы отдельные компоненты проблемы легко заменялись, корректировались, модернизировались.</w:t>
      </w:r>
    </w:p>
    <w:p w:rsidR="000C6DFD" w:rsidRPr="000C6DFD" w:rsidRDefault="000C6DFD" w:rsidP="000C6DFD">
      <w:pPr>
        <w:numPr>
          <w:ilvl w:val="0"/>
          <w:numId w:val="36"/>
        </w:numPr>
        <w:ind w:firstLine="709"/>
        <w:rPr>
          <w:rFonts w:eastAsia="Calibri"/>
          <w:lang w:eastAsia="en-US"/>
        </w:rPr>
      </w:pPr>
      <w:r w:rsidRPr="000C6DFD">
        <w:rPr>
          <w:rFonts w:eastAsia="Calibri"/>
          <w:lang w:eastAsia="en-US"/>
        </w:rPr>
        <w:t>Целесообразно браться за такие проекты, для которых уровень квалификации, опыт педагога превышает необходимый уровень, или быть готовым «добирать» в процессе решения проблемы.</w:t>
      </w:r>
    </w:p>
    <w:p w:rsidR="000C6DFD" w:rsidRPr="000C6DFD" w:rsidRDefault="000C6DFD" w:rsidP="000C6DFD">
      <w:pPr>
        <w:numPr>
          <w:ilvl w:val="0"/>
          <w:numId w:val="36"/>
        </w:numPr>
        <w:ind w:firstLine="709"/>
        <w:rPr>
          <w:rFonts w:eastAsia="Calibri"/>
          <w:lang w:eastAsia="en-US"/>
        </w:rPr>
      </w:pPr>
      <w:r w:rsidRPr="000C6DFD">
        <w:rPr>
          <w:rFonts w:eastAsia="Calibri"/>
          <w:lang w:eastAsia="en-US"/>
        </w:rPr>
        <w:t>Строить модели, проекты таким образом, чтобы легко приспосабливать, адаптировать к изменяющимся условиям.</w:t>
      </w:r>
    </w:p>
    <w:p w:rsidR="000C6DFD" w:rsidRDefault="000C6DFD" w:rsidP="000C6DFD">
      <w:pPr>
        <w:ind w:firstLine="709"/>
        <w:rPr>
          <w:rFonts w:eastAsia="Calibri"/>
          <w:lang w:eastAsia="en-US"/>
        </w:rPr>
      </w:pPr>
      <w:r w:rsidRPr="000C6DFD">
        <w:rPr>
          <w:rFonts w:eastAsia="Calibri"/>
          <w:lang w:eastAsia="en-US"/>
        </w:rPr>
        <w:t>Совместная проектная деятельность помогает родителям освоить некоторые педагогические приемы, так необходимые в семейном воспитании, объективно оценить возможности своих детей и сотрудничать с ними как с равными партнерами.</w:t>
      </w:r>
    </w:p>
    <w:p w:rsidR="00C86CB1" w:rsidRPr="000C6DFD" w:rsidRDefault="00186DF9" w:rsidP="000C6DFD">
      <w:pPr>
        <w:ind w:firstLine="709"/>
        <w:rPr>
          <w:rFonts w:eastAsia="Calibri"/>
          <w:lang w:eastAsia="en-US"/>
        </w:rPr>
      </w:pPr>
      <w:r>
        <w:rPr>
          <w:rFonts w:eastAsia="Calibri"/>
          <w:lang w:eastAsia="en-US"/>
        </w:rPr>
        <w:t>В 2015-2016г успешно реализовались проекты «Комнатные растения», «Витамины» - средня</w:t>
      </w:r>
      <w:r w:rsidR="009F70C6">
        <w:rPr>
          <w:rFonts w:eastAsia="Calibri"/>
          <w:lang w:eastAsia="en-US"/>
        </w:rPr>
        <w:t>я группа, «Огород на окошке», «Подводный мир</w:t>
      </w:r>
      <w:r>
        <w:rPr>
          <w:rFonts w:eastAsia="Calibri"/>
          <w:lang w:eastAsia="en-US"/>
        </w:rPr>
        <w:t>»</w:t>
      </w:r>
      <w:r w:rsidR="009F70C6">
        <w:rPr>
          <w:rFonts w:eastAsia="Calibri"/>
          <w:lang w:eastAsia="en-US"/>
        </w:rPr>
        <w:t xml:space="preserve"> - старшая группа, «Космос» - подготовительная группа</w:t>
      </w:r>
    </w:p>
    <w:p w:rsidR="00C86CB1" w:rsidRPr="00C86CB1" w:rsidRDefault="00C86CB1" w:rsidP="00C86CB1">
      <w:pPr>
        <w:jc w:val="both"/>
        <w:rPr>
          <w:rFonts w:eastAsia="Calibri"/>
          <w:lang w:eastAsia="en-US"/>
        </w:rPr>
      </w:pPr>
      <w:r w:rsidRPr="00C86CB1">
        <w:rPr>
          <w:b/>
        </w:rPr>
        <w:t>Достижения воспитанников:</w:t>
      </w:r>
      <w:r w:rsidRPr="00C86CB1">
        <w:rPr>
          <w:rFonts w:eastAsia="Calibri"/>
          <w:lang w:eastAsia="en-US"/>
        </w:rPr>
        <w:t xml:space="preserve"> Районная олимпиада по развитию речи - </w:t>
      </w:r>
      <w:r w:rsidRPr="00C86CB1">
        <w:rPr>
          <w:rFonts w:eastAsia="Calibri"/>
          <w:b/>
          <w:lang w:eastAsia="en-US"/>
        </w:rPr>
        <w:t>1 место</w:t>
      </w:r>
      <w:r w:rsidRPr="00C86CB1">
        <w:rPr>
          <w:rFonts w:eastAsia="Calibri"/>
          <w:lang w:eastAsia="en-US"/>
        </w:rPr>
        <w:t xml:space="preserve">, Районный конкурс «Мама, папа, я – спортивная семья» - </w:t>
      </w:r>
      <w:r w:rsidRPr="00C86CB1">
        <w:rPr>
          <w:rFonts w:eastAsia="Calibri"/>
          <w:b/>
          <w:lang w:eastAsia="en-US"/>
        </w:rPr>
        <w:t>1 место</w:t>
      </w:r>
      <w:r w:rsidRPr="00C86CB1">
        <w:rPr>
          <w:rFonts w:eastAsia="Calibri"/>
          <w:lang w:eastAsia="en-US"/>
        </w:rPr>
        <w:t xml:space="preserve">, Районный конкурс «Театр и дети» - </w:t>
      </w:r>
      <w:r w:rsidRPr="00C86CB1">
        <w:rPr>
          <w:rFonts w:eastAsia="Calibri"/>
          <w:b/>
          <w:lang w:eastAsia="en-US"/>
        </w:rPr>
        <w:t>2 место</w:t>
      </w:r>
      <w:r w:rsidRPr="00C86CB1">
        <w:rPr>
          <w:rFonts w:eastAsia="Calibri"/>
          <w:lang w:eastAsia="en-US"/>
        </w:rPr>
        <w:t xml:space="preserve">,Районная спартакиада «Малые олимпийские зимние игры» победитель этапа«Лыжная эстафета» - </w:t>
      </w:r>
      <w:r w:rsidRPr="00C86CB1">
        <w:rPr>
          <w:rFonts w:eastAsia="Calibri"/>
          <w:b/>
          <w:lang w:eastAsia="en-US"/>
        </w:rPr>
        <w:t>1 место</w:t>
      </w:r>
      <w:r w:rsidRPr="00C86CB1">
        <w:rPr>
          <w:rFonts w:eastAsia="Calibri"/>
          <w:lang w:eastAsia="en-US"/>
        </w:rPr>
        <w:t xml:space="preserve"> (Фатхуллин Алмаз), первый хореографический фестиваль «Танцевальная мозаика - 2015»</w:t>
      </w:r>
      <w:r w:rsidRPr="00C86CB1">
        <w:rPr>
          <w:rFonts w:eastAsia="Calibri"/>
          <w:b/>
          <w:lang w:eastAsia="en-US"/>
        </w:rPr>
        <w:t>лауреат в номинации</w:t>
      </w:r>
      <w:r w:rsidRPr="00C86CB1">
        <w:rPr>
          <w:rFonts w:eastAsia="Calibri"/>
          <w:lang w:eastAsia="en-US"/>
        </w:rPr>
        <w:t xml:space="preserve"> «Самый массовый танец</w:t>
      </w:r>
      <w:r w:rsidRPr="00C86CB1">
        <w:rPr>
          <w:rFonts w:eastAsia="Calibri"/>
          <w:b/>
          <w:lang w:eastAsia="en-US"/>
        </w:rPr>
        <w:t>», в номинации</w:t>
      </w:r>
      <w:r w:rsidRPr="00C86CB1">
        <w:rPr>
          <w:rFonts w:eastAsia="Calibri"/>
          <w:lang w:eastAsia="en-US"/>
        </w:rPr>
        <w:t xml:space="preserve"> «За артистизм»; Районный фестиваль «Синяя птица» </w:t>
      </w:r>
      <w:r w:rsidRPr="00C86CB1">
        <w:rPr>
          <w:rFonts w:eastAsia="Calibri"/>
          <w:b/>
          <w:lang w:eastAsia="en-US"/>
        </w:rPr>
        <w:t>- победитель в номинации</w:t>
      </w:r>
      <w:r w:rsidRPr="00C86CB1">
        <w:rPr>
          <w:rFonts w:eastAsia="Calibri"/>
          <w:lang w:eastAsia="en-US"/>
        </w:rPr>
        <w:t xml:space="preserve"> «Зрительские симпатии»; Районный фестиваль эстрадного искусства «Созвездие – Йолдызлык - 2016» - </w:t>
      </w:r>
      <w:r w:rsidRPr="00C86CB1">
        <w:rPr>
          <w:rFonts w:eastAsia="Calibri"/>
          <w:b/>
          <w:lang w:eastAsia="en-US"/>
        </w:rPr>
        <w:t>лауреат</w:t>
      </w:r>
      <w:r w:rsidRPr="00C86CB1">
        <w:rPr>
          <w:rFonts w:eastAsia="Calibri"/>
          <w:lang w:eastAsia="en-US"/>
        </w:rPr>
        <w:t xml:space="preserve">; Муниципальное спортивное шоу «Здоровое поколение – будущее нации» - семейная команда «Звезда», «Дружная семья» - </w:t>
      </w:r>
      <w:r w:rsidRPr="00C86CB1">
        <w:rPr>
          <w:rFonts w:eastAsia="Calibri"/>
          <w:b/>
          <w:lang w:eastAsia="en-US"/>
        </w:rPr>
        <w:t>победители в номинации</w:t>
      </w:r>
      <w:r w:rsidRPr="00C86CB1">
        <w:rPr>
          <w:rFonts w:eastAsia="Calibri"/>
          <w:lang w:eastAsia="en-US"/>
        </w:rPr>
        <w:t xml:space="preserve"> «Самая смышленая»; Всероссийский дистанционный конкурс для детей «Мы на дороге». </w:t>
      </w:r>
      <w:r w:rsidRPr="00C86CB1">
        <w:rPr>
          <w:rFonts w:eastAsia="Calibri"/>
          <w:b/>
          <w:lang w:eastAsia="en-US"/>
        </w:rPr>
        <w:t>2 место</w:t>
      </w:r>
      <w:r w:rsidRPr="00C86CB1">
        <w:rPr>
          <w:rFonts w:eastAsia="Calibri"/>
          <w:lang w:eastAsia="en-US"/>
        </w:rPr>
        <w:t xml:space="preserve">,, ХХ Всероссийский творческий конкурс Талантоха «Будьте бдительны на льду». -  </w:t>
      </w:r>
      <w:r w:rsidRPr="00C86CB1">
        <w:rPr>
          <w:rFonts w:eastAsia="Calibri"/>
          <w:b/>
          <w:lang w:eastAsia="en-US"/>
        </w:rPr>
        <w:t>3 место</w:t>
      </w:r>
      <w:r w:rsidRPr="00C86CB1">
        <w:rPr>
          <w:rFonts w:eastAsia="Calibri"/>
          <w:lang w:eastAsia="en-US"/>
        </w:rPr>
        <w:t>; .Номинация: «Рисунок»  Работа: «Осторожно дорога»-</w:t>
      </w:r>
      <w:r w:rsidRPr="00C86CB1">
        <w:rPr>
          <w:rFonts w:eastAsia="Calibri"/>
          <w:b/>
          <w:lang w:eastAsia="en-US"/>
        </w:rPr>
        <w:t>2 место</w:t>
      </w:r>
      <w:r w:rsidRPr="00C86CB1">
        <w:rPr>
          <w:rFonts w:eastAsia="Calibri"/>
          <w:lang w:eastAsia="en-US"/>
        </w:rPr>
        <w:t xml:space="preserve"> Диплом победителя </w:t>
      </w:r>
      <w:r w:rsidRPr="00C86CB1">
        <w:rPr>
          <w:rFonts w:eastAsia="Calibri"/>
          <w:b/>
          <w:lang w:eastAsia="en-US"/>
        </w:rPr>
        <w:t>2 место</w:t>
      </w:r>
      <w:r w:rsidRPr="00C86CB1">
        <w:rPr>
          <w:rFonts w:eastAsia="Calibri"/>
          <w:lang w:eastAsia="en-US"/>
        </w:rPr>
        <w:t xml:space="preserve">, Всероссийская познавательная викторина «Правила дорожного движения» («Воспитателям. Ру») </w:t>
      </w:r>
    </w:p>
    <w:p w:rsidR="000C6DFD" w:rsidRPr="000C6DFD" w:rsidRDefault="00643CCD" w:rsidP="000C6DFD">
      <w:pPr>
        <w:jc w:val="both"/>
        <w:rPr>
          <w:rFonts w:eastAsia="Calibri"/>
          <w:lang w:eastAsia="en-US"/>
        </w:rPr>
      </w:pPr>
      <w:r w:rsidRPr="00643CCD">
        <w:rPr>
          <w:b/>
          <w:bCs/>
        </w:rPr>
        <w:t>Отношения с социальными учреждениями</w:t>
      </w:r>
      <w:r w:rsidRPr="00643CCD">
        <w:rPr>
          <w:b/>
          <w:bCs/>
          <w:color w:val="454545"/>
        </w:rPr>
        <w:t> </w:t>
      </w:r>
      <w:r w:rsidR="000C6DFD" w:rsidRPr="000C6DFD">
        <w:rPr>
          <w:rFonts w:eastAsia="Calibri"/>
          <w:lang w:eastAsia="en-US"/>
        </w:rPr>
        <w:t>МБДОУ № 9 «Теремок» активно сотрудничает с социальными  учреждениями города. Осуществляется взаимодействие в следующих формах работы:</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4034"/>
        <w:gridCol w:w="5790"/>
      </w:tblGrid>
      <w:tr w:rsidR="000C6DFD" w:rsidRPr="000C6DFD" w:rsidTr="002E2DE2">
        <w:trPr>
          <w:trHeight w:val="283"/>
        </w:trPr>
        <w:tc>
          <w:tcPr>
            <w:tcW w:w="4034" w:type="dxa"/>
          </w:tcPr>
          <w:p w:rsidR="000C6DFD" w:rsidRPr="000C6DFD" w:rsidRDefault="000C6DFD" w:rsidP="000C6DFD">
            <w:pPr>
              <w:spacing w:line="276" w:lineRule="auto"/>
              <w:ind w:firstLine="709"/>
              <w:jc w:val="both"/>
              <w:rPr>
                <w:rFonts w:eastAsia="Calibri"/>
                <w:lang w:eastAsia="en-US"/>
              </w:rPr>
            </w:pPr>
            <w:r w:rsidRPr="000C6DFD">
              <w:rPr>
                <w:rFonts w:eastAsia="Calibri"/>
                <w:lang w:eastAsia="en-US"/>
              </w:rPr>
              <w:t xml:space="preserve">              Учреждение</w:t>
            </w:r>
          </w:p>
        </w:tc>
        <w:tc>
          <w:tcPr>
            <w:tcW w:w="5790" w:type="dxa"/>
          </w:tcPr>
          <w:p w:rsidR="000C6DFD" w:rsidRPr="000C6DFD" w:rsidRDefault="000C6DFD" w:rsidP="000C6DFD">
            <w:pPr>
              <w:spacing w:line="276" w:lineRule="auto"/>
              <w:ind w:firstLine="709"/>
              <w:jc w:val="both"/>
              <w:rPr>
                <w:rFonts w:eastAsia="Calibri"/>
                <w:lang w:eastAsia="en-US"/>
              </w:rPr>
            </w:pPr>
            <w:r w:rsidRPr="000C6DFD">
              <w:rPr>
                <w:rFonts w:eastAsia="Calibri"/>
                <w:lang w:eastAsia="en-US"/>
              </w:rPr>
              <w:t xml:space="preserve">                                   Формы работы</w:t>
            </w:r>
          </w:p>
        </w:tc>
      </w:tr>
      <w:tr w:rsidR="000C6DFD" w:rsidRPr="000C6DFD" w:rsidTr="002E2DE2">
        <w:trPr>
          <w:trHeight w:val="614"/>
        </w:trPr>
        <w:tc>
          <w:tcPr>
            <w:tcW w:w="4034" w:type="dxa"/>
          </w:tcPr>
          <w:p w:rsidR="000C6DFD" w:rsidRPr="000C6DFD" w:rsidRDefault="000C6DFD" w:rsidP="000C6DFD">
            <w:pPr>
              <w:spacing w:line="276" w:lineRule="auto"/>
              <w:ind w:firstLine="709"/>
              <w:jc w:val="both"/>
              <w:rPr>
                <w:rFonts w:eastAsia="Calibri"/>
                <w:lang w:eastAsia="en-US"/>
              </w:rPr>
            </w:pPr>
            <w:r w:rsidRPr="000C6DFD">
              <w:rPr>
                <w:rFonts w:eastAsia="Calibri"/>
                <w:lang w:eastAsia="en-US"/>
              </w:rPr>
              <w:lastRenderedPageBreak/>
              <w:t>ГАОУ СПО «Мензелинский  педагогический колледж им. М.Джалиля»</w:t>
            </w:r>
          </w:p>
        </w:tc>
        <w:tc>
          <w:tcPr>
            <w:tcW w:w="5790" w:type="dxa"/>
          </w:tcPr>
          <w:p w:rsidR="000C6DFD" w:rsidRPr="000C6DFD" w:rsidRDefault="000C6DFD" w:rsidP="000C6DFD">
            <w:pPr>
              <w:spacing w:line="276" w:lineRule="auto"/>
              <w:ind w:firstLine="709"/>
              <w:jc w:val="both"/>
              <w:rPr>
                <w:rFonts w:eastAsia="Calibri"/>
                <w:lang w:eastAsia="en-US"/>
              </w:rPr>
            </w:pPr>
            <w:r w:rsidRPr="000C6DFD">
              <w:rPr>
                <w:rFonts w:eastAsia="Calibri"/>
                <w:lang w:eastAsia="en-US"/>
              </w:rPr>
              <w:t>Педпрактика, преддипломная практика студентов ,участие воспитателей в конференциях</w:t>
            </w:r>
          </w:p>
        </w:tc>
      </w:tr>
      <w:tr w:rsidR="000C6DFD" w:rsidRPr="000C6DFD" w:rsidTr="002E2DE2">
        <w:trPr>
          <w:trHeight w:val="916"/>
        </w:trPr>
        <w:tc>
          <w:tcPr>
            <w:tcW w:w="4034" w:type="dxa"/>
            <w:tcBorders>
              <w:bottom w:val="single" w:sz="4" w:space="0" w:color="auto"/>
            </w:tcBorders>
          </w:tcPr>
          <w:p w:rsidR="000C6DFD" w:rsidRPr="000C6DFD" w:rsidRDefault="000C6DFD" w:rsidP="000C6DFD">
            <w:pPr>
              <w:spacing w:line="276" w:lineRule="auto"/>
              <w:ind w:firstLine="709"/>
              <w:jc w:val="both"/>
              <w:rPr>
                <w:rFonts w:eastAsia="Calibri"/>
                <w:lang w:eastAsia="en-US"/>
              </w:rPr>
            </w:pPr>
            <w:r w:rsidRPr="000C6DFD">
              <w:rPr>
                <w:rFonts w:eastAsia="Calibri"/>
                <w:bCs/>
                <w:iCs/>
                <w:lang w:eastAsia="en-US"/>
              </w:rPr>
              <w:t>СОШ №2</w:t>
            </w:r>
          </w:p>
        </w:tc>
        <w:tc>
          <w:tcPr>
            <w:tcW w:w="5790" w:type="dxa"/>
            <w:tcBorders>
              <w:bottom w:val="single" w:sz="4" w:space="0" w:color="auto"/>
            </w:tcBorders>
          </w:tcPr>
          <w:p w:rsidR="000C6DFD" w:rsidRPr="000C6DFD" w:rsidRDefault="009F70C6" w:rsidP="009F70C6">
            <w:pPr>
              <w:spacing w:line="276" w:lineRule="auto"/>
              <w:ind w:firstLine="709"/>
              <w:jc w:val="both"/>
              <w:rPr>
                <w:rFonts w:eastAsia="Calibri"/>
                <w:lang w:eastAsia="en-US"/>
              </w:rPr>
            </w:pPr>
            <w:r>
              <w:rPr>
                <w:rFonts w:eastAsia="Calibri"/>
                <w:lang w:eastAsia="en-US"/>
              </w:rPr>
              <w:t xml:space="preserve"> З</w:t>
            </w:r>
            <w:r w:rsidR="000C6DFD" w:rsidRPr="000C6DFD">
              <w:rPr>
                <w:rFonts w:eastAsia="Calibri"/>
                <w:lang w:eastAsia="en-US"/>
              </w:rPr>
              <w:t>кскурсии, посещение родительских собраний, анализ успеваемости выпускников ДОУ, развлечения.</w:t>
            </w:r>
          </w:p>
        </w:tc>
      </w:tr>
      <w:tr w:rsidR="000C6DFD" w:rsidRPr="000C6DFD" w:rsidTr="002E2DE2">
        <w:trPr>
          <w:trHeight w:val="637"/>
        </w:trPr>
        <w:tc>
          <w:tcPr>
            <w:tcW w:w="4034" w:type="dxa"/>
          </w:tcPr>
          <w:p w:rsidR="000C6DFD" w:rsidRPr="000C6DFD" w:rsidRDefault="000C6DFD" w:rsidP="000C6DFD">
            <w:pPr>
              <w:spacing w:line="276" w:lineRule="auto"/>
              <w:ind w:firstLine="709"/>
              <w:jc w:val="both"/>
              <w:rPr>
                <w:rFonts w:eastAsia="Calibri"/>
                <w:lang w:eastAsia="en-US"/>
              </w:rPr>
            </w:pPr>
            <w:r w:rsidRPr="000C6DFD">
              <w:rPr>
                <w:rFonts w:eastAsia="Calibri"/>
                <w:lang w:eastAsia="en-US"/>
              </w:rPr>
              <w:t>Дворец культуры</w:t>
            </w:r>
          </w:p>
        </w:tc>
        <w:tc>
          <w:tcPr>
            <w:tcW w:w="5790" w:type="dxa"/>
          </w:tcPr>
          <w:p w:rsidR="000C6DFD" w:rsidRPr="000C6DFD" w:rsidRDefault="000C6DFD" w:rsidP="000C6DFD">
            <w:pPr>
              <w:spacing w:line="276" w:lineRule="auto"/>
              <w:ind w:firstLine="709"/>
              <w:jc w:val="both"/>
              <w:rPr>
                <w:rFonts w:eastAsia="Calibri"/>
                <w:lang w:eastAsia="en-US"/>
              </w:rPr>
            </w:pPr>
            <w:r w:rsidRPr="000C6DFD">
              <w:rPr>
                <w:rFonts w:eastAsia="Calibri"/>
                <w:lang w:eastAsia="en-US"/>
              </w:rPr>
              <w:t xml:space="preserve"> Участие в танцевальных и песенных фестивалях, конкурсах.</w:t>
            </w:r>
          </w:p>
        </w:tc>
      </w:tr>
      <w:tr w:rsidR="000C6DFD" w:rsidRPr="000C6DFD" w:rsidTr="002E2DE2">
        <w:trPr>
          <w:trHeight w:val="567"/>
        </w:trPr>
        <w:tc>
          <w:tcPr>
            <w:tcW w:w="4034" w:type="dxa"/>
          </w:tcPr>
          <w:p w:rsidR="000C6DFD" w:rsidRPr="000C6DFD" w:rsidRDefault="000C6DFD" w:rsidP="000C6DFD">
            <w:pPr>
              <w:spacing w:line="276" w:lineRule="auto"/>
              <w:ind w:firstLine="709"/>
              <w:jc w:val="both"/>
              <w:rPr>
                <w:rFonts w:eastAsia="Calibri"/>
                <w:lang w:eastAsia="en-US"/>
              </w:rPr>
            </w:pPr>
            <w:r w:rsidRPr="000C6DFD">
              <w:rPr>
                <w:rFonts w:eastAsia="Calibri"/>
                <w:lang w:eastAsia="en-US"/>
              </w:rPr>
              <w:t>Ледовый дворец</w:t>
            </w:r>
          </w:p>
        </w:tc>
        <w:tc>
          <w:tcPr>
            <w:tcW w:w="5790" w:type="dxa"/>
          </w:tcPr>
          <w:p w:rsidR="000C6DFD" w:rsidRPr="000C6DFD" w:rsidRDefault="000C6DFD" w:rsidP="000C6DFD">
            <w:pPr>
              <w:spacing w:line="276" w:lineRule="auto"/>
              <w:ind w:firstLine="709"/>
              <w:jc w:val="both"/>
              <w:rPr>
                <w:rFonts w:eastAsia="Calibri"/>
                <w:lang w:eastAsia="en-US"/>
              </w:rPr>
            </w:pPr>
            <w:r w:rsidRPr="000C6DFD">
              <w:rPr>
                <w:rFonts w:eastAsia="Calibri"/>
                <w:lang w:eastAsia="en-US"/>
              </w:rPr>
              <w:t>экскурсии, посещение спортивных секций.</w:t>
            </w:r>
          </w:p>
        </w:tc>
      </w:tr>
      <w:tr w:rsidR="000C6DFD" w:rsidRPr="000C6DFD" w:rsidTr="002E2DE2">
        <w:trPr>
          <w:trHeight w:val="567"/>
        </w:trPr>
        <w:tc>
          <w:tcPr>
            <w:tcW w:w="4034" w:type="dxa"/>
          </w:tcPr>
          <w:p w:rsidR="000C6DFD" w:rsidRPr="000C6DFD" w:rsidRDefault="000C6DFD" w:rsidP="000C6DFD">
            <w:pPr>
              <w:spacing w:line="276" w:lineRule="auto"/>
              <w:ind w:firstLine="709"/>
              <w:jc w:val="both"/>
              <w:rPr>
                <w:rFonts w:eastAsia="Calibri"/>
                <w:lang w:eastAsia="en-US"/>
              </w:rPr>
            </w:pPr>
            <w:r w:rsidRPr="000C6DFD">
              <w:rPr>
                <w:rFonts w:eastAsia="Calibri"/>
                <w:lang w:eastAsia="en-US"/>
              </w:rPr>
              <w:t>Кукольные театры республики</w:t>
            </w:r>
          </w:p>
        </w:tc>
        <w:tc>
          <w:tcPr>
            <w:tcW w:w="5790" w:type="dxa"/>
          </w:tcPr>
          <w:p w:rsidR="000C6DFD" w:rsidRPr="000C6DFD" w:rsidRDefault="000C6DFD" w:rsidP="000C6DFD">
            <w:pPr>
              <w:spacing w:line="276" w:lineRule="auto"/>
              <w:ind w:firstLine="709"/>
              <w:jc w:val="both"/>
              <w:rPr>
                <w:rFonts w:eastAsia="Calibri"/>
                <w:lang w:eastAsia="en-US"/>
              </w:rPr>
            </w:pPr>
            <w:r w:rsidRPr="000C6DFD">
              <w:rPr>
                <w:rFonts w:eastAsia="Calibri"/>
                <w:lang w:eastAsia="en-US"/>
              </w:rPr>
              <w:t>Театр в ДОУ</w:t>
            </w:r>
          </w:p>
        </w:tc>
      </w:tr>
      <w:tr w:rsidR="000C6DFD" w:rsidRPr="000C6DFD" w:rsidTr="002E2DE2">
        <w:trPr>
          <w:trHeight w:val="567"/>
        </w:trPr>
        <w:tc>
          <w:tcPr>
            <w:tcW w:w="4034" w:type="dxa"/>
          </w:tcPr>
          <w:p w:rsidR="000C6DFD" w:rsidRPr="000C6DFD" w:rsidRDefault="000C6DFD" w:rsidP="000C6DFD">
            <w:pPr>
              <w:spacing w:line="276" w:lineRule="auto"/>
              <w:ind w:firstLine="709"/>
              <w:jc w:val="both"/>
              <w:rPr>
                <w:rFonts w:eastAsia="Calibri"/>
                <w:lang w:eastAsia="en-US"/>
              </w:rPr>
            </w:pPr>
            <w:r w:rsidRPr="000C6DFD">
              <w:rPr>
                <w:rFonts w:eastAsia="Calibri"/>
                <w:lang w:eastAsia="en-US"/>
              </w:rPr>
              <w:t xml:space="preserve">Краеведческий музей </w:t>
            </w:r>
          </w:p>
        </w:tc>
        <w:tc>
          <w:tcPr>
            <w:tcW w:w="5790" w:type="dxa"/>
          </w:tcPr>
          <w:p w:rsidR="000C6DFD" w:rsidRPr="000C6DFD" w:rsidRDefault="000C6DFD" w:rsidP="000C6DFD">
            <w:pPr>
              <w:spacing w:line="276" w:lineRule="auto"/>
              <w:ind w:firstLine="709"/>
              <w:jc w:val="both"/>
              <w:rPr>
                <w:rFonts w:eastAsia="Calibri"/>
                <w:lang w:eastAsia="en-US"/>
              </w:rPr>
            </w:pPr>
            <w:r w:rsidRPr="000C6DFD">
              <w:rPr>
                <w:rFonts w:eastAsia="Calibri"/>
                <w:lang w:eastAsia="en-US"/>
              </w:rPr>
              <w:t>экскурсии, участие в выставках, конкурсах</w:t>
            </w:r>
          </w:p>
        </w:tc>
      </w:tr>
      <w:tr w:rsidR="000C6DFD" w:rsidRPr="000C6DFD" w:rsidTr="002E2DE2">
        <w:trPr>
          <w:trHeight w:val="586"/>
        </w:trPr>
        <w:tc>
          <w:tcPr>
            <w:tcW w:w="4034" w:type="dxa"/>
          </w:tcPr>
          <w:p w:rsidR="000C6DFD" w:rsidRPr="000C6DFD" w:rsidRDefault="000C6DFD" w:rsidP="000C6DFD">
            <w:pPr>
              <w:spacing w:line="276" w:lineRule="auto"/>
              <w:ind w:firstLine="709"/>
              <w:jc w:val="both"/>
              <w:rPr>
                <w:rFonts w:eastAsia="Calibri"/>
                <w:lang w:eastAsia="en-US"/>
              </w:rPr>
            </w:pPr>
            <w:r w:rsidRPr="000C6DFD">
              <w:rPr>
                <w:rFonts w:eastAsia="Calibri"/>
                <w:lang w:eastAsia="en-US"/>
              </w:rPr>
              <w:t>Детская поликлиника</w:t>
            </w:r>
          </w:p>
        </w:tc>
        <w:tc>
          <w:tcPr>
            <w:tcW w:w="5790" w:type="dxa"/>
          </w:tcPr>
          <w:p w:rsidR="000C6DFD" w:rsidRPr="000C6DFD" w:rsidRDefault="000C6DFD" w:rsidP="000C6DFD">
            <w:pPr>
              <w:spacing w:line="276" w:lineRule="auto"/>
              <w:ind w:firstLine="709"/>
              <w:jc w:val="both"/>
              <w:rPr>
                <w:rFonts w:eastAsia="Calibri"/>
                <w:lang w:eastAsia="en-US"/>
              </w:rPr>
            </w:pPr>
            <w:r w:rsidRPr="000C6DFD">
              <w:rPr>
                <w:rFonts w:eastAsia="Calibri"/>
                <w:lang w:eastAsia="en-US"/>
              </w:rPr>
              <w:t>диспансеризация, консультирование, лечение, профилактические мероприятия</w:t>
            </w:r>
          </w:p>
        </w:tc>
      </w:tr>
      <w:tr w:rsidR="000C6DFD" w:rsidRPr="000C6DFD" w:rsidTr="002E2DE2">
        <w:trPr>
          <w:trHeight w:val="283"/>
        </w:trPr>
        <w:tc>
          <w:tcPr>
            <w:tcW w:w="4034" w:type="dxa"/>
          </w:tcPr>
          <w:p w:rsidR="000C6DFD" w:rsidRPr="000C6DFD" w:rsidRDefault="000C6DFD" w:rsidP="000C6DFD">
            <w:pPr>
              <w:spacing w:line="276" w:lineRule="auto"/>
              <w:ind w:firstLine="709"/>
              <w:jc w:val="both"/>
              <w:rPr>
                <w:rFonts w:eastAsia="Calibri"/>
                <w:lang w:eastAsia="en-US"/>
              </w:rPr>
            </w:pPr>
            <w:r w:rsidRPr="000C6DFD">
              <w:rPr>
                <w:rFonts w:eastAsia="Calibri"/>
                <w:lang w:eastAsia="en-US"/>
              </w:rPr>
              <w:t>Пожарная часть</w:t>
            </w:r>
          </w:p>
        </w:tc>
        <w:tc>
          <w:tcPr>
            <w:tcW w:w="5790" w:type="dxa"/>
          </w:tcPr>
          <w:p w:rsidR="000C6DFD" w:rsidRPr="000C6DFD" w:rsidRDefault="000C6DFD" w:rsidP="000C6DFD">
            <w:pPr>
              <w:spacing w:line="276" w:lineRule="auto"/>
              <w:ind w:firstLine="709"/>
              <w:jc w:val="both"/>
              <w:rPr>
                <w:rFonts w:eastAsia="Calibri"/>
                <w:lang w:eastAsia="en-US"/>
              </w:rPr>
            </w:pPr>
            <w:r w:rsidRPr="000C6DFD">
              <w:rPr>
                <w:rFonts w:eastAsia="Calibri"/>
                <w:lang w:eastAsia="en-US"/>
              </w:rPr>
              <w:t>познавательные экскурсии</w:t>
            </w:r>
          </w:p>
        </w:tc>
      </w:tr>
      <w:tr w:rsidR="000C6DFD" w:rsidRPr="000C6DFD" w:rsidTr="002E2DE2">
        <w:trPr>
          <w:trHeight w:val="283"/>
        </w:trPr>
        <w:tc>
          <w:tcPr>
            <w:tcW w:w="4034" w:type="dxa"/>
          </w:tcPr>
          <w:p w:rsidR="000C6DFD" w:rsidRPr="000C6DFD" w:rsidRDefault="000C6DFD" w:rsidP="000C6DFD">
            <w:pPr>
              <w:spacing w:line="276" w:lineRule="auto"/>
              <w:ind w:firstLine="709"/>
              <w:jc w:val="both"/>
              <w:rPr>
                <w:rFonts w:eastAsia="Calibri"/>
                <w:lang w:eastAsia="en-US"/>
              </w:rPr>
            </w:pPr>
            <w:r w:rsidRPr="000C6DFD">
              <w:rPr>
                <w:rFonts w:eastAsia="Calibri"/>
                <w:lang w:eastAsia="en-US"/>
              </w:rPr>
              <w:t>Гостевая книга на сайте ДОУ</w:t>
            </w:r>
          </w:p>
        </w:tc>
        <w:tc>
          <w:tcPr>
            <w:tcW w:w="5790" w:type="dxa"/>
          </w:tcPr>
          <w:p w:rsidR="000C6DFD" w:rsidRPr="000C6DFD" w:rsidRDefault="000C6DFD" w:rsidP="000C6DFD">
            <w:pPr>
              <w:spacing w:line="276" w:lineRule="auto"/>
              <w:ind w:firstLine="709"/>
              <w:jc w:val="both"/>
              <w:rPr>
                <w:rFonts w:eastAsia="Calibri"/>
                <w:lang w:eastAsia="en-US"/>
              </w:rPr>
            </w:pPr>
            <w:r w:rsidRPr="000C6DFD">
              <w:rPr>
                <w:rFonts w:eastAsia="Calibri"/>
                <w:lang w:val="en-US" w:eastAsia="en-US"/>
              </w:rPr>
              <w:t> </w:t>
            </w:r>
            <w:r w:rsidRPr="000C6DFD">
              <w:rPr>
                <w:rFonts w:eastAsia="Calibri"/>
                <w:lang w:eastAsia="en-US"/>
              </w:rPr>
              <w:t>отзывы посетителей</w:t>
            </w:r>
          </w:p>
        </w:tc>
      </w:tr>
    </w:tbl>
    <w:p w:rsidR="00711B3C" w:rsidRPr="00933267" w:rsidRDefault="002E2DE2" w:rsidP="00933267">
      <w:pPr>
        <w:pStyle w:val="a4"/>
        <w:numPr>
          <w:ilvl w:val="0"/>
          <w:numId w:val="49"/>
        </w:numPr>
        <w:jc w:val="center"/>
        <w:rPr>
          <w:b/>
          <w:color w:val="000000" w:themeColor="text1"/>
          <w:sz w:val="28"/>
          <w:szCs w:val="28"/>
        </w:rPr>
      </w:pPr>
      <w:r w:rsidRPr="00933267">
        <w:rPr>
          <w:b/>
          <w:color w:val="000000" w:themeColor="text1"/>
          <w:sz w:val="28"/>
          <w:szCs w:val="28"/>
        </w:rPr>
        <w:t>Оценка организации учебного процесса</w:t>
      </w:r>
    </w:p>
    <w:p w:rsidR="00711B3C" w:rsidRDefault="00711B3C" w:rsidP="00711B3C">
      <w:pPr>
        <w:pStyle w:val="a4"/>
        <w:ind w:left="1440"/>
        <w:rPr>
          <w:b/>
          <w:color w:val="000000" w:themeColor="text1"/>
          <w:sz w:val="28"/>
          <w:szCs w:val="28"/>
        </w:rPr>
      </w:pPr>
    </w:p>
    <w:p w:rsidR="009F7B57" w:rsidRPr="009F7B57" w:rsidRDefault="009F7B57" w:rsidP="009F7B57">
      <w:pPr>
        <w:rPr>
          <w:b/>
          <w:bCs/>
        </w:rPr>
      </w:pPr>
      <w:r w:rsidRPr="009F7B57">
        <w:rPr>
          <w:b/>
          <w:bCs/>
        </w:rPr>
        <w:t>Задачи работы ДОУ в 201</w:t>
      </w:r>
      <w:r>
        <w:rPr>
          <w:b/>
          <w:bCs/>
        </w:rPr>
        <w:t>5</w:t>
      </w:r>
      <w:r w:rsidRPr="009F7B57">
        <w:rPr>
          <w:b/>
          <w:bCs/>
        </w:rPr>
        <w:t xml:space="preserve"> – 201</w:t>
      </w:r>
      <w:r>
        <w:rPr>
          <w:b/>
          <w:bCs/>
        </w:rPr>
        <w:t>6</w:t>
      </w:r>
      <w:r w:rsidRPr="009F7B57">
        <w:rPr>
          <w:b/>
          <w:bCs/>
        </w:rPr>
        <w:t xml:space="preserve"> учебном годуи степень их реализации</w:t>
      </w:r>
    </w:p>
    <w:p w:rsidR="009F7B57" w:rsidRPr="009F7B57" w:rsidRDefault="009F7B57" w:rsidP="009F7B57">
      <w:pPr>
        <w:tabs>
          <w:tab w:val="left" w:pos="142"/>
        </w:tabs>
        <w:contextualSpacing/>
        <w:jc w:val="both"/>
        <w:rPr>
          <w:rFonts w:ascii="Arial" w:hAnsi="Arial" w:cs="Arial"/>
        </w:rPr>
      </w:pPr>
    </w:p>
    <w:p w:rsidR="009F7B57" w:rsidRPr="009F7B57" w:rsidRDefault="009F7B57" w:rsidP="009F7B57">
      <w:pPr>
        <w:suppressAutoHyphens/>
        <w:spacing w:after="120" w:line="276" w:lineRule="auto"/>
        <w:ind w:left="142"/>
        <w:jc w:val="both"/>
        <w:rPr>
          <w:sz w:val="22"/>
          <w:szCs w:val="22"/>
        </w:rPr>
      </w:pPr>
      <w:r w:rsidRPr="009F7B57">
        <w:t xml:space="preserve">    Целевые ориентиры: с</w:t>
      </w:r>
      <w:r w:rsidRPr="009F7B57">
        <w:rPr>
          <w:bCs/>
          <w:iCs/>
        </w:rPr>
        <w:t>оздать организационно-методические условия для реализации Федеральных Государственных требований и стандартов, посредством изменения предметно-развивающей среды, наработки планирующей и регламентирующей документации, лежащей в основе осуществления воспитатель</w:t>
      </w:r>
      <w:r>
        <w:rPr>
          <w:bCs/>
          <w:iCs/>
        </w:rPr>
        <w:t xml:space="preserve">но-образовательного процесса в </w:t>
      </w:r>
      <w:r w:rsidRPr="009F7B57">
        <w:rPr>
          <w:bCs/>
          <w:iCs/>
        </w:rPr>
        <w:t>ДОУ; п</w:t>
      </w:r>
      <w:r w:rsidRPr="009F7B57">
        <w:rPr>
          <w:sz w:val="22"/>
          <w:szCs w:val="22"/>
        </w:rPr>
        <w:t xml:space="preserve">родолжать внедрять в педагогический процесс </w:t>
      </w:r>
      <w:r>
        <w:rPr>
          <w:sz w:val="22"/>
          <w:szCs w:val="22"/>
        </w:rPr>
        <w:t>инновационные</w:t>
      </w:r>
      <w:r w:rsidRPr="009F7B57">
        <w:rPr>
          <w:sz w:val="22"/>
          <w:szCs w:val="22"/>
        </w:rPr>
        <w:t xml:space="preserve"> технологии; внедрять в педагогический процесс технологии познавательного и интеллектуального развития. </w:t>
      </w:r>
      <w:r w:rsidRPr="009F7B57">
        <w:t>        </w:t>
      </w:r>
    </w:p>
    <w:tbl>
      <w:tblPr>
        <w:tblStyle w:val="11"/>
        <w:tblW w:w="10206" w:type="dxa"/>
        <w:tblInd w:w="-459" w:type="dxa"/>
        <w:tblLook w:val="04A0" w:firstRow="1" w:lastRow="0" w:firstColumn="1" w:lastColumn="0" w:noHBand="0" w:noVBand="1"/>
      </w:tblPr>
      <w:tblGrid>
        <w:gridCol w:w="2977"/>
        <w:gridCol w:w="7229"/>
      </w:tblGrid>
      <w:tr w:rsidR="00711B3C" w:rsidRPr="00711B3C" w:rsidTr="00933267">
        <w:tc>
          <w:tcPr>
            <w:tcW w:w="2977" w:type="dxa"/>
          </w:tcPr>
          <w:p w:rsidR="00711B3C" w:rsidRPr="00711B3C" w:rsidRDefault="00711B3C" w:rsidP="00711B3C">
            <w:pPr>
              <w:rPr>
                <w:sz w:val="24"/>
                <w:szCs w:val="24"/>
                <w:lang w:eastAsia="en-US"/>
              </w:rPr>
            </w:pPr>
            <w:r w:rsidRPr="00711B3C">
              <w:rPr>
                <w:sz w:val="24"/>
                <w:szCs w:val="24"/>
                <w:lang w:eastAsia="en-US"/>
              </w:rPr>
              <w:t>Задачи на 2015-2016г</w:t>
            </w:r>
          </w:p>
        </w:tc>
        <w:tc>
          <w:tcPr>
            <w:tcW w:w="7229" w:type="dxa"/>
          </w:tcPr>
          <w:p w:rsidR="00711B3C" w:rsidRPr="00711B3C" w:rsidRDefault="00711B3C" w:rsidP="00711B3C">
            <w:pPr>
              <w:rPr>
                <w:sz w:val="24"/>
                <w:szCs w:val="24"/>
                <w:lang w:eastAsia="en-US"/>
              </w:rPr>
            </w:pPr>
            <w:r w:rsidRPr="00711B3C">
              <w:rPr>
                <w:sz w:val="24"/>
                <w:szCs w:val="24"/>
                <w:lang w:eastAsia="en-US"/>
              </w:rPr>
              <w:t>Реализация задач</w:t>
            </w:r>
          </w:p>
        </w:tc>
      </w:tr>
      <w:tr w:rsidR="00711B3C" w:rsidRPr="00711B3C" w:rsidTr="00933267">
        <w:tc>
          <w:tcPr>
            <w:tcW w:w="2977" w:type="dxa"/>
          </w:tcPr>
          <w:p w:rsidR="00711B3C" w:rsidRPr="00711B3C" w:rsidRDefault="00711B3C" w:rsidP="00933267">
            <w:pPr>
              <w:tabs>
                <w:tab w:val="left" w:pos="2268"/>
              </w:tabs>
              <w:rPr>
                <w:sz w:val="24"/>
                <w:szCs w:val="24"/>
                <w:lang w:eastAsia="en-US"/>
              </w:rPr>
            </w:pPr>
            <w:r w:rsidRPr="00711B3C">
              <w:rPr>
                <w:sz w:val="24"/>
                <w:szCs w:val="24"/>
                <w:lang w:eastAsia="en-US"/>
              </w:rPr>
              <w:t>1. Повышать компетентность педагогов в вопросах проектирования, планирования, организации воспитательно-образовательного процесса в ДОО в контексте требований ФГОС ДО. Привести в соответствии с ФГОС ДО предметно-пространственную развивающую среду ДОУ</w:t>
            </w:r>
          </w:p>
          <w:p w:rsidR="00711B3C" w:rsidRPr="00711B3C" w:rsidRDefault="00711B3C" w:rsidP="00711B3C">
            <w:pPr>
              <w:rPr>
                <w:sz w:val="24"/>
                <w:szCs w:val="24"/>
                <w:lang w:eastAsia="en-US"/>
              </w:rPr>
            </w:pPr>
          </w:p>
        </w:tc>
        <w:tc>
          <w:tcPr>
            <w:tcW w:w="7229" w:type="dxa"/>
          </w:tcPr>
          <w:p w:rsidR="00711B3C" w:rsidRPr="00711B3C" w:rsidRDefault="00711B3C" w:rsidP="00711B3C">
            <w:pPr>
              <w:numPr>
                <w:ilvl w:val="0"/>
                <w:numId w:val="37"/>
              </w:numPr>
              <w:contextualSpacing/>
              <w:rPr>
                <w:rFonts w:eastAsia="Calibri"/>
                <w:color w:val="000000"/>
                <w:sz w:val="18"/>
                <w:szCs w:val="18"/>
                <w:lang w:eastAsia="en-US"/>
              </w:rPr>
            </w:pPr>
            <w:r w:rsidRPr="00711B3C">
              <w:rPr>
                <w:rFonts w:eastAsia="Calibri"/>
                <w:color w:val="000000"/>
                <w:sz w:val="18"/>
                <w:szCs w:val="18"/>
                <w:lang w:eastAsia="en-US"/>
              </w:rPr>
              <w:t>Общее собрание  коллектива Доклад  «Готовность ДОУ к введению ФГОС ДО».</w:t>
            </w:r>
          </w:p>
          <w:p w:rsidR="00711B3C" w:rsidRPr="00711B3C" w:rsidRDefault="00711B3C" w:rsidP="00711B3C">
            <w:pPr>
              <w:keepNext/>
              <w:numPr>
                <w:ilvl w:val="0"/>
                <w:numId w:val="37"/>
              </w:numPr>
              <w:jc w:val="both"/>
              <w:outlineLvl w:val="0"/>
              <w:rPr>
                <w:rFonts w:eastAsia="Calibri"/>
                <w:color w:val="000000"/>
                <w:sz w:val="18"/>
                <w:szCs w:val="18"/>
                <w:lang w:eastAsia="en-US"/>
              </w:rPr>
            </w:pPr>
            <w:r w:rsidRPr="00711B3C">
              <w:rPr>
                <w:rFonts w:eastAsia="Calibri"/>
                <w:sz w:val="18"/>
                <w:szCs w:val="18"/>
                <w:lang w:eastAsia="en-US"/>
              </w:rPr>
              <w:t>Смотр – конкурс</w:t>
            </w:r>
            <w:r w:rsidRPr="00711B3C">
              <w:rPr>
                <w:rFonts w:eastAsia="Calibri"/>
                <w:color w:val="000000"/>
                <w:sz w:val="18"/>
                <w:szCs w:val="18"/>
                <w:lang w:eastAsia="en-US"/>
              </w:rPr>
              <w:t xml:space="preserve"> Готовность ОУ к новому учебному году</w:t>
            </w:r>
            <w:r w:rsidRPr="00711B3C">
              <w:rPr>
                <w:rFonts w:eastAsia="Calibri"/>
                <w:color w:val="000000"/>
                <w:sz w:val="18"/>
                <w:szCs w:val="18"/>
                <w:lang w:eastAsia="en-US"/>
              </w:rPr>
              <w:br/>
              <w:t>Цель: организация предметно-развивающей среды и жизненного пространства для обеспечения разнообразной деятельности детей.</w:t>
            </w:r>
          </w:p>
          <w:p w:rsidR="00711B3C" w:rsidRPr="00711B3C" w:rsidRDefault="00711B3C" w:rsidP="00711B3C">
            <w:pPr>
              <w:numPr>
                <w:ilvl w:val="0"/>
                <w:numId w:val="37"/>
              </w:numPr>
              <w:contextualSpacing/>
              <w:rPr>
                <w:rFonts w:eastAsia="Calibri"/>
                <w:color w:val="000000"/>
                <w:sz w:val="18"/>
                <w:szCs w:val="18"/>
                <w:lang w:eastAsia="en-US"/>
              </w:rPr>
            </w:pPr>
            <w:r w:rsidRPr="00711B3C">
              <w:rPr>
                <w:rFonts w:eastAsia="Calibri"/>
                <w:color w:val="000000"/>
                <w:sz w:val="18"/>
                <w:szCs w:val="18"/>
                <w:lang w:eastAsia="en-US"/>
              </w:rPr>
              <w:t>Конкурс ППРС «Использование принципов построения ППРС»</w:t>
            </w:r>
          </w:p>
          <w:p w:rsidR="00711B3C" w:rsidRPr="00711B3C" w:rsidRDefault="00711B3C" w:rsidP="00711B3C">
            <w:pPr>
              <w:keepNext/>
              <w:numPr>
                <w:ilvl w:val="0"/>
                <w:numId w:val="37"/>
              </w:numPr>
              <w:jc w:val="both"/>
              <w:outlineLvl w:val="0"/>
              <w:rPr>
                <w:rFonts w:eastAsia="Calibri"/>
                <w:color w:val="000000"/>
                <w:sz w:val="18"/>
                <w:szCs w:val="18"/>
                <w:lang w:eastAsia="en-US"/>
              </w:rPr>
            </w:pPr>
            <w:r w:rsidRPr="00711B3C">
              <w:rPr>
                <w:rFonts w:eastAsia="Calibri"/>
                <w:color w:val="000000"/>
                <w:sz w:val="18"/>
                <w:szCs w:val="18"/>
                <w:lang w:eastAsia="en-US"/>
              </w:rPr>
              <w:t>Пополнили методический кабинет методической литературой, рекомендациями и разработками по ФГОС и УМК</w:t>
            </w:r>
          </w:p>
          <w:p w:rsidR="00711B3C" w:rsidRPr="00711B3C" w:rsidRDefault="00711B3C" w:rsidP="00711B3C">
            <w:pPr>
              <w:numPr>
                <w:ilvl w:val="0"/>
                <w:numId w:val="37"/>
              </w:numPr>
              <w:contextualSpacing/>
              <w:rPr>
                <w:rFonts w:eastAsia="Calibri"/>
                <w:color w:val="000000"/>
                <w:sz w:val="18"/>
                <w:szCs w:val="18"/>
                <w:lang w:eastAsia="en-US"/>
              </w:rPr>
            </w:pPr>
            <w:r w:rsidRPr="00711B3C">
              <w:rPr>
                <w:rFonts w:eastAsia="Calibri"/>
                <w:color w:val="000000"/>
                <w:sz w:val="18"/>
                <w:szCs w:val="18"/>
                <w:lang w:eastAsia="en-US"/>
              </w:rPr>
              <w:t>Смотр – конкурс «Лучшая визитная карточка группы»</w:t>
            </w:r>
          </w:p>
          <w:p w:rsidR="00711B3C" w:rsidRPr="00711B3C" w:rsidRDefault="00711B3C" w:rsidP="00711B3C">
            <w:pPr>
              <w:keepNext/>
              <w:numPr>
                <w:ilvl w:val="0"/>
                <w:numId w:val="37"/>
              </w:numPr>
              <w:jc w:val="both"/>
              <w:outlineLvl w:val="0"/>
              <w:rPr>
                <w:rFonts w:eastAsia="Calibri"/>
                <w:color w:val="000000"/>
                <w:sz w:val="18"/>
                <w:szCs w:val="18"/>
                <w:lang w:eastAsia="en-US"/>
              </w:rPr>
            </w:pPr>
            <w:r w:rsidRPr="00711B3C">
              <w:rPr>
                <w:rFonts w:eastAsia="Calibri"/>
                <w:color w:val="000000"/>
                <w:sz w:val="18"/>
                <w:szCs w:val="18"/>
                <w:lang w:eastAsia="en-US"/>
              </w:rPr>
              <w:t>Тематический контроль «Организация воспитательно-образовательной работы в свете требований ФГОС ДО»</w:t>
            </w:r>
          </w:p>
          <w:p w:rsidR="00711B3C" w:rsidRPr="00711B3C" w:rsidRDefault="00711B3C" w:rsidP="00711B3C">
            <w:pPr>
              <w:keepNext/>
              <w:numPr>
                <w:ilvl w:val="0"/>
                <w:numId w:val="37"/>
              </w:numPr>
              <w:jc w:val="both"/>
              <w:outlineLvl w:val="0"/>
              <w:rPr>
                <w:rFonts w:eastAsia="Calibri"/>
                <w:color w:val="000000"/>
                <w:sz w:val="18"/>
                <w:szCs w:val="18"/>
                <w:lang w:eastAsia="en-US"/>
              </w:rPr>
            </w:pPr>
            <w:r w:rsidRPr="00711B3C">
              <w:rPr>
                <w:rFonts w:eastAsia="Calibri"/>
                <w:color w:val="000000"/>
                <w:sz w:val="18"/>
                <w:szCs w:val="18"/>
                <w:lang w:eastAsia="en-US"/>
              </w:rPr>
              <w:t>Педсовет №2 «Организация воспитательно-образовательного процесса  ДОУ в соответствии с ФГОС»</w:t>
            </w:r>
          </w:p>
          <w:p w:rsidR="00711B3C" w:rsidRPr="00711B3C" w:rsidRDefault="00711B3C" w:rsidP="00711B3C">
            <w:pPr>
              <w:keepNext/>
              <w:numPr>
                <w:ilvl w:val="0"/>
                <w:numId w:val="37"/>
              </w:numPr>
              <w:jc w:val="both"/>
              <w:outlineLvl w:val="0"/>
              <w:rPr>
                <w:rFonts w:eastAsia="Calibri"/>
                <w:color w:val="000000"/>
                <w:sz w:val="18"/>
                <w:szCs w:val="18"/>
                <w:lang w:eastAsia="en-US"/>
              </w:rPr>
            </w:pPr>
            <w:r w:rsidRPr="00711B3C">
              <w:rPr>
                <w:rFonts w:eastAsia="Calibri"/>
                <w:color w:val="000000"/>
                <w:sz w:val="18"/>
                <w:szCs w:val="18"/>
                <w:lang w:eastAsia="en-US"/>
              </w:rPr>
              <w:t>Семинар – практикум: ТЕМА: «Повышение качества предшкольной подготовки детей в условиях ФГОС».</w:t>
            </w:r>
          </w:p>
          <w:p w:rsidR="00711B3C" w:rsidRPr="00711B3C" w:rsidRDefault="00711B3C" w:rsidP="00711B3C">
            <w:pPr>
              <w:keepNext/>
              <w:numPr>
                <w:ilvl w:val="0"/>
                <w:numId w:val="37"/>
              </w:numPr>
              <w:jc w:val="both"/>
              <w:outlineLvl w:val="0"/>
              <w:rPr>
                <w:rFonts w:eastAsia="Calibri"/>
                <w:color w:val="000000"/>
                <w:sz w:val="18"/>
                <w:szCs w:val="18"/>
                <w:lang w:eastAsia="en-US"/>
              </w:rPr>
            </w:pPr>
            <w:r w:rsidRPr="00711B3C">
              <w:rPr>
                <w:rFonts w:eastAsia="Calibri"/>
                <w:color w:val="000000"/>
                <w:sz w:val="18"/>
                <w:szCs w:val="18"/>
                <w:lang w:eastAsia="en-US"/>
              </w:rPr>
              <w:t>Консультация для педагогов «Моделирование комфортной предметно-развивающей среды в ДОУ по ФГОС»</w:t>
            </w:r>
          </w:p>
          <w:p w:rsidR="00711B3C" w:rsidRPr="00711B3C" w:rsidRDefault="00711B3C" w:rsidP="00711B3C">
            <w:pPr>
              <w:keepNext/>
              <w:numPr>
                <w:ilvl w:val="0"/>
                <w:numId w:val="37"/>
              </w:numPr>
              <w:jc w:val="both"/>
              <w:outlineLvl w:val="0"/>
              <w:rPr>
                <w:rFonts w:eastAsia="Calibri"/>
                <w:color w:val="000000"/>
                <w:sz w:val="18"/>
                <w:szCs w:val="18"/>
                <w:lang w:eastAsia="en-US"/>
              </w:rPr>
            </w:pPr>
            <w:r w:rsidRPr="00711B3C">
              <w:rPr>
                <w:rFonts w:eastAsia="Calibri"/>
                <w:color w:val="000000"/>
                <w:sz w:val="18"/>
                <w:szCs w:val="18"/>
                <w:lang w:eastAsia="en-US"/>
              </w:rPr>
              <w:t>Заседание творческой группы 1.«ФГОС в ДОУ Предметно-пространственная развивающая среда как важное условие для социального развития дошкольника». 2.Содержание работы по образовательным областям в соответствии с ФГОС ДО</w:t>
            </w:r>
          </w:p>
          <w:p w:rsidR="00711B3C" w:rsidRPr="00711B3C" w:rsidRDefault="00711B3C" w:rsidP="00711B3C">
            <w:pPr>
              <w:keepNext/>
              <w:numPr>
                <w:ilvl w:val="0"/>
                <w:numId w:val="37"/>
              </w:numPr>
              <w:jc w:val="both"/>
              <w:outlineLvl w:val="0"/>
              <w:rPr>
                <w:rFonts w:eastAsia="Calibri"/>
                <w:color w:val="000000"/>
                <w:sz w:val="18"/>
                <w:szCs w:val="18"/>
                <w:lang w:eastAsia="en-US"/>
              </w:rPr>
            </w:pPr>
            <w:r w:rsidRPr="00711B3C">
              <w:rPr>
                <w:rFonts w:eastAsia="Calibri"/>
                <w:color w:val="000000"/>
                <w:sz w:val="18"/>
                <w:szCs w:val="18"/>
                <w:lang w:eastAsia="en-US"/>
              </w:rPr>
              <w:t>Открытый показ ООД во всех группах «Реализация образовательных областей в НОД и режимных моментах».</w:t>
            </w:r>
          </w:p>
          <w:p w:rsidR="00711B3C" w:rsidRPr="00711B3C" w:rsidRDefault="00711B3C" w:rsidP="00711B3C">
            <w:pPr>
              <w:keepNext/>
              <w:ind w:left="720"/>
              <w:jc w:val="both"/>
              <w:outlineLvl w:val="0"/>
              <w:rPr>
                <w:sz w:val="24"/>
                <w:szCs w:val="24"/>
                <w:lang w:eastAsia="en-US"/>
              </w:rPr>
            </w:pPr>
          </w:p>
        </w:tc>
      </w:tr>
      <w:tr w:rsidR="00711B3C" w:rsidRPr="00711B3C" w:rsidTr="00933267">
        <w:tc>
          <w:tcPr>
            <w:tcW w:w="2977" w:type="dxa"/>
          </w:tcPr>
          <w:p w:rsidR="00711B3C" w:rsidRPr="00711B3C" w:rsidRDefault="00711B3C" w:rsidP="00933267">
            <w:pPr>
              <w:rPr>
                <w:rFonts w:eastAsia="Calibri"/>
                <w:sz w:val="24"/>
                <w:szCs w:val="24"/>
                <w:lang w:val="tt-RU" w:eastAsia="en-US"/>
              </w:rPr>
            </w:pPr>
            <w:r w:rsidRPr="00711B3C">
              <w:rPr>
                <w:bCs/>
                <w:color w:val="002060"/>
                <w:sz w:val="24"/>
                <w:szCs w:val="24"/>
                <w:lang w:eastAsia="en-US"/>
              </w:rPr>
              <w:t xml:space="preserve">2. </w:t>
            </w:r>
            <w:r w:rsidRPr="00711B3C">
              <w:rPr>
                <w:sz w:val="24"/>
                <w:szCs w:val="24"/>
                <w:lang w:eastAsia="en-US"/>
              </w:rPr>
              <w:t xml:space="preserve">Продолжать работу по эффективному </w:t>
            </w:r>
            <w:r w:rsidRPr="00711B3C">
              <w:rPr>
                <w:sz w:val="24"/>
                <w:szCs w:val="24"/>
                <w:lang w:eastAsia="en-US"/>
              </w:rPr>
              <w:lastRenderedPageBreak/>
              <w:t xml:space="preserve">использованию  учебно-методического комплекта, национально-регионального компонента  в обучении детей дошкольного возраста государственным языкам Республики Татарстан в совместной  воспитательно- образовательной деятельности педагогов, родителей и детей. </w:t>
            </w:r>
            <w:r w:rsidRPr="00711B3C">
              <w:rPr>
                <w:rFonts w:eastAsia="Calibri"/>
                <w:sz w:val="24"/>
                <w:szCs w:val="24"/>
                <w:lang w:val="tt-RU" w:eastAsia="en-US"/>
              </w:rPr>
              <w:t>Использовать новые развивающие образовательные технологии изучения татарского языка как средства общения через реализацию  УМК в образовательном  процессе.</w:t>
            </w:r>
          </w:p>
          <w:p w:rsidR="00711B3C" w:rsidRPr="00711B3C" w:rsidRDefault="00711B3C" w:rsidP="00711B3C">
            <w:pPr>
              <w:rPr>
                <w:sz w:val="24"/>
                <w:szCs w:val="24"/>
                <w:lang w:eastAsia="en-US"/>
              </w:rPr>
            </w:pPr>
          </w:p>
        </w:tc>
        <w:tc>
          <w:tcPr>
            <w:tcW w:w="7229" w:type="dxa"/>
          </w:tcPr>
          <w:p w:rsidR="00711B3C" w:rsidRPr="00711B3C" w:rsidRDefault="00711B3C" w:rsidP="00711B3C">
            <w:pPr>
              <w:numPr>
                <w:ilvl w:val="0"/>
                <w:numId w:val="38"/>
              </w:numPr>
              <w:contextualSpacing/>
              <w:rPr>
                <w:sz w:val="18"/>
                <w:szCs w:val="18"/>
                <w:lang w:eastAsia="en-US"/>
              </w:rPr>
            </w:pPr>
            <w:r w:rsidRPr="00711B3C">
              <w:rPr>
                <w:sz w:val="18"/>
                <w:szCs w:val="18"/>
                <w:lang w:eastAsia="en-US"/>
              </w:rPr>
              <w:lastRenderedPageBreak/>
              <w:t>Выступление на общем родительском собрании «Содержание УМК «Татарча с</w:t>
            </w:r>
            <w:r w:rsidRPr="00711B3C">
              <w:rPr>
                <w:sz w:val="18"/>
                <w:szCs w:val="18"/>
                <w:lang w:val="tt-RU" w:eastAsia="en-US"/>
              </w:rPr>
              <w:t>өйләшәбез</w:t>
            </w:r>
            <w:r w:rsidRPr="00711B3C">
              <w:rPr>
                <w:sz w:val="18"/>
                <w:szCs w:val="18"/>
                <w:lang w:eastAsia="en-US"/>
              </w:rPr>
              <w:t>» - октябрь 2015; «Новые подходы в обучении детей государственным языкам» май 2016г.</w:t>
            </w:r>
          </w:p>
          <w:p w:rsidR="00711B3C" w:rsidRPr="00711B3C" w:rsidRDefault="00711B3C" w:rsidP="00711B3C">
            <w:pPr>
              <w:numPr>
                <w:ilvl w:val="0"/>
                <w:numId w:val="38"/>
              </w:numPr>
              <w:contextualSpacing/>
              <w:rPr>
                <w:sz w:val="18"/>
                <w:szCs w:val="18"/>
                <w:lang w:eastAsia="en-US"/>
              </w:rPr>
            </w:pPr>
            <w:r w:rsidRPr="00711B3C">
              <w:rPr>
                <w:sz w:val="18"/>
                <w:szCs w:val="18"/>
                <w:lang w:eastAsia="en-US"/>
              </w:rPr>
              <w:lastRenderedPageBreak/>
              <w:t>Педсовет №3. ТЕМА: «Методы и приемы работы в ДОУ по развитию диалогической связной речи на русском и татарском языках».</w:t>
            </w:r>
          </w:p>
          <w:p w:rsidR="00711B3C" w:rsidRPr="00711B3C" w:rsidRDefault="00711B3C" w:rsidP="00711B3C">
            <w:pPr>
              <w:numPr>
                <w:ilvl w:val="0"/>
                <w:numId w:val="38"/>
              </w:numPr>
              <w:contextualSpacing/>
              <w:rPr>
                <w:sz w:val="20"/>
                <w:szCs w:val="20"/>
                <w:lang w:eastAsia="en-US"/>
              </w:rPr>
            </w:pPr>
            <w:r w:rsidRPr="00711B3C">
              <w:rPr>
                <w:sz w:val="20"/>
                <w:szCs w:val="20"/>
                <w:lang w:eastAsia="en-US"/>
              </w:rPr>
              <w:t>Смотр конкурс «Языковая среда»</w:t>
            </w:r>
          </w:p>
          <w:p w:rsidR="00711B3C" w:rsidRPr="00711B3C" w:rsidRDefault="00711B3C" w:rsidP="00711B3C">
            <w:pPr>
              <w:numPr>
                <w:ilvl w:val="0"/>
                <w:numId w:val="38"/>
              </w:numPr>
              <w:contextualSpacing/>
              <w:rPr>
                <w:sz w:val="20"/>
                <w:szCs w:val="20"/>
                <w:lang w:eastAsia="en-US"/>
              </w:rPr>
            </w:pPr>
            <w:r w:rsidRPr="00711B3C">
              <w:rPr>
                <w:sz w:val="20"/>
                <w:szCs w:val="20"/>
                <w:lang w:eastAsia="en-US"/>
              </w:rPr>
              <w:t>«Любимые мультики нашей семьи» (совместные работы родителей и детей по мультфильмам УМК пластилин, солёное тесто, природный материал)</w:t>
            </w:r>
          </w:p>
          <w:p w:rsidR="00711B3C" w:rsidRPr="00711B3C" w:rsidRDefault="00711B3C" w:rsidP="00711B3C">
            <w:pPr>
              <w:numPr>
                <w:ilvl w:val="0"/>
                <w:numId w:val="38"/>
              </w:numPr>
              <w:contextualSpacing/>
              <w:rPr>
                <w:sz w:val="20"/>
                <w:szCs w:val="20"/>
                <w:lang w:eastAsia="en-US"/>
              </w:rPr>
            </w:pPr>
            <w:r w:rsidRPr="00711B3C">
              <w:rPr>
                <w:sz w:val="20"/>
                <w:szCs w:val="20"/>
                <w:lang w:eastAsia="en-US"/>
              </w:rPr>
              <w:t>Конкурс  «Юных чтецов» ко дню рождения Г.Тукая</w:t>
            </w:r>
          </w:p>
          <w:p w:rsidR="00711B3C" w:rsidRPr="00711B3C" w:rsidRDefault="00711B3C" w:rsidP="00711B3C">
            <w:pPr>
              <w:numPr>
                <w:ilvl w:val="0"/>
                <w:numId w:val="38"/>
              </w:numPr>
              <w:contextualSpacing/>
              <w:rPr>
                <w:sz w:val="20"/>
                <w:szCs w:val="20"/>
                <w:lang w:eastAsia="en-US"/>
              </w:rPr>
            </w:pPr>
            <w:r w:rsidRPr="00711B3C">
              <w:rPr>
                <w:sz w:val="20"/>
                <w:szCs w:val="20"/>
                <w:lang w:eastAsia="en-US"/>
              </w:rPr>
              <w:t>Конкурс «Театр и дети» театральная постановка «Су анасы»</w:t>
            </w:r>
          </w:p>
          <w:p w:rsidR="00711B3C" w:rsidRPr="00711B3C" w:rsidRDefault="00711B3C" w:rsidP="00711B3C">
            <w:pPr>
              <w:numPr>
                <w:ilvl w:val="0"/>
                <w:numId w:val="38"/>
              </w:numPr>
              <w:contextualSpacing/>
              <w:rPr>
                <w:sz w:val="20"/>
                <w:szCs w:val="20"/>
                <w:lang w:eastAsia="en-US"/>
              </w:rPr>
            </w:pPr>
            <w:r w:rsidRPr="00711B3C">
              <w:rPr>
                <w:sz w:val="20"/>
                <w:szCs w:val="20"/>
                <w:lang w:eastAsia="en-US"/>
              </w:rPr>
              <w:t>Пополнили методический кабинет методической литературой, рекомендациями и разработками по УМК</w:t>
            </w:r>
          </w:p>
          <w:p w:rsidR="00711B3C" w:rsidRPr="00711B3C" w:rsidRDefault="00711B3C" w:rsidP="00711B3C">
            <w:pPr>
              <w:numPr>
                <w:ilvl w:val="0"/>
                <w:numId w:val="38"/>
              </w:numPr>
              <w:contextualSpacing/>
              <w:rPr>
                <w:sz w:val="20"/>
                <w:szCs w:val="20"/>
                <w:lang w:eastAsia="en-US"/>
              </w:rPr>
            </w:pPr>
            <w:r w:rsidRPr="00711B3C">
              <w:rPr>
                <w:sz w:val="20"/>
                <w:szCs w:val="20"/>
                <w:lang w:eastAsia="en-US"/>
              </w:rPr>
              <w:t>оформили материал по теме «Нравственно-патриотическое воспитание»</w:t>
            </w:r>
          </w:p>
          <w:p w:rsidR="00711B3C" w:rsidRPr="00711B3C" w:rsidRDefault="00711B3C" w:rsidP="00711B3C">
            <w:pPr>
              <w:numPr>
                <w:ilvl w:val="0"/>
                <w:numId w:val="38"/>
              </w:numPr>
              <w:contextualSpacing/>
              <w:rPr>
                <w:sz w:val="20"/>
                <w:szCs w:val="20"/>
                <w:lang w:eastAsia="en-US"/>
              </w:rPr>
            </w:pPr>
            <w:r w:rsidRPr="00711B3C">
              <w:rPr>
                <w:sz w:val="20"/>
                <w:szCs w:val="20"/>
                <w:lang w:eastAsia="en-US"/>
              </w:rPr>
              <w:t>Консультация для воспитателей «Совместная деятельность воспитателей, детей, родителей по организации языковой среды в режимных моментах</w:t>
            </w:r>
          </w:p>
          <w:p w:rsidR="00711B3C" w:rsidRPr="00711B3C" w:rsidRDefault="00711B3C" w:rsidP="00711B3C">
            <w:pPr>
              <w:numPr>
                <w:ilvl w:val="0"/>
                <w:numId w:val="38"/>
              </w:numPr>
              <w:contextualSpacing/>
              <w:rPr>
                <w:sz w:val="20"/>
                <w:szCs w:val="20"/>
                <w:lang w:eastAsia="en-US"/>
              </w:rPr>
            </w:pPr>
            <w:r w:rsidRPr="00711B3C">
              <w:rPr>
                <w:sz w:val="20"/>
                <w:szCs w:val="20"/>
                <w:lang w:eastAsia="en-US"/>
              </w:rPr>
              <w:t>Педагогическая неделя «Говорим по-татарски»</w:t>
            </w:r>
          </w:p>
          <w:p w:rsidR="00711B3C" w:rsidRPr="00711B3C" w:rsidRDefault="00711B3C" w:rsidP="00711B3C">
            <w:pPr>
              <w:numPr>
                <w:ilvl w:val="0"/>
                <w:numId w:val="38"/>
              </w:numPr>
              <w:contextualSpacing/>
              <w:rPr>
                <w:sz w:val="20"/>
                <w:szCs w:val="20"/>
                <w:lang w:eastAsia="en-US"/>
              </w:rPr>
            </w:pPr>
            <w:r w:rsidRPr="00711B3C">
              <w:rPr>
                <w:sz w:val="20"/>
                <w:szCs w:val="20"/>
                <w:lang w:eastAsia="en-US"/>
              </w:rPr>
              <w:t>Открытый показ (ср.,ст.,подг. гр) «Дидактическая игра как средство  обучения родному, татарскому языку»</w:t>
            </w:r>
          </w:p>
          <w:p w:rsidR="00711B3C" w:rsidRPr="00711B3C" w:rsidRDefault="00711B3C" w:rsidP="00711B3C">
            <w:pPr>
              <w:numPr>
                <w:ilvl w:val="0"/>
                <w:numId w:val="38"/>
              </w:numPr>
              <w:contextualSpacing/>
              <w:rPr>
                <w:sz w:val="20"/>
                <w:szCs w:val="20"/>
                <w:lang w:eastAsia="en-US"/>
              </w:rPr>
            </w:pPr>
            <w:r w:rsidRPr="00711B3C">
              <w:rPr>
                <w:sz w:val="20"/>
                <w:szCs w:val="20"/>
                <w:lang w:eastAsia="en-US"/>
              </w:rPr>
              <w:t>Развлечение  «Веселые подвижные игры народов Поволжья», «Детский сабантуй» «Вечер сказок Абдуллы Алиша»</w:t>
            </w:r>
          </w:p>
          <w:p w:rsidR="00711B3C" w:rsidRPr="00711B3C" w:rsidRDefault="00711B3C" w:rsidP="00711B3C">
            <w:pPr>
              <w:numPr>
                <w:ilvl w:val="0"/>
                <w:numId w:val="38"/>
              </w:numPr>
              <w:contextualSpacing/>
              <w:rPr>
                <w:sz w:val="20"/>
                <w:szCs w:val="20"/>
                <w:lang w:eastAsia="en-US"/>
              </w:rPr>
            </w:pPr>
            <w:r w:rsidRPr="00711B3C">
              <w:rPr>
                <w:sz w:val="20"/>
                <w:szCs w:val="20"/>
                <w:lang w:eastAsia="en-US"/>
              </w:rPr>
              <w:t xml:space="preserve">Пополнили кабинет татарского языка дидактическими играми и методическими пособиями по НРК, УМК, </w:t>
            </w:r>
          </w:p>
          <w:p w:rsidR="00711B3C" w:rsidRPr="00711B3C" w:rsidRDefault="00711B3C" w:rsidP="00711B3C">
            <w:pPr>
              <w:numPr>
                <w:ilvl w:val="0"/>
                <w:numId w:val="38"/>
              </w:numPr>
              <w:contextualSpacing/>
              <w:rPr>
                <w:sz w:val="20"/>
                <w:szCs w:val="20"/>
                <w:lang w:eastAsia="en-US"/>
              </w:rPr>
            </w:pPr>
            <w:r w:rsidRPr="00711B3C">
              <w:rPr>
                <w:sz w:val="20"/>
                <w:szCs w:val="20"/>
                <w:lang w:eastAsia="en-US"/>
              </w:rPr>
              <w:t xml:space="preserve"> Обновили материал в папках «Учимся говорить по-татарски», родительские уголки во всех возрастных группах</w:t>
            </w:r>
          </w:p>
          <w:p w:rsidR="00711B3C" w:rsidRPr="00711B3C" w:rsidRDefault="00711B3C" w:rsidP="00711B3C">
            <w:pPr>
              <w:numPr>
                <w:ilvl w:val="0"/>
                <w:numId w:val="38"/>
              </w:numPr>
              <w:contextualSpacing/>
              <w:rPr>
                <w:sz w:val="20"/>
                <w:szCs w:val="20"/>
                <w:lang w:eastAsia="en-US"/>
              </w:rPr>
            </w:pPr>
            <w:r w:rsidRPr="00711B3C">
              <w:rPr>
                <w:sz w:val="20"/>
                <w:szCs w:val="20"/>
                <w:lang w:eastAsia="en-US"/>
              </w:rPr>
              <w:t>Подписались на газеты и журналы РТ «Казан утлары», «К</w:t>
            </w:r>
            <w:r w:rsidRPr="00711B3C">
              <w:rPr>
                <w:sz w:val="20"/>
                <w:szCs w:val="20"/>
                <w:lang w:val="tt-RU" w:eastAsia="en-US"/>
              </w:rPr>
              <w:t>өмеш кыңгырау</w:t>
            </w:r>
            <w:r w:rsidRPr="00711B3C">
              <w:rPr>
                <w:sz w:val="20"/>
                <w:szCs w:val="20"/>
                <w:lang w:eastAsia="en-US"/>
              </w:rPr>
              <w:t>»</w:t>
            </w:r>
          </w:p>
          <w:p w:rsidR="00711B3C" w:rsidRPr="00711B3C" w:rsidRDefault="00711B3C" w:rsidP="00711B3C">
            <w:pPr>
              <w:numPr>
                <w:ilvl w:val="0"/>
                <w:numId w:val="38"/>
              </w:numPr>
              <w:contextualSpacing/>
              <w:rPr>
                <w:sz w:val="20"/>
                <w:szCs w:val="20"/>
                <w:lang w:eastAsia="en-US"/>
              </w:rPr>
            </w:pPr>
            <w:r w:rsidRPr="00711B3C">
              <w:rPr>
                <w:sz w:val="20"/>
                <w:szCs w:val="20"/>
                <w:lang w:eastAsia="en-US"/>
              </w:rPr>
              <w:t>Мастер-класс для воспитателей «Говорим по – татарски» с использованием УМК.</w:t>
            </w:r>
          </w:p>
          <w:p w:rsidR="00711B3C" w:rsidRPr="00711B3C" w:rsidRDefault="00711B3C" w:rsidP="00711B3C">
            <w:pPr>
              <w:numPr>
                <w:ilvl w:val="0"/>
                <w:numId w:val="38"/>
              </w:numPr>
              <w:contextualSpacing/>
              <w:rPr>
                <w:sz w:val="20"/>
                <w:szCs w:val="20"/>
                <w:lang w:eastAsia="en-US"/>
              </w:rPr>
            </w:pPr>
            <w:r w:rsidRPr="00711B3C">
              <w:rPr>
                <w:sz w:val="20"/>
                <w:szCs w:val="20"/>
                <w:lang w:eastAsia="en-US"/>
              </w:rPr>
              <w:t xml:space="preserve">Тематические занятия </w:t>
            </w:r>
            <w:r w:rsidRPr="00711B3C">
              <w:rPr>
                <w:sz w:val="20"/>
                <w:szCs w:val="20"/>
                <w:lang w:val="tt-RU" w:eastAsia="en-US"/>
              </w:rPr>
              <w:t>с дет</w:t>
            </w:r>
            <w:r w:rsidRPr="00711B3C">
              <w:rPr>
                <w:sz w:val="20"/>
                <w:szCs w:val="20"/>
                <w:lang w:eastAsia="en-US"/>
              </w:rPr>
              <w:t>ьми ко дню рождения М.Джалиля.</w:t>
            </w:r>
          </w:p>
          <w:p w:rsidR="00711B3C" w:rsidRPr="00711B3C" w:rsidRDefault="00711B3C" w:rsidP="00711B3C">
            <w:pPr>
              <w:numPr>
                <w:ilvl w:val="0"/>
                <w:numId w:val="38"/>
              </w:numPr>
              <w:contextualSpacing/>
              <w:rPr>
                <w:sz w:val="20"/>
                <w:szCs w:val="20"/>
                <w:lang w:eastAsia="en-US"/>
              </w:rPr>
            </w:pPr>
            <w:r w:rsidRPr="00711B3C">
              <w:rPr>
                <w:sz w:val="20"/>
                <w:szCs w:val="20"/>
                <w:lang w:eastAsia="en-US"/>
              </w:rPr>
              <w:t>Тематические занятия ко дню рождения Г.Тукая.</w:t>
            </w:r>
          </w:p>
          <w:p w:rsidR="00711B3C" w:rsidRPr="00711B3C" w:rsidRDefault="00711B3C" w:rsidP="00711B3C">
            <w:pPr>
              <w:numPr>
                <w:ilvl w:val="0"/>
                <w:numId w:val="38"/>
              </w:numPr>
              <w:contextualSpacing/>
              <w:rPr>
                <w:sz w:val="20"/>
                <w:szCs w:val="20"/>
                <w:lang w:eastAsia="en-US"/>
              </w:rPr>
            </w:pPr>
            <w:r w:rsidRPr="00711B3C">
              <w:rPr>
                <w:sz w:val="20"/>
                <w:szCs w:val="20"/>
                <w:lang w:eastAsia="en-US"/>
              </w:rPr>
              <w:t>Анкетирование родителей «Знаете ли вы что такое УМК»</w:t>
            </w:r>
          </w:p>
          <w:p w:rsidR="00711B3C" w:rsidRPr="00711B3C" w:rsidRDefault="00711B3C" w:rsidP="00711B3C">
            <w:pPr>
              <w:numPr>
                <w:ilvl w:val="0"/>
                <w:numId w:val="38"/>
              </w:numPr>
              <w:contextualSpacing/>
              <w:rPr>
                <w:sz w:val="20"/>
                <w:szCs w:val="20"/>
                <w:lang w:eastAsia="en-US"/>
              </w:rPr>
            </w:pPr>
            <w:r w:rsidRPr="00711B3C">
              <w:rPr>
                <w:sz w:val="20"/>
                <w:szCs w:val="20"/>
                <w:lang w:eastAsia="en-US"/>
              </w:rPr>
              <w:t>Педагогическая неделя «Неделя памяти»</w:t>
            </w:r>
          </w:p>
        </w:tc>
      </w:tr>
      <w:tr w:rsidR="00711B3C" w:rsidRPr="00711B3C" w:rsidTr="00933267">
        <w:tc>
          <w:tcPr>
            <w:tcW w:w="2977" w:type="dxa"/>
          </w:tcPr>
          <w:p w:rsidR="00711B3C" w:rsidRPr="00711B3C" w:rsidRDefault="00711B3C" w:rsidP="00711B3C">
            <w:pPr>
              <w:rPr>
                <w:sz w:val="24"/>
                <w:szCs w:val="24"/>
                <w:lang w:eastAsia="en-US"/>
              </w:rPr>
            </w:pPr>
            <w:r w:rsidRPr="00711B3C">
              <w:rPr>
                <w:sz w:val="24"/>
                <w:szCs w:val="24"/>
                <w:lang w:eastAsia="en-US"/>
              </w:rPr>
              <w:lastRenderedPageBreak/>
              <w:t>3.Повысить уровень профессиональной компетентности педагогов в организации проектной деятельности, по формированию элементарных математических представлений у детей дошкольного возраста, речевому развитию,  на основе современных эффективных образовательных программ и технологий  в условиях реализации ФГОС дошкольного образования.</w:t>
            </w:r>
          </w:p>
          <w:p w:rsidR="00711B3C" w:rsidRPr="00711B3C" w:rsidRDefault="00711B3C" w:rsidP="00711B3C">
            <w:pPr>
              <w:rPr>
                <w:sz w:val="24"/>
                <w:szCs w:val="24"/>
                <w:lang w:eastAsia="en-US"/>
              </w:rPr>
            </w:pPr>
          </w:p>
        </w:tc>
        <w:tc>
          <w:tcPr>
            <w:tcW w:w="7229" w:type="dxa"/>
          </w:tcPr>
          <w:p w:rsidR="00711B3C" w:rsidRPr="00711B3C" w:rsidRDefault="00711B3C" w:rsidP="00711B3C">
            <w:pPr>
              <w:ind w:left="720"/>
              <w:contextualSpacing/>
              <w:rPr>
                <w:b/>
                <w:sz w:val="18"/>
                <w:szCs w:val="18"/>
                <w:lang w:eastAsia="en-US"/>
              </w:rPr>
            </w:pPr>
            <w:r w:rsidRPr="00711B3C">
              <w:rPr>
                <w:b/>
                <w:sz w:val="18"/>
                <w:szCs w:val="18"/>
                <w:lang w:eastAsia="en-US"/>
              </w:rPr>
              <w:t>Семинар – практикум :</w:t>
            </w:r>
          </w:p>
          <w:p w:rsidR="00711B3C" w:rsidRPr="00711B3C" w:rsidRDefault="00711B3C" w:rsidP="00711B3C">
            <w:pPr>
              <w:numPr>
                <w:ilvl w:val="0"/>
                <w:numId w:val="39"/>
              </w:numPr>
              <w:contextualSpacing/>
              <w:rPr>
                <w:sz w:val="18"/>
                <w:szCs w:val="18"/>
                <w:lang w:eastAsia="en-US"/>
              </w:rPr>
            </w:pPr>
            <w:r w:rsidRPr="00711B3C">
              <w:rPr>
                <w:sz w:val="18"/>
                <w:szCs w:val="18"/>
                <w:lang w:eastAsia="en-US"/>
              </w:rPr>
              <w:t xml:space="preserve"> «Обучение детей дошкольного возраста основам грамоты».</w:t>
            </w:r>
          </w:p>
          <w:p w:rsidR="00711B3C" w:rsidRPr="00711B3C" w:rsidRDefault="00711B3C" w:rsidP="00711B3C">
            <w:pPr>
              <w:numPr>
                <w:ilvl w:val="0"/>
                <w:numId w:val="39"/>
              </w:numPr>
              <w:contextualSpacing/>
              <w:rPr>
                <w:sz w:val="18"/>
                <w:szCs w:val="18"/>
                <w:lang w:eastAsia="en-US"/>
              </w:rPr>
            </w:pPr>
            <w:r w:rsidRPr="00711B3C">
              <w:rPr>
                <w:sz w:val="18"/>
                <w:szCs w:val="18"/>
                <w:lang w:eastAsia="en-US"/>
              </w:rPr>
              <w:t xml:space="preserve"> «Роль ИКТ в познавательно-речевом развитии ребенка»</w:t>
            </w:r>
          </w:p>
          <w:p w:rsidR="00711B3C" w:rsidRPr="00711B3C" w:rsidRDefault="00711B3C" w:rsidP="00711B3C">
            <w:pPr>
              <w:numPr>
                <w:ilvl w:val="0"/>
                <w:numId w:val="39"/>
              </w:numPr>
              <w:contextualSpacing/>
              <w:rPr>
                <w:sz w:val="18"/>
                <w:szCs w:val="18"/>
                <w:lang w:eastAsia="en-US"/>
              </w:rPr>
            </w:pPr>
            <w:r w:rsidRPr="00711B3C">
              <w:rPr>
                <w:sz w:val="18"/>
                <w:szCs w:val="18"/>
                <w:lang w:eastAsia="en-US"/>
              </w:rPr>
              <w:t>Педагогический совет «Детское исследование – средство познавательно-речевого развития дошкольников»</w:t>
            </w:r>
          </w:p>
          <w:p w:rsidR="00711B3C" w:rsidRPr="00711B3C" w:rsidRDefault="00711B3C" w:rsidP="00711B3C">
            <w:pPr>
              <w:ind w:left="720"/>
              <w:contextualSpacing/>
              <w:rPr>
                <w:sz w:val="18"/>
                <w:szCs w:val="18"/>
                <w:u w:val="single"/>
                <w:lang w:eastAsia="en-US"/>
              </w:rPr>
            </w:pPr>
            <w:r w:rsidRPr="00711B3C">
              <w:rPr>
                <w:sz w:val="18"/>
                <w:szCs w:val="18"/>
                <w:u w:val="single"/>
                <w:lang w:eastAsia="en-US"/>
              </w:rPr>
              <w:t>Консультация для воспитателей:</w:t>
            </w:r>
          </w:p>
          <w:p w:rsidR="00711B3C" w:rsidRPr="00711B3C" w:rsidRDefault="00711B3C" w:rsidP="00711B3C">
            <w:pPr>
              <w:numPr>
                <w:ilvl w:val="0"/>
                <w:numId w:val="39"/>
              </w:numPr>
              <w:contextualSpacing/>
              <w:rPr>
                <w:sz w:val="18"/>
                <w:szCs w:val="18"/>
                <w:lang w:eastAsia="en-US"/>
              </w:rPr>
            </w:pPr>
            <w:r w:rsidRPr="00711B3C">
              <w:rPr>
                <w:sz w:val="18"/>
                <w:szCs w:val="18"/>
                <w:lang w:eastAsia="en-US"/>
              </w:rPr>
              <w:t xml:space="preserve"> «Учимся играя. Система игр и упражнений по обучению детей грамоте»</w:t>
            </w:r>
          </w:p>
          <w:p w:rsidR="00711B3C" w:rsidRPr="00711B3C" w:rsidRDefault="00711B3C" w:rsidP="00711B3C">
            <w:pPr>
              <w:numPr>
                <w:ilvl w:val="0"/>
                <w:numId w:val="39"/>
              </w:numPr>
              <w:contextualSpacing/>
              <w:rPr>
                <w:sz w:val="18"/>
                <w:szCs w:val="18"/>
                <w:lang w:eastAsia="en-US"/>
              </w:rPr>
            </w:pPr>
            <w:r w:rsidRPr="00711B3C">
              <w:rPr>
                <w:sz w:val="18"/>
                <w:szCs w:val="18"/>
                <w:lang w:eastAsia="en-US"/>
              </w:rPr>
              <w:t>Совместная деятельность ДОУ, семьи и школы</w:t>
            </w:r>
          </w:p>
          <w:p w:rsidR="00711B3C" w:rsidRPr="00711B3C" w:rsidRDefault="00711B3C" w:rsidP="00711B3C">
            <w:pPr>
              <w:ind w:left="720"/>
              <w:contextualSpacing/>
              <w:rPr>
                <w:sz w:val="18"/>
                <w:szCs w:val="18"/>
                <w:lang w:eastAsia="en-US"/>
              </w:rPr>
            </w:pPr>
            <w:r w:rsidRPr="00711B3C">
              <w:rPr>
                <w:sz w:val="18"/>
                <w:szCs w:val="18"/>
                <w:lang w:eastAsia="en-US"/>
              </w:rPr>
              <w:t>по формированию готовности ребенка к школе и благополучной адаптации к школьному обучению</w:t>
            </w:r>
          </w:p>
          <w:p w:rsidR="00711B3C" w:rsidRPr="00711B3C" w:rsidRDefault="00711B3C" w:rsidP="00711B3C">
            <w:pPr>
              <w:numPr>
                <w:ilvl w:val="0"/>
                <w:numId w:val="39"/>
              </w:numPr>
              <w:contextualSpacing/>
              <w:rPr>
                <w:sz w:val="18"/>
                <w:szCs w:val="18"/>
                <w:lang w:eastAsia="en-US"/>
              </w:rPr>
            </w:pPr>
            <w:r w:rsidRPr="00711B3C">
              <w:rPr>
                <w:sz w:val="18"/>
                <w:szCs w:val="18"/>
                <w:lang w:eastAsia="en-US"/>
              </w:rPr>
              <w:t>Методика проведения исследовательской деятельности</w:t>
            </w:r>
          </w:p>
          <w:p w:rsidR="00711B3C" w:rsidRPr="00711B3C" w:rsidRDefault="00711B3C" w:rsidP="00711B3C">
            <w:pPr>
              <w:ind w:left="720"/>
              <w:contextualSpacing/>
              <w:rPr>
                <w:sz w:val="18"/>
                <w:szCs w:val="18"/>
                <w:u w:val="single"/>
                <w:lang w:eastAsia="en-US"/>
              </w:rPr>
            </w:pPr>
            <w:r w:rsidRPr="00711B3C">
              <w:rPr>
                <w:sz w:val="18"/>
                <w:szCs w:val="18"/>
                <w:u w:val="single"/>
                <w:lang w:eastAsia="en-US"/>
              </w:rPr>
              <w:t>Заседание творческой группы</w:t>
            </w:r>
          </w:p>
          <w:p w:rsidR="00711B3C" w:rsidRPr="00711B3C" w:rsidRDefault="00711B3C" w:rsidP="00711B3C">
            <w:pPr>
              <w:numPr>
                <w:ilvl w:val="0"/>
                <w:numId w:val="39"/>
              </w:numPr>
              <w:contextualSpacing/>
              <w:rPr>
                <w:sz w:val="18"/>
                <w:szCs w:val="18"/>
                <w:lang w:eastAsia="en-US"/>
              </w:rPr>
            </w:pPr>
            <w:r w:rsidRPr="00711B3C">
              <w:rPr>
                <w:sz w:val="18"/>
                <w:szCs w:val="18"/>
                <w:lang w:eastAsia="en-US"/>
              </w:rPr>
              <w:t xml:space="preserve"> «Проектная деятельность» Составление плана проектной деятельности с детьми на 2015-2016г</w:t>
            </w:r>
          </w:p>
          <w:p w:rsidR="00711B3C" w:rsidRPr="00711B3C" w:rsidRDefault="00711B3C" w:rsidP="00711B3C">
            <w:pPr>
              <w:numPr>
                <w:ilvl w:val="0"/>
                <w:numId w:val="39"/>
              </w:numPr>
              <w:contextualSpacing/>
              <w:rPr>
                <w:sz w:val="18"/>
                <w:szCs w:val="18"/>
                <w:lang w:eastAsia="en-US"/>
              </w:rPr>
            </w:pPr>
            <w:r w:rsidRPr="00711B3C">
              <w:rPr>
                <w:sz w:val="18"/>
                <w:szCs w:val="18"/>
                <w:lang w:eastAsia="en-US"/>
              </w:rPr>
              <w:t>«Использование инновационных технологий в развитии дошкольников» Круглый стол «Роль ИКТ в познавательно-речевом развитии дошкольника»</w:t>
            </w:r>
          </w:p>
          <w:p w:rsidR="00711B3C" w:rsidRPr="00711B3C" w:rsidRDefault="00711B3C" w:rsidP="00711B3C">
            <w:pPr>
              <w:numPr>
                <w:ilvl w:val="0"/>
                <w:numId w:val="39"/>
              </w:numPr>
              <w:contextualSpacing/>
              <w:rPr>
                <w:sz w:val="18"/>
                <w:szCs w:val="18"/>
                <w:lang w:eastAsia="en-US"/>
              </w:rPr>
            </w:pPr>
            <w:r w:rsidRPr="00711B3C">
              <w:rPr>
                <w:sz w:val="18"/>
                <w:szCs w:val="18"/>
                <w:lang w:eastAsia="en-US"/>
              </w:rPr>
              <w:t>Открытый просмотр исследовательской деятельности с детьми во всех группах</w:t>
            </w:r>
          </w:p>
          <w:p w:rsidR="00711B3C" w:rsidRPr="00711B3C" w:rsidRDefault="00711B3C" w:rsidP="00711B3C">
            <w:pPr>
              <w:numPr>
                <w:ilvl w:val="0"/>
                <w:numId w:val="39"/>
              </w:numPr>
              <w:contextualSpacing/>
              <w:rPr>
                <w:sz w:val="18"/>
                <w:szCs w:val="18"/>
                <w:lang w:eastAsia="en-US"/>
              </w:rPr>
            </w:pPr>
            <w:r w:rsidRPr="00711B3C">
              <w:rPr>
                <w:sz w:val="18"/>
                <w:szCs w:val="18"/>
                <w:lang w:eastAsia="en-US"/>
              </w:rPr>
              <w:t>Работа по проектам:</w:t>
            </w:r>
          </w:p>
          <w:p w:rsidR="00711B3C" w:rsidRPr="00711B3C" w:rsidRDefault="00711B3C" w:rsidP="00711B3C">
            <w:pPr>
              <w:ind w:left="720"/>
              <w:contextualSpacing/>
              <w:rPr>
                <w:sz w:val="18"/>
                <w:szCs w:val="18"/>
                <w:lang w:eastAsia="en-US"/>
              </w:rPr>
            </w:pPr>
            <w:r w:rsidRPr="00711B3C">
              <w:rPr>
                <w:sz w:val="18"/>
                <w:szCs w:val="18"/>
                <w:lang w:eastAsia="en-US"/>
              </w:rPr>
              <w:t>- Младше-средняя группа «Витамины наши друзья», «Комнатные растения»</w:t>
            </w:r>
          </w:p>
          <w:p w:rsidR="00711B3C" w:rsidRPr="00711B3C" w:rsidRDefault="00711B3C" w:rsidP="00711B3C">
            <w:pPr>
              <w:ind w:left="720"/>
              <w:contextualSpacing/>
              <w:rPr>
                <w:sz w:val="18"/>
                <w:szCs w:val="18"/>
                <w:lang w:eastAsia="en-US"/>
              </w:rPr>
            </w:pPr>
            <w:r w:rsidRPr="00711B3C">
              <w:rPr>
                <w:sz w:val="18"/>
                <w:szCs w:val="18"/>
                <w:lang w:eastAsia="en-US"/>
              </w:rPr>
              <w:t xml:space="preserve"> - Старшая группа «Огород на окошке», «Подводный мир»</w:t>
            </w:r>
          </w:p>
          <w:p w:rsidR="00711B3C" w:rsidRPr="00711B3C" w:rsidRDefault="00711B3C" w:rsidP="00711B3C">
            <w:pPr>
              <w:ind w:left="720"/>
              <w:contextualSpacing/>
              <w:rPr>
                <w:sz w:val="18"/>
                <w:szCs w:val="18"/>
                <w:lang w:eastAsia="en-US"/>
              </w:rPr>
            </w:pPr>
            <w:r w:rsidRPr="00711B3C">
              <w:rPr>
                <w:sz w:val="18"/>
                <w:szCs w:val="18"/>
                <w:lang w:eastAsia="en-US"/>
              </w:rPr>
              <w:t xml:space="preserve"> - подготовительная группа «Космос»</w:t>
            </w:r>
          </w:p>
          <w:p w:rsidR="00711B3C" w:rsidRPr="00711B3C" w:rsidRDefault="00711B3C" w:rsidP="00711B3C">
            <w:pPr>
              <w:numPr>
                <w:ilvl w:val="0"/>
                <w:numId w:val="39"/>
              </w:numPr>
              <w:contextualSpacing/>
              <w:rPr>
                <w:sz w:val="18"/>
                <w:szCs w:val="18"/>
                <w:lang w:eastAsia="en-US"/>
              </w:rPr>
            </w:pPr>
            <w:r w:rsidRPr="00711B3C">
              <w:rPr>
                <w:sz w:val="18"/>
                <w:szCs w:val="18"/>
                <w:lang w:eastAsia="en-US"/>
              </w:rPr>
              <w:t>Картотека мультимедийных игр по речевому развитию</w:t>
            </w:r>
          </w:p>
        </w:tc>
      </w:tr>
    </w:tbl>
    <w:p w:rsidR="009F7B57" w:rsidRPr="009F7B57" w:rsidRDefault="009F7B57" w:rsidP="009F7B57">
      <w:pPr>
        <w:spacing w:after="75" w:line="330" w:lineRule="atLeast"/>
        <w:jc w:val="both"/>
        <w:rPr>
          <w:sz w:val="20"/>
          <w:szCs w:val="20"/>
        </w:rPr>
      </w:pPr>
      <w:r w:rsidRPr="009F7B57">
        <w:rPr>
          <w:b/>
          <w:bCs/>
        </w:rPr>
        <w:t>Взаимодействие с родителями воспитанников.</w:t>
      </w:r>
    </w:p>
    <w:p w:rsidR="009F7B57" w:rsidRPr="009F7B57" w:rsidRDefault="009F7B57" w:rsidP="009F7B57">
      <w:pPr>
        <w:spacing w:after="75" w:line="330" w:lineRule="atLeast"/>
        <w:jc w:val="both"/>
        <w:rPr>
          <w:sz w:val="20"/>
          <w:szCs w:val="20"/>
        </w:rPr>
      </w:pPr>
      <w:r w:rsidRPr="009F7B57">
        <w:rPr>
          <w:b/>
          <w:bCs/>
        </w:rPr>
        <w:t> </w:t>
      </w:r>
      <w:r w:rsidRPr="009F7B57">
        <w:t>    Взаимодействие с родителями коллектив М</w:t>
      </w:r>
      <w:r>
        <w:t>Б</w:t>
      </w:r>
      <w:r w:rsidRPr="009F7B57">
        <w:t xml:space="preserve">ДОУ </w:t>
      </w:r>
      <w:r>
        <w:t>№9 «Теремок»</w:t>
      </w:r>
      <w:r w:rsidRPr="009F7B57">
        <w:t xml:space="preserve">  строит на принципе сотрудничества и партнерства.</w:t>
      </w:r>
    </w:p>
    <w:p w:rsidR="009F7B57" w:rsidRPr="009F7B57" w:rsidRDefault="009F7B57" w:rsidP="009F7B57">
      <w:pPr>
        <w:jc w:val="both"/>
        <w:rPr>
          <w:sz w:val="20"/>
          <w:szCs w:val="20"/>
        </w:rPr>
      </w:pPr>
      <w:r w:rsidRPr="009F7B57">
        <w:t>     При этом решаются задачи:</w:t>
      </w:r>
    </w:p>
    <w:p w:rsidR="009F7B57" w:rsidRPr="009F7B57" w:rsidRDefault="009F7B57" w:rsidP="009F7B57">
      <w:pPr>
        <w:numPr>
          <w:ilvl w:val="0"/>
          <w:numId w:val="40"/>
        </w:numPr>
        <w:spacing w:before="100" w:beforeAutospacing="1"/>
        <w:jc w:val="both"/>
        <w:rPr>
          <w:sz w:val="20"/>
          <w:szCs w:val="20"/>
        </w:rPr>
      </w:pPr>
      <w:r w:rsidRPr="009F7B57">
        <w:t>повышение педагогической культуры родителей;</w:t>
      </w:r>
    </w:p>
    <w:p w:rsidR="009F7B57" w:rsidRPr="009F7B57" w:rsidRDefault="009F7B57" w:rsidP="009F7B57">
      <w:pPr>
        <w:numPr>
          <w:ilvl w:val="0"/>
          <w:numId w:val="40"/>
        </w:numPr>
        <w:spacing w:before="100" w:beforeAutospacing="1" w:line="276" w:lineRule="auto"/>
        <w:jc w:val="both"/>
        <w:rPr>
          <w:sz w:val="20"/>
          <w:szCs w:val="20"/>
        </w:rPr>
      </w:pPr>
      <w:r w:rsidRPr="009F7B57">
        <w:lastRenderedPageBreak/>
        <w:t>приобщение родителей к участию в жизни детского сада;</w:t>
      </w:r>
    </w:p>
    <w:p w:rsidR="009F7B57" w:rsidRPr="009F7B57" w:rsidRDefault="009F7B57" w:rsidP="009F7B57">
      <w:pPr>
        <w:numPr>
          <w:ilvl w:val="0"/>
          <w:numId w:val="40"/>
        </w:numPr>
        <w:spacing w:line="276" w:lineRule="auto"/>
        <w:jc w:val="both"/>
        <w:rPr>
          <w:sz w:val="20"/>
          <w:szCs w:val="20"/>
        </w:rPr>
      </w:pPr>
      <w:r w:rsidRPr="009F7B57">
        <w:t>изучение семьи и установление контактов с ее членами для согласования воспитательных воздействий на ребенка.</w:t>
      </w:r>
    </w:p>
    <w:p w:rsidR="009F7B57" w:rsidRPr="009F7B57" w:rsidRDefault="009F7B57" w:rsidP="009F7B57">
      <w:pPr>
        <w:spacing w:line="276" w:lineRule="auto"/>
        <w:jc w:val="both"/>
        <w:rPr>
          <w:sz w:val="20"/>
          <w:szCs w:val="20"/>
        </w:rPr>
      </w:pPr>
      <w:r w:rsidRPr="009F7B57">
        <w:t>   Для решения этих задач используются различные формы работы:</w:t>
      </w:r>
    </w:p>
    <w:p w:rsidR="009F7B57" w:rsidRPr="009F7B57" w:rsidRDefault="009F7B57" w:rsidP="009F7B57">
      <w:pPr>
        <w:numPr>
          <w:ilvl w:val="0"/>
          <w:numId w:val="41"/>
        </w:numPr>
        <w:spacing w:line="276" w:lineRule="auto"/>
        <w:jc w:val="both"/>
        <w:rPr>
          <w:sz w:val="20"/>
          <w:szCs w:val="20"/>
        </w:rPr>
      </w:pPr>
      <w:r w:rsidRPr="009F7B57">
        <w:t>групповые родительские собрания, консультации;</w:t>
      </w:r>
    </w:p>
    <w:p w:rsidR="009F7B57" w:rsidRPr="009F7B57" w:rsidRDefault="009F7B57" w:rsidP="009F7B57">
      <w:pPr>
        <w:numPr>
          <w:ilvl w:val="0"/>
          <w:numId w:val="41"/>
        </w:numPr>
        <w:spacing w:before="100" w:beforeAutospacing="1" w:line="276" w:lineRule="auto"/>
        <w:jc w:val="both"/>
        <w:rPr>
          <w:sz w:val="20"/>
          <w:szCs w:val="20"/>
        </w:rPr>
      </w:pPr>
      <w:r w:rsidRPr="009F7B57">
        <w:t>проведение совместных мероприятий для детей и родителей;</w:t>
      </w:r>
    </w:p>
    <w:p w:rsidR="009F7B57" w:rsidRPr="009F7B57" w:rsidRDefault="009F7B57" w:rsidP="009F7B57">
      <w:pPr>
        <w:numPr>
          <w:ilvl w:val="0"/>
          <w:numId w:val="41"/>
        </w:numPr>
        <w:spacing w:before="100" w:beforeAutospacing="1" w:line="276" w:lineRule="auto"/>
        <w:jc w:val="both"/>
        <w:rPr>
          <w:sz w:val="20"/>
          <w:szCs w:val="20"/>
        </w:rPr>
      </w:pPr>
      <w:r w:rsidRPr="009F7B57">
        <w:t>анкетирование;</w:t>
      </w:r>
    </w:p>
    <w:p w:rsidR="009F7B57" w:rsidRPr="009F7B57" w:rsidRDefault="009F7B57" w:rsidP="009F7B57">
      <w:pPr>
        <w:numPr>
          <w:ilvl w:val="0"/>
          <w:numId w:val="41"/>
        </w:numPr>
        <w:spacing w:before="100" w:beforeAutospacing="1" w:line="276" w:lineRule="auto"/>
        <w:jc w:val="both"/>
        <w:rPr>
          <w:sz w:val="20"/>
          <w:szCs w:val="20"/>
        </w:rPr>
      </w:pPr>
      <w:r w:rsidRPr="009F7B57">
        <w:t>наглядная информация;</w:t>
      </w:r>
    </w:p>
    <w:p w:rsidR="009F7B57" w:rsidRPr="009F7B57" w:rsidRDefault="009F7B57" w:rsidP="009F7B57">
      <w:pPr>
        <w:numPr>
          <w:ilvl w:val="0"/>
          <w:numId w:val="41"/>
        </w:numPr>
        <w:spacing w:before="100" w:beforeAutospacing="1" w:line="276" w:lineRule="auto"/>
        <w:jc w:val="both"/>
        <w:rPr>
          <w:sz w:val="20"/>
          <w:szCs w:val="20"/>
        </w:rPr>
      </w:pPr>
      <w:r w:rsidRPr="009F7B57">
        <w:t>выставки совместных работ;</w:t>
      </w:r>
    </w:p>
    <w:p w:rsidR="009F7B57" w:rsidRPr="009F7B57" w:rsidRDefault="009F7B57" w:rsidP="009F7B57">
      <w:pPr>
        <w:numPr>
          <w:ilvl w:val="0"/>
          <w:numId w:val="41"/>
        </w:numPr>
        <w:spacing w:before="100" w:beforeAutospacing="1" w:line="276" w:lineRule="auto"/>
        <w:jc w:val="both"/>
        <w:rPr>
          <w:sz w:val="20"/>
          <w:szCs w:val="20"/>
        </w:rPr>
      </w:pPr>
      <w:r w:rsidRPr="009F7B57">
        <w:t>посещение открытых мероприятий и участие в них;</w:t>
      </w:r>
    </w:p>
    <w:p w:rsidR="009F7B57" w:rsidRPr="009F7B57" w:rsidRDefault="009F7B57" w:rsidP="009F7B57">
      <w:pPr>
        <w:numPr>
          <w:ilvl w:val="0"/>
          <w:numId w:val="41"/>
        </w:numPr>
        <w:spacing w:before="100" w:beforeAutospacing="1" w:line="276" w:lineRule="auto"/>
        <w:jc w:val="both"/>
        <w:rPr>
          <w:sz w:val="20"/>
          <w:szCs w:val="20"/>
        </w:rPr>
      </w:pPr>
      <w:r w:rsidRPr="009F7B57">
        <w:t>заключение договоров с родителями вновь поступивших детей.</w:t>
      </w:r>
    </w:p>
    <w:p w:rsidR="009F7B57" w:rsidRPr="009F7B57" w:rsidRDefault="009F7B57" w:rsidP="009F7B57">
      <w:pPr>
        <w:spacing w:line="276" w:lineRule="auto"/>
        <w:jc w:val="both"/>
        <w:rPr>
          <w:sz w:val="20"/>
          <w:szCs w:val="20"/>
        </w:rPr>
      </w:pPr>
      <w:r w:rsidRPr="009F7B57">
        <w:t>Работает консультативная служба специалистов: уполномоченного по защите прав участников образовательного процесса,  педагога-психолога.</w:t>
      </w:r>
    </w:p>
    <w:p w:rsidR="00910140" w:rsidRPr="00910140" w:rsidRDefault="00910140" w:rsidP="00910140">
      <w:pPr>
        <w:spacing w:after="75" w:line="276" w:lineRule="auto"/>
        <w:jc w:val="both"/>
      </w:pPr>
      <w:r w:rsidRPr="00910140">
        <w:rPr>
          <w:b/>
        </w:rPr>
        <w:t>Вывод:</w:t>
      </w:r>
      <w:r w:rsidRPr="00910140">
        <w:t xml:space="preserve"> в дошкольном учреждении создаются условия для максимального удовлетворения запросов родителей детей дошкольного возраста по их воспитанию и обучению. Родители получают информацию о целях и задачах учреждения, имеют возможность обсуждать различные вопросы пребывания ребенка в ДОУ участвовать в жизнедеятельности детского сада.</w:t>
      </w:r>
    </w:p>
    <w:p w:rsidR="00910140" w:rsidRPr="00910140" w:rsidRDefault="00910140" w:rsidP="00910140">
      <w:pPr>
        <w:rPr>
          <w:b/>
          <w:bCs/>
        </w:rPr>
      </w:pPr>
      <w:r w:rsidRPr="00910140">
        <w:rPr>
          <w:b/>
          <w:bCs/>
        </w:rPr>
        <w:t>Результаты образовательной деятельности:</w:t>
      </w:r>
    </w:p>
    <w:p w:rsidR="00910140" w:rsidRPr="00910140" w:rsidRDefault="00910140" w:rsidP="00910140">
      <w:pPr>
        <w:rPr>
          <w:b/>
          <w:bCs/>
        </w:rPr>
      </w:pPr>
    </w:p>
    <w:p w:rsidR="00910140" w:rsidRPr="00910140" w:rsidRDefault="00910140" w:rsidP="00910140">
      <w:pPr>
        <w:spacing w:line="276" w:lineRule="auto"/>
        <w:jc w:val="both"/>
        <w:rPr>
          <w:color w:val="FF0000"/>
        </w:rPr>
      </w:pPr>
      <w:r w:rsidRPr="00910140">
        <w:t xml:space="preserve">  Анализ освоения  программы по направлениям и образовательным областям  показал, что результаты в среднем по дошкольному учреждению составляют выполнение программы на </w:t>
      </w:r>
      <w:r w:rsidR="0015094D" w:rsidRPr="0015094D">
        <w:t>86</w:t>
      </w:r>
      <w:r w:rsidRPr="0015094D">
        <w:t>%</w:t>
      </w:r>
      <w:r w:rsidRPr="00910140">
        <w:rPr>
          <w:color w:val="FF0000"/>
        </w:rPr>
        <w:t xml:space="preserve"> .</w:t>
      </w:r>
    </w:p>
    <w:tbl>
      <w:tblPr>
        <w:tblStyle w:val="a7"/>
        <w:tblW w:w="9306" w:type="dxa"/>
        <w:tblLayout w:type="fixed"/>
        <w:tblLook w:val="04A0" w:firstRow="1" w:lastRow="0" w:firstColumn="1" w:lastColumn="0" w:noHBand="0" w:noVBand="1"/>
      </w:tblPr>
      <w:tblGrid>
        <w:gridCol w:w="6158"/>
        <w:gridCol w:w="3148"/>
      </w:tblGrid>
      <w:tr w:rsidR="00910140" w:rsidRPr="00910140" w:rsidTr="00910140">
        <w:trPr>
          <w:trHeight w:val="166"/>
        </w:trPr>
        <w:tc>
          <w:tcPr>
            <w:tcW w:w="6158" w:type="dxa"/>
            <w:hideMark/>
          </w:tcPr>
          <w:p w:rsidR="00910140" w:rsidRPr="00910140" w:rsidRDefault="00910140" w:rsidP="00910140">
            <w:pPr>
              <w:spacing w:line="276" w:lineRule="auto"/>
              <w:jc w:val="both"/>
              <w:rPr>
                <w:sz w:val="20"/>
                <w:szCs w:val="20"/>
              </w:rPr>
            </w:pPr>
            <w:r w:rsidRPr="00910140">
              <w:rPr>
                <w:b/>
                <w:bCs/>
                <w:kern w:val="24"/>
                <w:sz w:val="20"/>
                <w:szCs w:val="20"/>
              </w:rPr>
              <w:t xml:space="preserve">Направления развития, образовательные области                                         </w:t>
            </w:r>
          </w:p>
        </w:tc>
        <w:tc>
          <w:tcPr>
            <w:tcW w:w="3148" w:type="dxa"/>
            <w:hideMark/>
          </w:tcPr>
          <w:p w:rsidR="00910140" w:rsidRPr="00910140" w:rsidRDefault="00910140" w:rsidP="00910140">
            <w:pPr>
              <w:spacing w:line="276" w:lineRule="auto"/>
              <w:jc w:val="both"/>
              <w:rPr>
                <w:sz w:val="20"/>
                <w:szCs w:val="20"/>
              </w:rPr>
            </w:pPr>
            <w:r w:rsidRPr="00910140">
              <w:rPr>
                <w:b/>
                <w:bCs/>
                <w:kern w:val="24"/>
                <w:sz w:val="20"/>
                <w:szCs w:val="20"/>
              </w:rPr>
              <w:t xml:space="preserve">Результаты освоения,% </w:t>
            </w:r>
          </w:p>
        </w:tc>
      </w:tr>
      <w:tr w:rsidR="00910140" w:rsidRPr="00910140" w:rsidTr="00910140">
        <w:trPr>
          <w:trHeight w:val="187"/>
        </w:trPr>
        <w:tc>
          <w:tcPr>
            <w:tcW w:w="6158" w:type="dxa"/>
            <w:hideMark/>
          </w:tcPr>
          <w:p w:rsidR="00910140" w:rsidRPr="00910140" w:rsidRDefault="00910140" w:rsidP="00910140">
            <w:pPr>
              <w:spacing w:line="276" w:lineRule="auto"/>
              <w:jc w:val="center"/>
              <w:rPr>
                <w:sz w:val="20"/>
                <w:szCs w:val="20"/>
              </w:rPr>
            </w:pPr>
            <w:r w:rsidRPr="00910140">
              <w:rPr>
                <w:bCs/>
                <w:kern w:val="24"/>
                <w:sz w:val="20"/>
                <w:szCs w:val="20"/>
              </w:rPr>
              <w:t>ФИЗИЧЕСКОЕ РАЗВИТИЕ</w:t>
            </w:r>
          </w:p>
        </w:tc>
        <w:tc>
          <w:tcPr>
            <w:tcW w:w="3148" w:type="dxa"/>
            <w:hideMark/>
          </w:tcPr>
          <w:p w:rsidR="00910140" w:rsidRPr="00910140" w:rsidRDefault="00910140" w:rsidP="00A63C81">
            <w:pPr>
              <w:spacing w:line="276" w:lineRule="auto"/>
              <w:jc w:val="center"/>
              <w:rPr>
                <w:b/>
                <w:sz w:val="20"/>
                <w:szCs w:val="20"/>
              </w:rPr>
            </w:pPr>
            <w:r w:rsidRPr="00910140">
              <w:rPr>
                <w:b/>
                <w:sz w:val="20"/>
                <w:szCs w:val="20"/>
              </w:rPr>
              <w:t>9</w:t>
            </w:r>
            <w:r w:rsidR="00A63C81">
              <w:rPr>
                <w:b/>
                <w:sz w:val="20"/>
                <w:szCs w:val="20"/>
              </w:rPr>
              <w:t>0</w:t>
            </w:r>
          </w:p>
        </w:tc>
      </w:tr>
      <w:tr w:rsidR="00910140" w:rsidRPr="00910140" w:rsidTr="00910140">
        <w:trPr>
          <w:trHeight w:val="100"/>
        </w:trPr>
        <w:tc>
          <w:tcPr>
            <w:tcW w:w="6158" w:type="dxa"/>
          </w:tcPr>
          <w:p w:rsidR="00910140" w:rsidRPr="00910140" w:rsidRDefault="00910140" w:rsidP="00910140">
            <w:pPr>
              <w:spacing w:line="276" w:lineRule="auto"/>
              <w:jc w:val="both"/>
              <w:rPr>
                <w:sz w:val="20"/>
                <w:szCs w:val="20"/>
              </w:rPr>
            </w:pPr>
            <w:r w:rsidRPr="00910140">
              <w:rPr>
                <w:sz w:val="20"/>
                <w:szCs w:val="20"/>
              </w:rPr>
              <w:t>Физическая культура</w:t>
            </w:r>
          </w:p>
        </w:tc>
        <w:tc>
          <w:tcPr>
            <w:tcW w:w="3148" w:type="dxa"/>
          </w:tcPr>
          <w:p w:rsidR="00910140" w:rsidRPr="00910140" w:rsidRDefault="00A63C81" w:rsidP="00910140">
            <w:pPr>
              <w:spacing w:line="276" w:lineRule="auto"/>
              <w:jc w:val="center"/>
              <w:rPr>
                <w:b/>
                <w:sz w:val="20"/>
                <w:szCs w:val="20"/>
              </w:rPr>
            </w:pPr>
            <w:r>
              <w:rPr>
                <w:b/>
                <w:sz w:val="20"/>
                <w:szCs w:val="20"/>
              </w:rPr>
              <w:t>81</w:t>
            </w:r>
          </w:p>
        </w:tc>
      </w:tr>
      <w:tr w:rsidR="00910140" w:rsidRPr="00910140" w:rsidTr="00910140">
        <w:trPr>
          <w:trHeight w:val="100"/>
        </w:trPr>
        <w:tc>
          <w:tcPr>
            <w:tcW w:w="6158" w:type="dxa"/>
          </w:tcPr>
          <w:p w:rsidR="00910140" w:rsidRPr="00910140" w:rsidRDefault="00910140" w:rsidP="00910140">
            <w:pPr>
              <w:spacing w:line="276" w:lineRule="auto"/>
              <w:jc w:val="both"/>
              <w:rPr>
                <w:sz w:val="20"/>
                <w:szCs w:val="20"/>
              </w:rPr>
            </w:pPr>
            <w:r w:rsidRPr="00910140">
              <w:rPr>
                <w:sz w:val="20"/>
                <w:szCs w:val="20"/>
              </w:rPr>
              <w:t>Здоровье</w:t>
            </w:r>
          </w:p>
        </w:tc>
        <w:tc>
          <w:tcPr>
            <w:tcW w:w="3148" w:type="dxa"/>
          </w:tcPr>
          <w:p w:rsidR="00910140" w:rsidRPr="00910140" w:rsidRDefault="00A63C81" w:rsidP="00910140">
            <w:pPr>
              <w:spacing w:line="276" w:lineRule="auto"/>
              <w:jc w:val="center"/>
              <w:rPr>
                <w:b/>
                <w:sz w:val="20"/>
                <w:szCs w:val="20"/>
              </w:rPr>
            </w:pPr>
            <w:r>
              <w:rPr>
                <w:b/>
                <w:kern w:val="24"/>
                <w:sz w:val="20"/>
                <w:szCs w:val="20"/>
              </w:rPr>
              <w:t>99</w:t>
            </w:r>
          </w:p>
        </w:tc>
      </w:tr>
      <w:tr w:rsidR="00910140" w:rsidRPr="00910140" w:rsidTr="00910140">
        <w:trPr>
          <w:trHeight w:val="100"/>
        </w:trPr>
        <w:tc>
          <w:tcPr>
            <w:tcW w:w="6158" w:type="dxa"/>
          </w:tcPr>
          <w:p w:rsidR="00910140" w:rsidRPr="00910140" w:rsidRDefault="00910140" w:rsidP="00910140">
            <w:pPr>
              <w:spacing w:line="276" w:lineRule="auto"/>
              <w:jc w:val="center"/>
              <w:rPr>
                <w:sz w:val="20"/>
                <w:szCs w:val="20"/>
              </w:rPr>
            </w:pPr>
            <w:r w:rsidRPr="00910140">
              <w:rPr>
                <w:sz w:val="20"/>
                <w:szCs w:val="20"/>
              </w:rPr>
              <w:t>СОЦИАЛЬНО - КОММУНИКАТИВНОЕ РАЗВИТИЕ</w:t>
            </w:r>
          </w:p>
        </w:tc>
        <w:tc>
          <w:tcPr>
            <w:tcW w:w="3148" w:type="dxa"/>
          </w:tcPr>
          <w:p w:rsidR="00910140" w:rsidRPr="00910140" w:rsidRDefault="00A63C81" w:rsidP="00910140">
            <w:pPr>
              <w:spacing w:line="276" w:lineRule="auto"/>
              <w:jc w:val="center"/>
              <w:rPr>
                <w:b/>
                <w:sz w:val="20"/>
                <w:szCs w:val="20"/>
              </w:rPr>
            </w:pPr>
            <w:r>
              <w:rPr>
                <w:b/>
                <w:kern w:val="24"/>
                <w:sz w:val="20"/>
                <w:szCs w:val="20"/>
              </w:rPr>
              <w:t>99,3</w:t>
            </w:r>
          </w:p>
        </w:tc>
      </w:tr>
      <w:tr w:rsidR="00910140" w:rsidRPr="00910140" w:rsidTr="00910140">
        <w:trPr>
          <w:trHeight w:val="100"/>
        </w:trPr>
        <w:tc>
          <w:tcPr>
            <w:tcW w:w="6158" w:type="dxa"/>
          </w:tcPr>
          <w:p w:rsidR="00910140" w:rsidRPr="00910140" w:rsidRDefault="00910140" w:rsidP="00910140">
            <w:pPr>
              <w:spacing w:line="276" w:lineRule="auto"/>
              <w:jc w:val="both"/>
              <w:rPr>
                <w:sz w:val="20"/>
                <w:szCs w:val="20"/>
              </w:rPr>
            </w:pPr>
            <w:r w:rsidRPr="00910140">
              <w:rPr>
                <w:sz w:val="20"/>
                <w:szCs w:val="20"/>
              </w:rPr>
              <w:t>Безопасность</w:t>
            </w:r>
          </w:p>
        </w:tc>
        <w:tc>
          <w:tcPr>
            <w:tcW w:w="3148" w:type="dxa"/>
          </w:tcPr>
          <w:p w:rsidR="00910140" w:rsidRPr="00910140" w:rsidRDefault="00A63C81" w:rsidP="00910140">
            <w:pPr>
              <w:spacing w:line="276" w:lineRule="auto"/>
              <w:jc w:val="center"/>
              <w:rPr>
                <w:b/>
                <w:sz w:val="20"/>
                <w:szCs w:val="20"/>
              </w:rPr>
            </w:pPr>
            <w:r>
              <w:rPr>
                <w:b/>
                <w:kern w:val="24"/>
                <w:sz w:val="20"/>
                <w:szCs w:val="20"/>
              </w:rPr>
              <w:t>98</w:t>
            </w:r>
          </w:p>
        </w:tc>
      </w:tr>
      <w:tr w:rsidR="00910140" w:rsidRPr="00910140" w:rsidTr="00910140">
        <w:trPr>
          <w:trHeight w:val="100"/>
        </w:trPr>
        <w:tc>
          <w:tcPr>
            <w:tcW w:w="6158" w:type="dxa"/>
          </w:tcPr>
          <w:p w:rsidR="00910140" w:rsidRPr="00910140" w:rsidRDefault="00910140" w:rsidP="00910140">
            <w:pPr>
              <w:spacing w:line="276" w:lineRule="auto"/>
              <w:jc w:val="both"/>
              <w:rPr>
                <w:sz w:val="20"/>
                <w:szCs w:val="20"/>
              </w:rPr>
            </w:pPr>
            <w:r w:rsidRPr="00910140">
              <w:rPr>
                <w:sz w:val="20"/>
                <w:szCs w:val="20"/>
              </w:rPr>
              <w:t>Социализация</w:t>
            </w:r>
          </w:p>
        </w:tc>
        <w:tc>
          <w:tcPr>
            <w:tcW w:w="3148" w:type="dxa"/>
          </w:tcPr>
          <w:p w:rsidR="00910140" w:rsidRPr="00910140" w:rsidRDefault="00A63C81" w:rsidP="00910140">
            <w:pPr>
              <w:spacing w:line="276" w:lineRule="auto"/>
              <w:jc w:val="center"/>
              <w:rPr>
                <w:b/>
                <w:sz w:val="20"/>
                <w:szCs w:val="20"/>
              </w:rPr>
            </w:pPr>
            <w:r>
              <w:rPr>
                <w:b/>
                <w:kern w:val="24"/>
                <w:sz w:val="20"/>
                <w:szCs w:val="20"/>
              </w:rPr>
              <w:t>100</w:t>
            </w:r>
          </w:p>
        </w:tc>
      </w:tr>
      <w:tr w:rsidR="00910140" w:rsidRPr="00910140" w:rsidTr="00910140">
        <w:trPr>
          <w:trHeight w:val="100"/>
        </w:trPr>
        <w:tc>
          <w:tcPr>
            <w:tcW w:w="6158" w:type="dxa"/>
          </w:tcPr>
          <w:p w:rsidR="00910140" w:rsidRPr="00910140" w:rsidRDefault="00910140" w:rsidP="00910140">
            <w:pPr>
              <w:spacing w:line="276" w:lineRule="auto"/>
              <w:jc w:val="both"/>
              <w:rPr>
                <w:sz w:val="20"/>
                <w:szCs w:val="20"/>
              </w:rPr>
            </w:pPr>
            <w:r w:rsidRPr="00910140">
              <w:rPr>
                <w:sz w:val="20"/>
                <w:szCs w:val="20"/>
              </w:rPr>
              <w:t>Труд</w:t>
            </w:r>
          </w:p>
        </w:tc>
        <w:tc>
          <w:tcPr>
            <w:tcW w:w="3148" w:type="dxa"/>
          </w:tcPr>
          <w:p w:rsidR="00910140" w:rsidRPr="00910140" w:rsidRDefault="00A63C81" w:rsidP="00910140">
            <w:pPr>
              <w:spacing w:line="276" w:lineRule="auto"/>
              <w:jc w:val="center"/>
              <w:rPr>
                <w:b/>
                <w:sz w:val="20"/>
                <w:szCs w:val="20"/>
              </w:rPr>
            </w:pPr>
            <w:r>
              <w:rPr>
                <w:b/>
                <w:kern w:val="24"/>
                <w:sz w:val="20"/>
                <w:szCs w:val="20"/>
              </w:rPr>
              <w:t>100</w:t>
            </w:r>
          </w:p>
        </w:tc>
      </w:tr>
      <w:tr w:rsidR="00910140" w:rsidRPr="00910140" w:rsidTr="00910140">
        <w:trPr>
          <w:trHeight w:val="100"/>
        </w:trPr>
        <w:tc>
          <w:tcPr>
            <w:tcW w:w="6158" w:type="dxa"/>
          </w:tcPr>
          <w:p w:rsidR="00910140" w:rsidRPr="00910140" w:rsidRDefault="00910140" w:rsidP="00910140">
            <w:pPr>
              <w:spacing w:line="276" w:lineRule="auto"/>
              <w:jc w:val="center"/>
              <w:rPr>
                <w:sz w:val="20"/>
                <w:szCs w:val="20"/>
              </w:rPr>
            </w:pPr>
            <w:r w:rsidRPr="00910140">
              <w:rPr>
                <w:sz w:val="20"/>
                <w:szCs w:val="20"/>
              </w:rPr>
              <w:t>ПОЗНАВАТЕЛЬНОЕ РАЗВИТИЕ</w:t>
            </w:r>
          </w:p>
        </w:tc>
        <w:tc>
          <w:tcPr>
            <w:tcW w:w="3148" w:type="dxa"/>
          </w:tcPr>
          <w:p w:rsidR="00910140" w:rsidRPr="00910140" w:rsidRDefault="00A63C81" w:rsidP="00910140">
            <w:pPr>
              <w:spacing w:line="276" w:lineRule="auto"/>
              <w:jc w:val="center"/>
              <w:rPr>
                <w:b/>
                <w:sz w:val="20"/>
                <w:szCs w:val="20"/>
              </w:rPr>
            </w:pPr>
            <w:r>
              <w:rPr>
                <w:b/>
                <w:sz w:val="20"/>
                <w:szCs w:val="20"/>
              </w:rPr>
              <w:t>97,5</w:t>
            </w:r>
          </w:p>
        </w:tc>
      </w:tr>
      <w:tr w:rsidR="00910140" w:rsidRPr="00910140" w:rsidTr="00910140">
        <w:trPr>
          <w:trHeight w:val="100"/>
        </w:trPr>
        <w:tc>
          <w:tcPr>
            <w:tcW w:w="6158" w:type="dxa"/>
          </w:tcPr>
          <w:p w:rsidR="00910140" w:rsidRPr="00910140" w:rsidRDefault="00A63C81" w:rsidP="00910140">
            <w:pPr>
              <w:spacing w:line="276" w:lineRule="auto"/>
              <w:jc w:val="both"/>
              <w:rPr>
                <w:sz w:val="20"/>
                <w:szCs w:val="20"/>
              </w:rPr>
            </w:pPr>
            <w:r>
              <w:rPr>
                <w:sz w:val="20"/>
                <w:szCs w:val="20"/>
              </w:rPr>
              <w:t>ФЭМП</w:t>
            </w:r>
          </w:p>
        </w:tc>
        <w:tc>
          <w:tcPr>
            <w:tcW w:w="3148" w:type="dxa"/>
          </w:tcPr>
          <w:p w:rsidR="00910140" w:rsidRPr="00910140" w:rsidRDefault="00A63C81" w:rsidP="00910140">
            <w:pPr>
              <w:spacing w:line="276" w:lineRule="auto"/>
              <w:jc w:val="center"/>
              <w:rPr>
                <w:b/>
                <w:sz w:val="20"/>
                <w:szCs w:val="20"/>
              </w:rPr>
            </w:pPr>
            <w:r>
              <w:rPr>
                <w:b/>
                <w:kern w:val="24"/>
                <w:sz w:val="20"/>
                <w:szCs w:val="20"/>
              </w:rPr>
              <w:t>98</w:t>
            </w:r>
          </w:p>
        </w:tc>
      </w:tr>
      <w:tr w:rsidR="00A63C81" w:rsidRPr="00910140" w:rsidTr="00910140">
        <w:trPr>
          <w:trHeight w:val="100"/>
        </w:trPr>
        <w:tc>
          <w:tcPr>
            <w:tcW w:w="6158" w:type="dxa"/>
          </w:tcPr>
          <w:p w:rsidR="00A63C81" w:rsidRDefault="00A63C81" w:rsidP="00910140">
            <w:pPr>
              <w:spacing w:line="276" w:lineRule="auto"/>
              <w:jc w:val="both"/>
              <w:rPr>
                <w:sz w:val="20"/>
                <w:szCs w:val="20"/>
              </w:rPr>
            </w:pPr>
            <w:r>
              <w:rPr>
                <w:sz w:val="20"/>
                <w:szCs w:val="20"/>
              </w:rPr>
              <w:t>Познавательно-исследовательская деятельность</w:t>
            </w:r>
          </w:p>
        </w:tc>
        <w:tc>
          <w:tcPr>
            <w:tcW w:w="3148" w:type="dxa"/>
          </w:tcPr>
          <w:p w:rsidR="00A63C81" w:rsidRPr="00910140" w:rsidRDefault="00A63C81" w:rsidP="00910140">
            <w:pPr>
              <w:spacing w:line="276" w:lineRule="auto"/>
              <w:jc w:val="center"/>
              <w:rPr>
                <w:b/>
                <w:kern w:val="24"/>
                <w:sz w:val="20"/>
                <w:szCs w:val="20"/>
              </w:rPr>
            </w:pPr>
            <w:r>
              <w:rPr>
                <w:b/>
                <w:kern w:val="24"/>
                <w:sz w:val="20"/>
                <w:szCs w:val="20"/>
              </w:rPr>
              <w:t>98</w:t>
            </w:r>
          </w:p>
        </w:tc>
      </w:tr>
      <w:tr w:rsidR="00A63C81" w:rsidRPr="00910140" w:rsidTr="00910140">
        <w:trPr>
          <w:trHeight w:val="100"/>
        </w:trPr>
        <w:tc>
          <w:tcPr>
            <w:tcW w:w="6158" w:type="dxa"/>
          </w:tcPr>
          <w:p w:rsidR="00A63C81" w:rsidRPr="00910140" w:rsidRDefault="00A63C81" w:rsidP="00910140">
            <w:pPr>
              <w:spacing w:line="276" w:lineRule="auto"/>
              <w:jc w:val="both"/>
              <w:rPr>
                <w:sz w:val="20"/>
                <w:szCs w:val="20"/>
              </w:rPr>
            </w:pPr>
            <w:r>
              <w:rPr>
                <w:sz w:val="20"/>
                <w:szCs w:val="20"/>
              </w:rPr>
              <w:t>ФЦКМ</w:t>
            </w:r>
          </w:p>
        </w:tc>
        <w:tc>
          <w:tcPr>
            <w:tcW w:w="3148" w:type="dxa"/>
          </w:tcPr>
          <w:p w:rsidR="00A63C81" w:rsidRPr="00910140" w:rsidRDefault="00A63C81" w:rsidP="00910140">
            <w:pPr>
              <w:spacing w:line="276" w:lineRule="auto"/>
              <w:jc w:val="center"/>
              <w:rPr>
                <w:b/>
                <w:kern w:val="24"/>
                <w:sz w:val="20"/>
                <w:szCs w:val="20"/>
              </w:rPr>
            </w:pPr>
            <w:r>
              <w:rPr>
                <w:b/>
                <w:kern w:val="24"/>
                <w:sz w:val="20"/>
                <w:szCs w:val="20"/>
              </w:rPr>
              <w:t>96,6</w:t>
            </w:r>
          </w:p>
        </w:tc>
      </w:tr>
      <w:tr w:rsidR="00910140" w:rsidRPr="00910140" w:rsidTr="00910140">
        <w:trPr>
          <w:trHeight w:val="100"/>
        </w:trPr>
        <w:tc>
          <w:tcPr>
            <w:tcW w:w="6158" w:type="dxa"/>
          </w:tcPr>
          <w:p w:rsidR="00910140" w:rsidRPr="00910140" w:rsidRDefault="00910140" w:rsidP="00910140">
            <w:pPr>
              <w:spacing w:line="276" w:lineRule="auto"/>
              <w:jc w:val="center"/>
              <w:rPr>
                <w:sz w:val="20"/>
                <w:szCs w:val="20"/>
              </w:rPr>
            </w:pPr>
            <w:r w:rsidRPr="00910140">
              <w:rPr>
                <w:sz w:val="20"/>
                <w:szCs w:val="20"/>
              </w:rPr>
              <w:t>РЕЧЕВОЕ РАЗВИТИЕ</w:t>
            </w:r>
          </w:p>
        </w:tc>
        <w:tc>
          <w:tcPr>
            <w:tcW w:w="3148" w:type="dxa"/>
          </w:tcPr>
          <w:p w:rsidR="00910140" w:rsidRPr="00910140" w:rsidRDefault="00910140" w:rsidP="00A63C81">
            <w:pPr>
              <w:spacing w:line="276" w:lineRule="auto"/>
              <w:jc w:val="center"/>
              <w:rPr>
                <w:b/>
                <w:sz w:val="20"/>
                <w:szCs w:val="20"/>
              </w:rPr>
            </w:pPr>
            <w:r w:rsidRPr="00910140">
              <w:rPr>
                <w:b/>
                <w:sz w:val="20"/>
                <w:szCs w:val="20"/>
              </w:rPr>
              <w:t>9</w:t>
            </w:r>
            <w:r w:rsidR="00A63C81">
              <w:rPr>
                <w:b/>
                <w:sz w:val="20"/>
                <w:szCs w:val="20"/>
              </w:rPr>
              <w:t>4</w:t>
            </w:r>
          </w:p>
        </w:tc>
      </w:tr>
      <w:tr w:rsidR="00910140" w:rsidRPr="00910140" w:rsidTr="00910140">
        <w:trPr>
          <w:trHeight w:val="100"/>
        </w:trPr>
        <w:tc>
          <w:tcPr>
            <w:tcW w:w="6158" w:type="dxa"/>
          </w:tcPr>
          <w:p w:rsidR="00910140" w:rsidRPr="00910140" w:rsidRDefault="00910140" w:rsidP="00910140">
            <w:pPr>
              <w:spacing w:line="276" w:lineRule="auto"/>
              <w:jc w:val="both"/>
              <w:rPr>
                <w:sz w:val="20"/>
                <w:szCs w:val="20"/>
              </w:rPr>
            </w:pPr>
            <w:r w:rsidRPr="00910140">
              <w:rPr>
                <w:sz w:val="20"/>
                <w:szCs w:val="20"/>
              </w:rPr>
              <w:t>Развитие речи</w:t>
            </w:r>
          </w:p>
        </w:tc>
        <w:tc>
          <w:tcPr>
            <w:tcW w:w="3148" w:type="dxa"/>
          </w:tcPr>
          <w:p w:rsidR="00910140" w:rsidRPr="00910140" w:rsidRDefault="00910140" w:rsidP="00A63C81">
            <w:pPr>
              <w:spacing w:line="276" w:lineRule="auto"/>
              <w:jc w:val="center"/>
              <w:rPr>
                <w:b/>
                <w:sz w:val="20"/>
                <w:szCs w:val="20"/>
              </w:rPr>
            </w:pPr>
            <w:r w:rsidRPr="00910140">
              <w:rPr>
                <w:b/>
                <w:sz w:val="20"/>
                <w:szCs w:val="20"/>
              </w:rPr>
              <w:t>9</w:t>
            </w:r>
            <w:r w:rsidR="00A63C81">
              <w:rPr>
                <w:b/>
                <w:sz w:val="20"/>
                <w:szCs w:val="20"/>
              </w:rPr>
              <w:t>4</w:t>
            </w:r>
          </w:p>
        </w:tc>
      </w:tr>
      <w:tr w:rsidR="00910140" w:rsidRPr="00910140" w:rsidTr="00910140">
        <w:trPr>
          <w:trHeight w:val="100"/>
        </w:trPr>
        <w:tc>
          <w:tcPr>
            <w:tcW w:w="6158" w:type="dxa"/>
          </w:tcPr>
          <w:p w:rsidR="00910140" w:rsidRPr="00910140" w:rsidRDefault="00910140" w:rsidP="00910140">
            <w:pPr>
              <w:spacing w:line="276" w:lineRule="auto"/>
              <w:jc w:val="both"/>
              <w:rPr>
                <w:sz w:val="20"/>
                <w:szCs w:val="20"/>
              </w:rPr>
            </w:pPr>
            <w:r w:rsidRPr="00910140">
              <w:rPr>
                <w:sz w:val="20"/>
                <w:szCs w:val="20"/>
              </w:rPr>
              <w:t>Художественная литература</w:t>
            </w:r>
          </w:p>
        </w:tc>
        <w:tc>
          <w:tcPr>
            <w:tcW w:w="3148" w:type="dxa"/>
          </w:tcPr>
          <w:p w:rsidR="00910140" w:rsidRPr="00910140" w:rsidRDefault="00910140" w:rsidP="00A63C81">
            <w:pPr>
              <w:spacing w:line="276" w:lineRule="auto"/>
              <w:jc w:val="center"/>
              <w:rPr>
                <w:b/>
                <w:sz w:val="20"/>
                <w:szCs w:val="20"/>
              </w:rPr>
            </w:pPr>
            <w:r w:rsidRPr="00910140">
              <w:rPr>
                <w:b/>
                <w:kern w:val="24"/>
                <w:sz w:val="20"/>
                <w:szCs w:val="20"/>
              </w:rPr>
              <w:t>9</w:t>
            </w:r>
            <w:r w:rsidR="00A63C81">
              <w:rPr>
                <w:b/>
                <w:kern w:val="24"/>
                <w:sz w:val="20"/>
                <w:szCs w:val="20"/>
              </w:rPr>
              <w:t>4</w:t>
            </w:r>
          </w:p>
        </w:tc>
      </w:tr>
      <w:tr w:rsidR="00BC2783" w:rsidRPr="00910140" w:rsidTr="00910140">
        <w:trPr>
          <w:trHeight w:val="100"/>
        </w:trPr>
        <w:tc>
          <w:tcPr>
            <w:tcW w:w="6158" w:type="dxa"/>
          </w:tcPr>
          <w:p w:rsidR="00BC2783" w:rsidRPr="00910140" w:rsidRDefault="00BC2783" w:rsidP="00BC2783">
            <w:pPr>
              <w:spacing w:line="276" w:lineRule="auto"/>
              <w:jc w:val="center"/>
              <w:rPr>
                <w:sz w:val="20"/>
                <w:szCs w:val="20"/>
              </w:rPr>
            </w:pPr>
            <w:r>
              <w:rPr>
                <w:sz w:val="20"/>
                <w:szCs w:val="20"/>
              </w:rPr>
              <w:t>РОДНОЙ ТАТАРСКИЙ ЯЗЫК</w:t>
            </w:r>
          </w:p>
        </w:tc>
        <w:tc>
          <w:tcPr>
            <w:tcW w:w="3148" w:type="dxa"/>
          </w:tcPr>
          <w:p w:rsidR="00BC2783" w:rsidRPr="00910140" w:rsidRDefault="00BC2783" w:rsidP="00A63C81">
            <w:pPr>
              <w:spacing w:line="276" w:lineRule="auto"/>
              <w:jc w:val="center"/>
              <w:rPr>
                <w:b/>
                <w:kern w:val="24"/>
                <w:sz w:val="20"/>
                <w:szCs w:val="20"/>
              </w:rPr>
            </w:pPr>
            <w:r>
              <w:rPr>
                <w:b/>
                <w:kern w:val="24"/>
                <w:sz w:val="20"/>
                <w:szCs w:val="20"/>
              </w:rPr>
              <w:t>29</w:t>
            </w:r>
          </w:p>
        </w:tc>
      </w:tr>
      <w:tr w:rsidR="00BC2783" w:rsidRPr="00910140" w:rsidTr="00910140">
        <w:trPr>
          <w:trHeight w:val="100"/>
        </w:trPr>
        <w:tc>
          <w:tcPr>
            <w:tcW w:w="6158" w:type="dxa"/>
          </w:tcPr>
          <w:p w:rsidR="00BC2783" w:rsidRDefault="00BC2783" w:rsidP="00BC2783">
            <w:pPr>
              <w:spacing w:line="276" w:lineRule="auto"/>
              <w:rPr>
                <w:sz w:val="20"/>
                <w:szCs w:val="20"/>
              </w:rPr>
            </w:pPr>
            <w:r>
              <w:rPr>
                <w:sz w:val="20"/>
                <w:szCs w:val="20"/>
              </w:rPr>
              <w:t>Татарский язык</w:t>
            </w:r>
          </w:p>
        </w:tc>
        <w:tc>
          <w:tcPr>
            <w:tcW w:w="3148" w:type="dxa"/>
          </w:tcPr>
          <w:p w:rsidR="00BC2783" w:rsidRPr="00910140" w:rsidRDefault="00BC2783" w:rsidP="00A63C81">
            <w:pPr>
              <w:spacing w:line="276" w:lineRule="auto"/>
              <w:jc w:val="center"/>
              <w:rPr>
                <w:b/>
                <w:kern w:val="24"/>
                <w:sz w:val="20"/>
                <w:szCs w:val="20"/>
              </w:rPr>
            </w:pPr>
            <w:r>
              <w:rPr>
                <w:b/>
                <w:kern w:val="24"/>
                <w:sz w:val="20"/>
                <w:szCs w:val="20"/>
              </w:rPr>
              <w:t>29</w:t>
            </w:r>
          </w:p>
        </w:tc>
      </w:tr>
      <w:tr w:rsidR="00910140" w:rsidRPr="00910140" w:rsidTr="00910140">
        <w:trPr>
          <w:trHeight w:val="100"/>
        </w:trPr>
        <w:tc>
          <w:tcPr>
            <w:tcW w:w="6158" w:type="dxa"/>
          </w:tcPr>
          <w:p w:rsidR="00910140" w:rsidRPr="00910140" w:rsidRDefault="00910140" w:rsidP="00910140">
            <w:pPr>
              <w:spacing w:line="276" w:lineRule="auto"/>
              <w:jc w:val="center"/>
              <w:rPr>
                <w:sz w:val="20"/>
                <w:szCs w:val="20"/>
              </w:rPr>
            </w:pPr>
            <w:r w:rsidRPr="00910140">
              <w:rPr>
                <w:sz w:val="20"/>
                <w:szCs w:val="20"/>
              </w:rPr>
              <w:t>ХУДОЖЕСТВЕННО-ЭСТЕТИЧЕСКОЕ РАЗВИТИЕ</w:t>
            </w:r>
          </w:p>
        </w:tc>
        <w:tc>
          <w:tcPr>
            <w:tcW w:w="3148" w:type="dxa"/>
          </w:tcPr>
          <w:p w:rsidR="00910140" w:rsidRPr="00910140" w:rsidRDefault="00BC2783" w:rsidP="00910140">
            <w:pPr>
              <w:spacing w:line="276" w:lineRule="auto"/>
              <w:jc w:val="center"/>
              <w:rPr>
                <w:b/>
                <w:sz w:val="20"/>
                <w:szCs w:val="20"/>
              </w:rPr>
            </w:pPr>
            <w:r>
              <w:rPr>
                <w:b/>
                <w:kern w:val="24"/>
                <w:sz w:val="20"/>
                <w:szCs w:val="20"/>
              </w:rPr>
              <w:t>9</w:t>
            </w:r>
          </w:p>
        </w:tc>
      </w:tr>
      <w:tr w:rsidR="00910140" w:rsidRPr="00910140" w:rsidTr="00910140">
        <w:trPr>
          <w:trHeight w:val="100"/>
        </w:trPr>
        <w:tc>
          <w:tcPr>
            <w:tcW w:w="6158" w:type="dxa"/>
          </w:tcPr>
          <w:p w:rsidR="00910140" w:rsidRPr="00910140" w:rsidRDefault="00910140" w:rsidP="00910140">
            <w:pPr>
              <w:spacing w:line="276" w:lineRule="auto"/>
              <w:jc w:val="both"/>
              <w:rPr>
                <w:sz w:val="20"/>
                <w:szCs w:val="20"/>
              </w:rPr>
            </w:pPr>
            <w:r w:rsidRPr="00910140">
              <w:rPr>
                <w:sz w:val="20"/>
                <w:szCs w:val="20"/>
              </w:rPr>
              <w:t>Художественное творчество</w:t>
            </w:r>
          </w:p>
        </w:tc>
        <w:tc>
          <w:tcPr>
            <w:tcW w:w="3148" w:type="dxa"/>
          </w:tcPr>
          <w:p w:rsidR="00910140" w:rsidRPr="00910140" w:rsidRDefault="00BC2783" w:rsidP="00910140">
            <w:pPr>
              <w:spacing w:line="276" w:lineRule="auto"/>
              <w:jc w:val="center"/>
              <w:rPr>
                <w:b/>
                <w:sz w:val="20"/>
                <w:szCs w:val="20"/>
              </w:rPr>
            </w:pPr>
            <w:r>
              <w:rPr>
                <w:b/>
                <w:kern w:val="24"/>
                <w:sz w:val="20"/>
                <w:szCs w:val="20"/>
              </w:rPr>
              <w:t>99</w:t>
            </w:r>
          </w:p>
        </w:tc>
      </w:tr>
      <w:tr w:rsidR="00910140" w:rsidRPr="00910140" w:rsidTr="00910140">
        <w:trPr>
          <w:trHeight w:val="100"/>
        </w:trPr>
        <w:tc>
          <w:tcPr>
            <w:tcW w:w="6158" w:type="dxa"/>
          </w:tcPr>
          <w:p w:rsidR="00910140" w:rsidRPr="00910140" w:rsidRDefault="00910140" w:rsidP="00910140">
            <w:pPr>
              <w:spacing w:line="276" w:lineRule="auto"/>
              <w:jc w:val="both"/>
              <w:rPr>
                <w:sz w:val="20"/>
                <w:szCs w:val="20"/>
              </w:rPr>
            </w:pPr>
            <w:r w:rsidRPr="00910140">
              <w:rPr>
                <w:sz w:val="20"/>
                <w:szCs w:val="20"/>
              </w:rPr>
              <w:t>Музыка</w:t>
            </w:r>
          </w:p>
        </w:tc>
        <w:tc>
          <w:tcPr>
            <w:tcW w:w="3148" w:type="dxa"/>
          </w:tcPr>
          <w:p w:rsidR="00910140" w:rsidRPr="00910140" w:rsidRDefault="00933267" w:rsidP="00910140">
            <w:pPr>
              <w:spacing w:line="276" w:lineRule="auto"/>
              <w:jc w:val="center"/>
              <w:rPr>
                <w:b/>
                <w:sz w:val="20"/>
                <w:szCs w:val="20"/>
              </w:rPr>
            </w:pPr>
            <w:r>
              <w:rPr>
                <w:b/>
                <w:sz w:val="20"/>
                <w:szCs w:val="20"/>
              </w:rPr>
              <w:t>95</w:t>
            </w:r>
          </w:p>
        </w:tc>
      </w:tr>
      <w:tr w:rsidR="00910140" w:rsidRPr="00910140" w:rsidTr="00910140">
        <w:trPr>
          <w:trHeight w:val="100"/>
        </w:trPr>
        <w:tc>
          <w:tcPr>
            <w:tcW w:w="6158" w:type="dxa"/>
          </w:tcPr>
          <w:p w:rsidR="00910140" w:rsidRPr="00910140" w:rsidRDefault="00910140" w:rsidP="00910140">
            <w:pPr>
              <w:spacing w:line="276" w:lineRule="auto"/>
              <w:jc w:val="center"/>
              <w:rPr>
                <w:b/>
                <w:sz w:val="20"/>
                <w:szCs w:val="20"/>
              </w:rPr>
            </w:pPr>
            <w:r w:rsidRPr="00910140">
              <w:rPr>
                <w:b/>
                <w:kern w:val="24"/>
                <w:sz w:val="20"/>
                <w:szCs w:val="20"/>
              </w:rPr>
              <w:t>Итого:</w:t>
            </w:r>
          </w:p>
        </w:tc>
        <w:tc>
          <w:tcPr>
            <w:tcW w:w="3148" w:type="dxa"/>
          </w:tcPr>
          <w:p w:rsidR="00910140" w:rsidRPr="00910140" w:rsidRDefault="0015094D" w:rsidP="00910140">
            <w:pPr>
              <w:spacing w:line="276" w:lineRule="auto"/>
              <w:jc w:val="center"/>
              <w:rPr>
                <w:b/>
                <w:sz w:val="20"/>
                <w:szCs w:val="20"/>
              </w:rPr>
            </w:pPr>
            <w:r>
              <w:rPr>
                <w:b/>
                <w:kern w:val="24"/>
                <w:sz w:val="20"/>
                <w:szCs w:val="20"/>
              </w:rPr>
              <w:t>86</w:t>
            </w:r>
          </w:p>
        </w:tc>
      </w:tr>
    </w:tbl>
    <w:p w:rsidR="00910140" w:rsidRPr="00910140" w:rsidRDefault="00910140" w:rsidP="00910140">
      <w:pPr>
        <w:jc w:val="both"/>
        <w:rPr>
          <w:sz w:val="20"/>
          <w:szCs w:val="20"/>
        </w:rPr>
      </w:pPr>
      <w:r w:rsidRPr="00910140">
        <w:t>     Отслеживание уровней развития детей осуществляется на основе мониторинга в начале и в конце учебного года.</w:t>
      </w:r>
    </w:p>
    <w:p w:rsidR="00910140" w:rsidRPr="00910140" w:rsidRDefault="00910140" w:rsidP="00910140">
      <w:pPr>
        <w:spacing w:after="75" w:line="276" w:lineRule="auto"/>
        <w:jc w:val="both"/>
        <w:rPr>
          <w:sz w:val="20"/>
          <w:szCs w:val="20"/>
        </w:rPr>
      </w:pPr>
      <w:r w:rsidRPr="00910140">
        <w:t>       По итогам мониторинга, проводится индивидуальная работа.</w:t>
      </w:r>
    </w:p>
    <w:p w:rsidR="00910140" w:rsidRPr="00910140" w:rsidRDefault="00910140" w:rsidP="00910140">
      <w:pPr>
        <w:spacing w:after="75" w:line="276" w:lineRule="auto"/>
        <w:jc w:val="both"/>
        <w:rPr>
          <w:sz w:val="20"/>
          <w:szCs w:val="20"/>
        </w:rPr>
      </w:pPr>
      <w:r w:rsidRPr="00910140">
        <w:t>      </w:t>
      </w:r>
      <w:r w:rsidR="00BC2783" w:rsidRPr="00910140">
        <w:t xml:space="preserve">    В этом году </w:t>
      </w:r>
      <w:r w:rsidR="00BC2783" w:rsidRPr="0015094D">
        <w:rPr>
          <w:b/>
        </w:rPr>
        <w:t>количество выпускников составило 22 человека</w:t>
      </w:r>
      <w:r w:rsidR="00BC2783" w:rsidRPr="00910140">
        <w:t>.</w:t>
      </w:r>
      <w:r w:rsidRPr="00910140">
        <w:t xml:space="preserve">Результатом осуществления воспитательно-образовательного процесса явилась качественная подготовка детей к обучению в школе. </w:t>
      </w:r>
      <w:r>
        <w:t>Фронтальная диагностика готовности</w:t>
      </w:r>
      <w:r w:rsidRPr="00910140">
        <w:t xml:space="preserve"> дошкольника к обучению в школе </w:t>
      </w:r>
      <w:r>
        <w:t xml:space="preserve">показала: </w:t>
      </w:r>
      <w:r w:rsidRPr="0015094D">
        <w:rPr>
          <w:b/>
        </w:rPr>
        <w:t>19 детей готовы к обучению в школе, 3 – частично готовы</w:t>
      </w:r>
      <w:r>
        <w:t>.</w:t>
      </w:r>
      <w:r w:rsidRPr="00910140">
        <w:t>.</w:t>
      </w:r>
    </w:p>
    <w:p w:rsidR="00910140" w:rsidRPr="00910140" w:rsidRDefault="00910140" w:rsidP="00910140">
      <w:pPr>
        <w:spacing w:after="75" w:line="276" w:lineRule="auto"/>
        <w:jc w:val="both"/>
        <w:rPr>
          <w:sz w:val="20"/>
          <w:szCs w:val="20"/>
        </w:rPr>
      </w:pPr>
      <w:r w:rsidRPr="00910140">
        <w:lastRenderedPageBreak/>
        <w:t>     Заметно, что количество детей с высоким уровнем развития остается стабильным. В том, что уровень развития детей остается ежегодно стабильным, огромная заслуга педагогов всего коллектива.</w:t>
      </w:r>
    </w:p>
    <w:p w:rsidR="00910140" w:rsidRPr="00910140" w:rsidRDefault="00910140" w:rsidP="00910140">
      <w:pPr>
        <w:spacing w:after="75" w:line="276" w:lineRule="auto"/>
        <w:jc w:val="both"/>
        <w:rPr>
          <w:sz w:val="20"/>
          <w:szCs w:val="20"/>
        </w:rPr>
      </w:pPr>
      <w:r w:rsidRPr="00910140">
        <w:t xml:space="preserve">    Анализ успеваемости выпускников ДОУ в начальных классах за прошедший год показал следующие результаты: из </w:t>
      </w:r>
      <w:r>
        <w:t>24</w:t>
      </w:r>
      <w:r w:rsidRPr="00910140">
        <w:t xml:space="preserve"> учащихся первого класса </w:t>
      </w:r>
      <w:r>
        <w:t>85</w:t>
      </w:r>
      <w:r w:rsidRPr="00910140">
        <w:t>% детей показали хорошую успеваемость.</w:t>
      </w:r>
    </w:p>
    <w:p w:rsidR="00910140" w:rsidRPr="00910140" w:rsidRDefault="00910140" w:rsidP="00910140">
      <w:pPr>
        <w:spacing w:after="75" w:line="276" w:lineRule="auto"/>
        <w:jc w:val="both"/>
        <w:rPr>
          <w:sz w:val="20"/>
          <w:szCs w:val="20"/>
        </w:rPr>
      </w:pPr>
      <w:r w:rsidRPr="00910140">
        <w:rPr>
          <w:b/>
        </w:rPr>
        <w:t>     Вывод:</w:t>
      </w:r>
      <w:r w:rsidRPr="00910140">
        <w:t xml:space="preserve"> В результате проведенной работы отмечается высокий уровень интеллектуального развития детей, в дальнейшем педагоги будут работать над развитием познавательных способностей детей.</w:t>
      </w:r>
    </w:p>
    <w:p w:rsidR="00910140" w:rsidRPr="00910140" w:rsidRDefault="00910140" w:rsidP="00910140">
      <w:pPr>
        <w:spacing w:after="75" w:line="276" w:lineRule="auto"/>
        <w:jc w:val="both"/>
        <w:rPr>
          <w:sz w:val="20"/>
          <w:szCs w:val="20"/>
        </w:rPr>
      </w:pPr>
      <w:r w:rsidRPr="00910140">
        <w:t>     Выполнение детьми программы осуществляется на хорошем уровне. Годовые задачи реализованы в полном объеме. В ДОУ систематически организуются и проводятся различные тематические мероприятия.</w:t>
      </w:r>
    </w:p>
    <w:p w:rsidR="00271A0A" w:rsidRPr="0044416C" w:rsidRDefault="00271A0A" w:rsidP="00933267">
      <w:pPr>
        <w:pStyle w:val="a4"/>
        <w:numPr>
          <w:ilvl w:val="0"/>
          <w:numId w:val="49"/>
        </w:numPr>
        <w:jc w:val="center"/>
        <w:rPr>
          <w:b/>
          <w:color w:val="000000" w:themeColor="text1"/>
          <w:sz w:val="28"/>
          <w:szCs w:val="28"/>
        </w:rPr>
      </w:pPr>
      <w:r w:rsidRPr="0044416C">
        <w:rPr>
          <w:b/>
          <w:color w:val="000000" w:themeColor="text1"/>
          <w:sz w:val="28"/>
          <w:szCs w:val="28"/>
        </w:rPr>
        <w:t>Оценка качества кадрового обеспечения</w:t>
      </w:r>
    </w:p>
    <w:p w:rsidR="00271A0A" w:rsidRDefault="00271A0A" w:rsidP="00271A0A">
      <w:pPr>
        <w:pStyle w:val="a4"/>
        <w:jc w:val="both"/>
        <w:rPr>
          <w:b/>
          <w:color w:val="FF0000"/>
          <w:u w:val="single"/>
        </w:rPr>
      </w:pPr>
    </w:p>
    <w:p w:rsidR="00C53D37" w:rsidRPr="00AD520F" w:rsidRDefault="00C53D37" w:rsidP="00C53D37">
      <w:pPr>
        <w:ind w:firstLine="708"/>
        <w:jc w:val="both"/>
      </w:pPr>
      <w:r w:rsidRPr="00AD520F">
        <w:t xml:space="preserve">Учреждение укомплектовано руководящими и педагогическими кадрами на 100%.  ДОУ укомплектовано следующими специалистами:  </w:t>
      </w:r>
      <w:r w:rsidR="002D2117">
        <w:t>инструктор</w:t>
      </w:r>
      <w:r w:rsidR="004F25FA">
        <w:t xml:space="preserve"> физического воспитания</w:t>
      </w:r>
      <w:r w:rsidRPr="00AD520F">
        <w:t>, педагог-псих</w:t>
      </w:r>
      <w:r w:rsidR="0044416C">
        <w:t xml:space="preserve">олог, </w:t>
      </w:r>
      <w:r w:rsidRPr="00AD520F">
        <w:t xml:space="preserve"> музыкальны</w:t>
      </w:r>
      <w:r w:rsidR="0044416C">
        <w:t>й</w:t>
      </w:r>
      <w:r w:rsidRPr="00AD520F">
        <w:t xml:space="preserve"> руководител</w:t>
      </w:r>
      <w:r w:rsidR="0044416C">
        <w:t>ь</w:t>
      </w:r>
      <w:r w:rsidR="004F25FA">
        <w:t>, воспитатель по обучению татарскому языку</w:t>
      </w:r>
      <w:r w:rsidRPr="00AD520F">
        <w:t>.</w:t>
      </w:r>
    </w:p>
    <w:p w:rsidR="00C53D37" w:rsidRPr="00AD520F" w:rsidRDefault="002D2117" w:rsidP="00C53D37">
      <w:pPr>
        <w:ind w:left="360"/>
        <w:jc w:val="both"/>
      </w:pPr>
      <w:r>
        <w:t>На 01.05.2016</w:t>
      </w:r>
      <w:r w:rsidR="00C53D37" w:rsidRPr="00AD520F">
        <w:t xml:space="preserve"> г.:</w:t>
      </w:r>
    </w:p>
    <w:p w:rsidR="00C53D37" w:rsidRPr="00AD520F" w:rsidRDefault="00C53D37" w:rsidP="00C53D37">
      <w:pPr>
        <w:numPr>
          <w:ilvl w:val="0"/>
          <w:numId w:val="11"/>
        </w:numPr>
        <w:tabs>
          <w:tab w:val="clear" w:pos="1080"/>
          <w:tab w:val="num" w:pos="567"/>
        </w:tabs>
        <w:ind w:left="567"/>
        <w:jc w:val="both"/>
      </w:pPr>
      <w:r w:rsidRPr="00AD520F">
        <w:t>высшее образовани</w:t>
      </w:r>
      <w:r>
        <w:t xml:space="preserve">е – </w:t>
      </w:r>
      <w:r w:rsidR="004F25FA">
        <w:t>8</w:t>
      </w:r>
      <w:r>
        <w:t xml:space="preserve"> педагогов - </w:t>
      </w:r>
      <w:r w:rsidR="004F25FA">
        <w:t>72</w:t>
      </w:r>
      <w:r w:rsidRPr="00AD520F">
        <w:t xml:space="preserve"> %  </w:t>
      </w:r>
    </w:p>
    <w:p w:rsidR="00C53D37" w:rsidRPr="00AD520F" w:rsidRDefault="00630033" w:rsidP="00C53D37">
      <w:pPr>
        <w:numPr>
          <w:ilvl w:val="0"/>
          <w:numId w:val="11"/>
        </w:numPr>
        <w:tabs>
          <w:tab w:val="clear" w:pos="1080"/>
          <w:tab w:val="num" w:pos="567"/>
        </w:tabs>
        <w:ind w:left="567"/>
        <w:jc w:val="both"/>
      </w:pPr>
      <w:r>
        <w:t>среднепрофессио</w:t>
      </w:r>
      <w:r w:rsidR="0044416C">
        <w:t>н</w:t>
      </w:r>
      <w:r>
        <w:t>альное</w:t>
      </w:r>
      <w:r w:rsidR="0044416C">
        <w:t xml:space="preserve"> – </w:t>
      </w:r>
      <w:r w:rsidR="004F25FA">
        <w:t>3педагога</w:t>
      </w:r>
      <w:r w:rsidR="00C53D37">
        <w:t xml:space="preserve"> – </w:t>
      </w:r>
      <w:r w:rsidR="004F25FA">
        <w:t>28</w:t>
      </w:r>
      <w:r w:rsidR="00C53D37" w:rsidRPr="00AD520F">
        <w:t xml:space="preserve"> % </w:t>
      </w:r>
    </w:p>
    <w:p w:rsidR="00C53D37" w:rsidRPr="00AD520F" w:rsidRDefault="00C53D37" w:rsidP="00C53D37">
      <w:pPr>
        <w:jc w:val="both"/>
      </w:pPr>
      <w:r w:rsidRPr="00AD520F">
        <w:t>Уровень квалификации педагогов:</w:t>
      </w:r>
    </w:p>
    <w:p w:rsidR="00C53D37" w:rsidRPr="004F25FA" w:rsidRDefault="004F25FA" w:rsidP="00C53D37">
      <w:pPr>
        <w:pStyle w:val="a4"/>
        <w:numPr>
          <w:ilvl w:val="0"/>
          <w:numId w:val="12"/>
        </w:numPr>
        <w:tabs>
          <w:tab w:val="left" w:pos="1701"/>
        </w:tabs>
        <w:ind w:left="567" w:hanging="283"/>
        <w:jc w:val="both"/>
      </w:pPr>
      <w:r>
        <w:rPr>
          <w:color w:val="000000"/>
        </w:rPr>
        <w:t>высшая</w:t>
      </w:r>
      <w:r w:rsidR="00C53D37" w:rsidRPr="00AD520F">
        <w:rPr>
          <w:color w:val="000000"/>
        </w:rPr>
        <w:t xml:space="preserve"> квалификационная категория –</w:t>
      </w:r>
      <w:r w:rsidR="002D2117">
        <w:rPr>
          <w:color w:val="000000"/>
        </w:rPr>
        <w:t>6</w:t>
      </w:r>
      <w:r w:rsidR="00C53D37" w:rsidRPr="00AD520F">
        <w:rPr>
          <w:color w:val="000000"/>
        </w:rPr>
        <w:t xml:space="preserve"> педаго</w:t>
      </w:r>
      <w:r w:rsidR="00ED27AF">
        <w:rPr>
          <w:color w:val="000000"/>
        </w:rPr>
        <w:t>гов</w:t>
      </w:r>
      <w:r w:rsidR="00C53D37">
        <w:rPr>
          <w:color w:val="000000"/>
        </w:rPr>
        <w:t xml:space="preserve"> – </w:t>
      </w:r>
      <w:r w:rsidR="00ED27AF">
        <w:rPr>
          <w:color w:val="000000"/>
        </w:rPr>
        <w:t>45</w:t>
      </w:r>
      <w:r w:rsidR="00C53D37" w:rsidRPr="00AD520F">
        <w:rPr>
          <w:color w:val="000000"/>
        </w:rPr>
        <w:t xml:space="preserve"> % </w:t>
      </w:r>
    </w:p>
    <w:p w:rsidR="004F25FA" w:rsidRPr="00AD520F" w:rsidRDefault="004F25FA" w:rsidP="00C53D37">
      <w:pPr>
        <w:pStyle w:val="a4"/>
        <w:numPr>
          <w:ilvl w:val="0"/>
          <w:numId w:val="12"/>
        </w:numPr>
        <w:tabs>
          <w:tab w:val="left" w:pos="1701"/>
        </w:tabs>
        <w:ind w:left="567" w:hanging="283"/>
        <w:jc w:val="both"/>
      </w:pPr>
      <w:r>
        <w:rPr>
          <w:color w:val="000000"/>
        </w:rPr>
        <w:t xml:space="preserve">первая квалификационная категория </w:t>
      </w:r>
      <w:r w:rsidR="00ED27AF">
        <w:rPr>
          <w:color w:val="000000"/>
        </w:rPr>
        <w:t>–</w:t>
      </w:r>
      <w:r w:rsidR="002D2117">
        <w:rPr>
          <w:color w:val="000000"/>
        </w:rPr>
        <w:t>4</w:t>
      </w:r>
      <w:r w:rsidR="00ED27AF">
        <w:rPr>
          <w:color w:val="000000"/>
        </w:rPr>
        <w:t xml:space="preserve"> педагога – 27%</w:t>
      </w:r>
    </w:p>
    <w:p w:rsidR="00C53D37" w:rsidRPr="00AD520F" w:rsidRDefault="00C53D37" w:rsidP="00C53D37">
      <w:pPr>
        <w:pStyle w:val="a4"/>
        <w:numPr>
          <w:ilvl w:val="0"/>
          <w:numId w:val="12"/>
        </w:numPr>
        <w:tabs>
          <w:tab w:val="left" w:pos="1701"/>
        </w:tabs>
        <w:ind w:left="567" w:hanging="283"/>
        <w:jc w:val="both"/>
      </w:pPr>
      <w:r>
        <w:rPr>
          <w:color w:val="000000"/>
        </w:rPr>
        <w:t xml:space="preserve">без категории – </w:t>
      </w:r>
      <w:r w:rsidR="002D2117">
        <w:rPr>
          <w:color w:val="000000"/>
        </w:rPr>
        <w:t>1педагог</w:t>
      </w:r>
      <w:r>
        <w:rPr>
          <w:color w:val="000000"/>
        </w:rPr>
        <w:t xml:space="preserve">– </w:t>
      </w:r>
      <w:r w:rsidR="00ED27AF">
        <w:rPr>
          <w:color w:val="000000"/>
        </w:rPr>
        <w:t>18</w:t>
      </w:r>
      <w:r w:rsidRPr="00AD520F">
        <w:rPr>
          <w:color w:val="000000"/>
        </w:rPr>
        <w:t xml:space="preserve"> %</w:t>
      </w:r>
    </w:p>
    <w:p w:rsidR="00C53D37" w:rsidRPr="00AD520F" w:rsidRDefault="00C53D37" w:rsidP="00C53D37">
      <w:pPr>
        <w:jc w:val="both"/>
      </w:pPr>
      <w:r w:rsidRPr="00AD520F">
        <w:t xml:space="preserve">Курсовую подготовку </w:t>
      </w:r>
      <w:r w:rsidR="000B29C3" w:rsidRPr="00AD520F">
        <w:t>по реализации образовательных программ дошкольного образования в условиях введения ФГОС.</w:t>
      </w:r>
      <w:r w:rsidRPr="00AD520F">
        <w:t xml:space="preserve">прошли </w:t>
      </w:r>
      <w:r w:rsidR="002D2117">
        <w:t xml:space="preserve">9 </w:t>
      </w:r>
      <w:r w:rsidRPr="00AD520F">
        <w:t>педагогов</w:t>
      </w:r>
      <w:r w:rsidR="002D2117">
        <w:t xml:space="preserve"> – 82%,</w:t>
      </w:r>
      <w:r w:rsidR="00ED27AF">
        <w:t xml:space="preserve">. </w:t>
      </w:r>
      <w:r w:rsidR="000B29C3">
        <w:t xml:space="preserve">100% пом. </w:t>
      </w:r>
      <w:r w:rsidR="00C662E7">
        <w:t>воспитателя, мл. воспитателя.</w:t>
      </w:r>
    </w:p>
    <w:p w:rsidR="00C53D37" w:rsidRDefault="00C53D37" w:rsidP="00C53D37">
      <w:pPr>
        <w:jc w:val="both"/>
      </w:pPr>
      <w:r w:rsidRPr="00AD520F">
        <w:t xml:space="preserve">В ДОУ имеется </w:t>
      </w:r>
      <w:r w:rsidR="0044416C">
        <w:t xml:space="preserve">программа </w:t>
      </w:r>
      <w:r w:rsidRPr="00AD520F">
        <w:t xml:space="preserve"> п</w:t>
      </w:r>
      <w:r w:rsidR="0044416C">
        <w:t>овышения ква</w:t>
      </w:r>
      <w:r w:rsidR="00ED27AF">
        <w:t>лификации педагогов на 2012-2017</w:t>
      </w:r>
      <w:r w:rsidR="0044416C">
        <w:t>г.г.</w:t>
      </w:r>
    </w:p>
    <w:p w:rsidR="00C53D37" w:rsidRDefault="00C53D37" w:rsidP="00BD02BC">
      <w:pPr>
        <w:jc w:val="both"/>
        <w:rPr>
          <w:b/>
          <w:color w:val="000000" w:themeColor="text1"/>
        </w:rPr>
      </w:pPr>
      <w:r w:rsidRPr="000B29C3">
        <w:rPr>
          <w:b/>
          <w:color w:val="000000" w:themeColor="text1"/>
        </w:rPr>
        <w:t>Профессиональные достижения п</w:t>
      </w:r>
      <w:r w:rsidR="000B29C3" w:rsidRPr="000B29C3">
        <w:rPr>
          <w:b/>
          <w:color w:val="000000" w:themeColor="text1"/>
        </w:rPr>
        <w:t>едагогического коллектива в 201</w:t>
      </w:r>
      <w:r w:rsidR="002D2117">
        <w:rPr>
          <w:b/>
          <w:color w:val="000000" w:themeColor="text1"/>
        </w:rPr>
        <w:t>5 – 2016</w:t>
      </w:r>
      <w:r w:rsidRPr="000B29C3">
        <w:rPr>
          <w:b/>
          <w:color w:val="000000" w:themeColor="text1"/>
        </w:rPr>
        <w:t xml:space="preserve"> уч.году:</w:t>
      </w:r>
    </w:p>
    <w:p w:rsidR="002D2117" w:rsidRPr="002D2117" w:rsidRDefault="002D2117" w:rsidP="00BD02BC">
      <w:pPr>
        <w:pStyle w:val="a4"/>
        <w:ind w:left="142"/>
        <w:jc w:val="both"/>
        <w:rPr>
          <w:color w:val="000000" w:themeColor="text1"/>
        </w:rPr>
      </w:pPr>
      <w:r w:rsidRPr="002D2117">
        <w:rPr>
          <w:color w:val="000000" w:themeColor="text1"/>
        </w:rPr>
        <w:t>В текущем году воспитатель старшей группы Шалтина Е.В. участвовала в муниципальном этапе конкурса «Воспитатель года 2016», заняла 3 место, Шакирова С.Д. «Лучший воспитатель ДОУ по  обучению детей ПДД и пропаганде БДД среди родителей» -  3 место; муниципальный конкурс «На лучшую постановку информационной работы», победитель в номинации «Лучший информационный стенд»; Районный конкурс «Воспитатель года 2017» - Недорезова И.В. – дипломант; муниципальный конкурс методической выставки «Памятью живы» (в рамках августовской конференции) - 3 место; Диплом :Победитель    2 место  ХХ Всероссийский творческий конкурс "Талантоха"Номинация: «Творческие работы и методические разработки  педагогов; конспект ООД по ПДД  « Путешествие Смешариков по городу», Конспект занятия по ООД «Путешествие по сказкам» 3 место.</w:t>
      </w:r>
    </w:p>
    <w:p w:rsidR="00271A0A" w:rsidRDefault="00271A0A" w:rsidP="00271A0A">
      <w:pPr>
        <w:pStyle w:val="a4"/>
        <w:jc w:val="both"/>
        <w:rPr>
          <w:b/>
          <w:color w:val="FF0000"/>
          <w:u w:val="single"/>
        </w:rPr>
      </w:pPr>
    </w:p>
    <w:p w:rsidR="00271A0A" w:rsidRPr="00466E99" w:rsidRDefault="00271A0A" w:rsidP="00933267">
      <w:pPr>
        <w:pStyle w:val="a4"/>
        <w:numPr>
          <w:ilvl w:val="0"/>
          <w:numId w:val="49"/>
        </w:numPr>
        <w:jc w:val="center"/>
        <w:rPr>
          <w:b/>
          <w:color w:val="000000" w:themeColor="text1"/>
          <w:sz w:val="28"/>
          <w:szCs w:val="28"/>
        </w:rPr>
      </w:pPr>
      <w:r w:rsidRPr="00466E99">
        <w:rPr>
          <w:b/>
          <w:color w:val="000000" w:themeColor="text1"/>
          <w:sz w:val="28"/>
          <w:szCs w:val="28"/>
        </w:rPr>
        <w:t>Оценка учебно-методическогообеспечения</w:t>
      </w:r>
    </w:p>
    <w:p w:rsidR="00271A0A" w:rsidRDefault="00271A0A" w:rsidP="00271A0A">
      <w:pPr>
        <w:pStyle w:val="a4"/>
        <w:jc w:val="both"/>
        <w:rPr>
          <w:b/>
          <w:color w:val="FF0000"/>
          <w:u w:val="single"/>
        </w:rPr>
      </w:pPr>
    </w:p>
    <w:p w:rsidR="00C53D37" w:rsidRDefault="00C53D37" w:rsidP="00C53D37">
      <w:pPr>
        <w:ind w:firstLine="540"/>
        <w:jc w:val="both"/>
      </w:pPr>
      <w:r>
        <w:t>Образовательный процесс строится на адекватных возрасту формах работы с детьми, при этом  основной формой и ведущим  видом деятельности является  игра.</w:t>
      </w:r>
    </w:p>
    <w:p w:rsidR="00C53D37" w:rsidRDefault="00C53D37" w:rsidP="00C53D37">
      <w:pPr>
        <w:ind w:firstLine="540"/>
        <w:jc w:val="both"/>
      </w:pPr>
      <w:r>
        <w:t>В ДОУ созданы безопасные условия для организации самостоятельной деятельности воспитанников и их физического развития:   игровое оборудование имеет сертификаты качества, не менее двух раз в год проводится ревизия спортивного оборудования в физкультурном зале и на спортивной площадке.</w:t>
      </w:r>
    </w:p>
    <w:p w:rsidR="00C53D37" w:rsidRPr="001E25A5" w:rsidRDefault="00C53D37" w:rsidP="00C53D37">
      <w:pPr>
        <w:ind w:firstLine="540"/>
        <w:jc w:val="both"/>
        <w:rPr>
          <w:color w:val="000000"/>
        </w:rPr>
      </w:pPr>
      <w:r>
        <w:t>В группах создана комфортная, безопасная  предметно-развивающая среда. В текущем учебном году большое внимание было уделено обеспечению групп играми, игрушками и игровыми предметами.</w:t>
      </w:r>
      <w:r w:rsidR="002D2117">
        <w:t xml:space="preserve"> В каждой группе имеются паспорта ППРС.</w:t>
      </w:r>
      <w:r>
        <w:t xml:space="preserve"> Материалы и оборудование в </w:t>
      </w:r>
      <w:r>
        <w:lastRenderedPageBreak/>
        <w:t>группах используется с учётом принципа интеграции образовательных областей, то есть использование материалов и оборудования одной образовательной области в ходе реализации других областей.</w:t>
      </w:r>
    </w:p>
    <w:p w:rsidR="00C53D37" w:rsidRDefault="00C53D37" w:rsidP="00C53D37">
      <w:pPr>
        <w:tabs>
          <w:tab w:val="num" w:pos="1080"/>
        </w:tabs>
        <w:ind w:firstLine="360"/>
        <w:jc w:val="both"/>
      </w:pPr>
      <w:r>
        <w:t xml:space="preserve">Игры, игрушки, дидактический материал, издательская продукция соответствуют общим закономерностям развития ребёнка на каждом возрастном этапе. Имеется оборудование для следующих видов деятельности: игровая, продуктивная, познавательно-исследовательская, коммуникативная, трудовая, музыкально-художественная, восприятие художественной литературы, двигательная.  </w:t>
      </w:r>
    </w:p>
    <w:p w:rsidR="00C53D37" w:rsidRDefault="00C53D37" w:rsidP="00C53D37">
      <w:pPr>
        <w:tabs>
          <w:tab w:val="num" w:pos="1080"/>
        </w:tabs>
        <w:ind w:firstLine="360"/>
        <w:jc w:val="both"/>
      </w:pPr>
      <w:r>
        <w:t>Оборудование отвечает санитарно-эпидемиологическим правилам и нормативам, гигиеническим, педагогическим и эстетическим требованиям, требованиям безопасности.</w:t>
      </w:r>
    </w:p>
    <w:p w:rsidR="00C53D37" w:rsidRDefault="00C53D37" w:rsidP="00C53D37">
      <w:pPr>
        <w:ind w:firstLine="540"/>
        <w:jc w:val="both"/>
      </w:pPr>
      <w:r>
        <w:t>В работе с детьми педагоги используют образовательные технологии деятельностного типа, развивающего обучения, проблемного обучения, проектную деятельность.</w:t>
      </w:r>
    </w:p>
    <w:p w:rsidR="00C53D37" w:rsidRDefault="00C53D37" w:rsidP="00C53D37">
      <w:pPr>
        <w:ind w:firstLine="540"/>
        <w:jc w:val="both"/>
      </w:pPr>
      <w:r>
        <w:t>В воспитательно-образовательном процессе используются современные информационно-коммуникационные технологии.</w:t>
      </w:r>
    </w:p>
    <w:p w:rsidR="00C53D37" w:rsidRPr="00E8513C" w:rsidRDefault="0015094D" w:rsidP="00C53D37">
      <w:pPr>
        <w:pStyle w:val="a5"/>
        <w:spacing w:after="0"/>
        <w:ind w:firstLine="360"/>
        <w:jc w:val="both"/>
      </w:pPr>
      <w:r>
        <w:rPr>
          <w:b/>
        </w:rPr>
        <w:t>Вывод:</w:t>
      </w:r>
      <w:r w:rsidR="00C53D37">
        <w:t>В ДОУ имеется необходимое методическое обеспечение: программы, методические пособия, дидактический материал. Программно-метод</w:t>
      </w:r>
      <w:r w:rsidR="002D2117">
        <w:t>ическое обеспечение составляет 8</w:t>
      </w:r>
      <w:r w:rsidR="00C53D37">
        <w:t>0%.</w:t>
      </w:r>
      <w:r>
        <w:t xml:space="preserve"> Необходимо дополнить методической литературой по экологическому воспитанию, игровой деятельности.</w:t>
      </w:r>
    </w:p>
    <w:p w:rsidR="00271A0A" w:rsidRPr="00466E99" w:rsidRDefault="00271A0A" w:rsidP="00933267">
      <w:pPr>
        <w:pStyle w:val="a4"/>
        <w:numPr>
          <w:ilvl w:val="0"/>
          <w:numId w:val="49"/>
        </w:numPr>
        <w:jc w:val="center"/>
        <w:rPr>
          <w:b/>
          <w:color w:val="000000" w:themeColor="text1"/>
          <w:sz w:val="28"/>
          <w:szCs w:val="28"/>
        </w:rPr>
      </w:pPr>
      <w:r w:rsidRPr="00466E99">
        <w:rPr>
          <w:b/>
          <w:color w:val="000000" w:themeColor="text1"/>
          <w:sz w:val="28"/>
          <w:szCs w:val="28"/>
        </w:rPr>
        <w:t xml:space="preserve">Оценка </w:t>
      </w:r>
      <w:r w:rsidR="005066BD">
        <w:rPr>
          <w:b/>
          <w:color w:val="000000" w:themeColor="text1"/>
          <w:sz w:val="28"/>
          <w:szCs w:val="28"/>
        </w:rPr>
        <w:t>библиотечно-</w:t>
      </w:r>
      <w:r w:rsidRPr="00466E99">
        <w:rPr>
          <w:b/>
          <w:color w:val="000000" w:themeColor="text1"/>
          <w:sz w:val="28"/>
          <w:szCs w:val="28"/>
        </w:rPr>
        <w:t>информационного обеспечения</w:t>
      </w:r>
    </w:p>
    <w:p w:rsidR="00271A0A" w:rsidRDefault="00271A0A" w:rsidP="00271A0A">
      <w:pPr>
        <w:pStyle w:val="a4"/>
        <w:jc w:val="both"/>
        <w:rPr>
          <w:b/>
          <w:color w:val="FF0000"/>
          <w:u w:val="single"/>
        </w:rPr>
      </w:pPr>
    </w:p>
    <w:p w:rsidR="00C53D37" w:rsidRDefault="00E77E56" w:rsidP="00C53D37">
      <w:pPr>
        <w:ind w:firstLine="708"/>
        <w:jc w:val="both"/>
      </w:pPr>
      <w:r>
        <w:t>Самообследование</w:t>
      </w:r>
      <w:r w:rsidR="00C53D37">
        <w:t xml:space="preserve"> показало, что информационное обеспечение образовательного процесса ДОУ включает:</w:t>
      </w:r>
    </w:p>
    <w:p w:rsidR="00C53D37" w:rsidRDefault="00C53D37" w:rsidP="00C53D37">
      <w:pPr>
        <w:numPr>
          <w:ilvl w:val="0"/>
          <w:numId w:val="14"/>
        </w:numPr>
        <w:ind w:left="426"/>
        <w:jc w:val="both"/>
      </w:pPr>
      <w:r>
        <w:t xml:space="preserve">Программное обеспечение имеющихся компьютеров позволяет работать с текстовыми редакторами, с Интернет ресурсами,  фото, видео материалами и пр., </w:t>
      </w:r>
    </w:p>
    <w:p w:rsidR="00C53D37" w:rsidRDefault="00C53D37" w:rsidP="00C53D37">
      <w:pPr>
        <w:numPr>
          <w:ilvl w:val="0"/>
          <w:numId w:val="14"/>
        </w:numPr>
        <w:ind w:left="426"/>
        <w:jc w:val="both"/>
      </w:pPr>
      <w:r>
        <w:t>С целью взаимодействия  между участниками образовательного процесса (педагоги, родители, дети),  создан сайт ДОУ, на котором размещена информация, определённая законодательством.</w:t>
      </w:r>
    </w:p>
    <w:p w:rsidR="00C53D37" w:rsidRDefault="00C53D37" w:rsidP="00C53D37">
      <w:pPr>
        <w:numPr>
          <w:ilvl w:val="0"/>
          <w:numId w:val="14"/>
        </w:numPr>
        <w:ind w:left="426"/>
        <w:jc w:val="both"/>
      </w:pPr>
      <w:r>
        <w:t xml:space="preserve">С целью осуществления взаимодействия ДОУ с органами, осуществляющими управление в сфере образования, с другими учреждениями и организациями, подключен Интернет, активно используется  электронная почта, сайт. </w:t>
      </w:r>
    </w:p>
    <w:p w:rsidR="007678B5" w:rsidRPr="007678B5" w:rsidRDefault="00ED27AF" w:rsidP="007678B5">
      <w:pPr>
        <w:numPr>
          <w:ilvl w:val="0"/>
          <w:numId w:val="14"/>
        </w:numPr>
        <w:ind w:left="426"/>
        <w:jc w:val="both"/>
      </w:pPr>
      <w:r>
        <w:t>Ежегодно организуется</w:t>
      </w:r>
      <w:r w:rsidR="00C53D37">
        <w:t xml:space="preserve"> участие детей</w:t>
      </w:r>
      <w:r>
        <w:t xml:space="preserve"> ипедагогов </w:t>
      </w:r>
      <w:r w:rsidR="00C53D37">
        <w:t>в интерактивн</w:t>
      </w:r>
      <w:r>
        <w:t>ых всероссийскихинтеллектуальных конкурсах</w:t>
      </w:r>
    </w:p>
    <w:p w:rsidR="00C53D37" w:rsidRDefault="00C53D37" w:rsidP="00C53D37">
      <w:pPr>
        <w:ind w:left="66" w:firstLine="643"/>
        <w:jc w:val="both"/>
      </w:pPr>
      <w:r>
        <w:t>Информационное обеспечение существенно облегчает процесс документооборота, составления отчётов, документов по различным видам деятельности ДОУ, проведения самообследования, самоанализа, мониторинга качества образования.  Делает образовательный процесс  более содержательным, интересным, позволяет использовать современные формы организации взаимодействия педагогов с детьми, родителями (законными представителями).</w:t>
      </w:r>
    </w:p>
    <w:p w:rsidR="00C53D37" w:rsidRDefault="00C53D37" w:rsidP="00C53D37">
      <w:pPr>
        <w:pStyle w:val="1"/>
        <w:spacing w:after="0"/>
        <w:ind w:left="0" w:firstLine="708"/>
        <w:jc w:val="both"/>
        <w:rPr>
          <w:rFonts w:ascii="Times New Roman" w:hAnsi="Times New Roman" w:cs="Times New Roman"/>
          <w:sz w:val="24"/>
          <w:szCs w:val="24"/>
        </w:rPr>
      </w:pPr>
      <w:r>
        <w:rPr>
          <w:rFonts w:ascii="Times New Roman" w:hAnsi="Times New Roman" w:cs="Times New Roman"/>
          <w:bCs/>
          <w:sz w:val="24"/>
          <w:szCs w:val="24"/>
        </w:rPr>
        <w:t>Методическое обеспечение при использовании ИКТ</w:t>
      </w:r>
      <w:r>
        <w:rPr>
          <w:rFonts w:ascii="Times New Roman" w:hAnsi="Times New Roman" w:cs="Times New Roman"/>
          <w:sz w:val="24"/>
          <w:szCs w:val="24"/>
        </w:rPr>
        <w:t xml:space="preserve"> направлено на оказание методической поддержки педагогам в использовании ИКТ, развитие их творческого потенциала. В ДОУ имеются квалифицированные кадры, организующие информационное пространство. Для этого в ДОУ созданы необходимые условия:</w:t>
      </w:r>
    </w:p>
    <w:p w:rsidR="00C53D37" w:rsidRDefault="00C53D37" w:rsidP="00C53D37">
      <w:pPr>
        <w:pStyle w:val="1"/>
        <w:numPr>
          <w:ilvl w:val="0"/>
          <w:numId w:val="15"/>
        </w:numPr>
        <w:tabs>
          <w:tab w:val="clear" w:pos="1440"/>
        </w:tabs>
        <w:spacing w:after="0"/>
        <w:ind w:left="720" w:hanging="540"/>
        <w:jc w:val="both"/>
        <w:rPr>
          <w:rFonts w:ascii="Times New Roman" w:hAnsi="Times New Roman" w:cs="Times New Roman"/>
          <w:sz w:val="24"/>
          <w:szCs w:val="24"/>
        </w:rPr>
      </w:pPr>
      <w:r w:rsidRPr="00C103EC">
        <w:rPr>
          <w:rFonts w:ascii="Times New Roman" w:hAnsi="Times New Roman" w:cs="Times New Roman"/>
          <w:sz w:val="24"/>
          <w:szCs w:val="24"/>
        </w:rPr>
        <w:t>Музыкальный зал оснащён сов</w:t>
      </w:r>
      <w:r>
        <w:rPr>
          <w:rFonts w:ascii="Times New Roman" w:hAnsi="Times New Roman" w:cs="Times New Roman"/>
          <w:sz w:val="24"/>
          <w:szCs w:val="24"/>
        </w:rPr>
        <w:t xml:space="preserve">ременным музыкальным </w:t>
      </w:r>
      <w:r w:rsidRPr="00C103EC">
        <w:rPr>
          <w:rFonts w:ascii="Times New Roman" w:hAnsi="Times New Roman" w:cs="Times New Roman"/>
          <w:sz w:val="24"/>
          <w:szCs w:val="24"/>
        </w:rPr>
        <w:t xml:space="preserve"> центр</w:t>
      </w:r>
      <w:r>
        <w:rPr>
          <w:rFonts w:ascii="Times New Roman" w:hAnsi="Times New Roman" w:cs="Times New Roman"/>
          <w:sz w:val="24"/>
          <w:szCs w:val="24"/>
        </w:rPr>
        <w:t>ом</w:t>
      </w:r>
      <w:r w:rsidRPr="00C103EC">
        <w:rPr>
          <w:rFonts w:ascii="Times New Roman" w:hAnsi="Times New Roman" w:cs="Times New Roman"/>
          <w:sz w:val="24"/>
          <w:szCs w:val="24"/>
        </w:rPr>
        <w:t>.</w:t>
      </w:r>
    </w:p>
    <w:p w:rsidR="00C53D37" w:rsidRDefault="00C53D37" w:rsidP="00C53D37">
      <w:pPr>
        <w:pStyle w:val="1"/>
        <w:numPr>
          <w:ilvl w:val="0"/>
          <w:numId w:val="15"/>
        </w:numPr>
        <w:tabs>
          <w:tab w:val="clear" w:pos="1440"/>
        </w:tabs>
        <w:spacing w:after="0"/>
        <w:ind w:left="720" w:hanging="540"/>
        <w:jc w:val="both"/>
        <w:rPr>
          <w:rFonts w:ascii="Times New Roman" w:hAnsi="Times New Roman" w:cs="Times New Roman"/>
          <w:sz w:val="24"/>
          <w:szCs w:val="24"/>
        </w:rPr>
      </w:pPr>
      <w:r>
        <w:rPr>
          <w:rFonts w:ascii="Times New Roman" w:hAnsi="Times New Roman" w:cs="Times New Roman"/>
          <w:sz w:val="24"/>
          <w:szCs w:val="24"/>
        </w:rPr>
        <w:t>В</w:t>
      </w:r>
      <w:r w:rsidRPr="00C103EC">
        <w:rPr>
          <w:rFonts w:ascii="Times New Roman" w:hAnsi="Times New Roman" w:cs="Times New Roman"/>
          <w:sz w:val="24"/>
          <w:szCs w:val="24"/>
        </w:rPr>
        <w:t xml:space="preserve"> ДОУ имеется ноутбук</w:t>
      </w:r>
      <w:r w:rsidR="005B1CB2">
        <w:rPr>
          <w:rFonts w:ascii="Times New Roman" w:hAnsi="Times New Roman" w:cs="Times New Roman"/>
          <w:sz w:val="24"/>
          <w:szCs w:val="24"/>
        </w:rPr>
        <w:t>( на каждую группу)</w:t>
      </w:r>
      <w:r w:rsidRPr="00C103EC">
        <w:rPr>
          <w:rFonts w:ascii="Times New Roman" w:hAnsi="Times New Roman" w:cs="Times New Roman"/>
          <w:sz w:val="24"/>
          <w:szCs w:val="24"/>
        </w:rPr>
        <w:t>, проектор мультимедиа с экран</w:t>
      </w:r>
      <w:r>
        <w:rPr>
          <w:rFonts w:ascii="Times New Roman" w:hAnsi="Times New Roman" w:cs="Times New Roman"/>
          <w:sz w:val="24"/>
          <w:szCs w:val="24"/>
        </w:rPr>
        <w:t>ом</w:t>
      </w:r>
      <w:r w:rsidRPr="00C103EC">
        <w:rPr>
          <w:rFonts w:ascii="Times New Roman" w:hAnsi="Times New Roman" w:cs="Times New Roman"/>
          <w:sz w:val="24"/>
          <w:szCs w:val="24"/>
        </w:rPr>
        <w:t>, позволяющие включать ИКТ в работу с детьми всех групп.</w:t>
      </w:r>
    </w:p>
    <w:p w:rsidR="00C53D37" w:rsidRDefault="00C53D37" w:rsidP="00C53D37">
      <w:pPr>
        <w:pStyle w:val="1"/>
        <w:numPr>
          <w:ilvl w:val="0"/>
          <w:numId w:val="15"/>
        </w:numPr>
        <w:tabs>
          <w:tab w:val="clear" w:pos="1440"/>
        </w:tabs>
        <w:spacing w:after="0"/>
        <w:ind w:left="720" w:hanging="540"/>
        <w:jc w:val="both"/>
        <w:rPr>
          <w:rFonts w:ascii="Times New Roman" w:hAnsi="Times New Roman" w:cs="Times New Roman"/>
          <w:sz w:val="24"/>
          <w:szCs w:val="24"/>
        </w:rPr>
      </w:pPr>
      <w:r w:rsidRPr="00C103EC">
        <w:rPr>
          <w:rFonts w:ascii="Times New Roman" w:hAnsi="Times New Roman" w:cs="Times New Roman"/>
          <w:sz w:val="24"/>
          <w:szCs w:val="24"/>
        </w:rPr>
        <w:t>Методический кабинет оборудован компьютерным местом</w:t>
      </w:r>
      <w:r>
        <w:rPr>
          <w:rFonts w:ascii="Times New Roman" w:hAnsi="Times New Roman" w:cs="Times New Roman"/>
          <w:sz w:val="24"/>
          <w:szCs w:val="24"/>
        </w:rPr>
        <w:t xml:space="preserve">, </w:t>
      </w:r>
      <w:r w:rsidR="00ED27AF">
        <w:rPr>
          <w:rFonts w:ascii="Times New Roman" w:hAnsi="Times New Roman" w:cs="Times New Roman"/>
          <w:sz w:val="24"/>
          <w:szCs w:val="24"/>
        </w:rPr>
        <w:t xml:space="preserve">с выходом в интернет </w:t>
      </w:r>
      <w:r>
        <w:rPr>
          <w:rFonts w:ascii="Times New Roman" w:hAnsi="Times New Roman" w:cs="Times New Roman"/>
          <w:sz w:val="24"/>
          <w:szCs w:val="24"/>
        </w:rPr>
        <w:t>ноутбуком</w:t>
      </w:r>
      <w:r w:rsidRPr="00C103EC">
        <w:rPr>
          <w:rFonts w:ascii="Times New Roman" w:hAnsi="Times New Roman" w:cs="Times New Roman"/>
          <w:sz w:val="24"/>
          <w:szCs w:val="24"/>
        </w:rPr>
        <w:t xml:space="preserve">, имеется принтер </w:t>
      </w:r>
      <w:r>
        <w:rPr>
          <w:rFonts w:ascii="Times New Roman" w:hAnsi="Times New Roman" w:cs="Times New Roman"/>
          <w:sz w:val="24"/>
          <w:szCs w:val="24"/>
        </w:rPr>
        <w:t>с функциями ксерокса и сканера.</w:t>
      </w:r>
    </w:p>
    <w:p w:rsidR="00271A0A" w:rsidRPr="005066BD" w:rsidRDefault="005066BD" w:rsidP="005066BD">
      <w:pPr>
        <w:pStyle w:val="a4"/>
        <w:ind w:left="142"/>
        <w:jc w:val="both"/>
      </w:pPr>
      <w:r w:rsidRPr="005066BD">
        <w:t xml:space="preserve">Для обеспечения педагогического процесса была приобретена методическая и познавательная литература: «Рабочая программа воспитателя» группа раннего возраста, средняя группа; «Педагогический мониторинг» - на все группы; Н.Ф.Губанова «Развитие игровой деятельности» - 2 группа раннего возраста, младшая, средняя группа; </w:t>
      </w:r>
      <w:r w:rsidR="000A0C55">
        <w:t xml:space="preserve">М.Б. Зацепина «Музыкальное воспитание в детском саду»; Т.С.Комарова «Изобразительная деятельность в детском саду»; Л.В.Куцакова «Трудовое воспитание в детском саду»;диски «Перспективное  </w:t>
      </w:r>
      <w:r w:rsidR="000A0C55">
        <w:lastRenderedPageBreak/>
        <w:t>планирование образовательного процесса по программе «От рождения до школы»; «Книга для родителей»;</w:t>
      </w:r>
      <w:r w:rsidRPr="005066BD">
        <w:t>игры и пособия, осуществлена подписка на периодические издания.</w:t>
      </w:r>
    </w:p>
    <w:p w:rsidR="00271A0A" w:rsidRPr="00206099" w:rsidRDefault="00271A0A" w:rsidP="00933267">
      <w:pPr>
        <w:pStyle w:val="a4"/>
        <w:numPr>
          <w:ilvl w:val="0"/>
          <w:numId w:val="49"/>
        </w:numPr>
        <w:jc w:val="center"/>
        <w:rPr>
          <w:b/>
          <w:color w:val="000000" w:themeColor="text1"/>
          <w:sz w:val="28"/>
          <w:szCs w:val="28"/>
        </w:rPr>
      </w:pPr>
      <w:r w:rsidRPr="00206099">
        <w:rPr>
          <w:b/>
          <w:color w:val="000000" w:themeColor="text1"/>
          <w:sz w:val="28"/>
          <w:szCs w:val="28"/>
        </w:rPr>
        <w:t>Оценка материально-технической базы</w:t>
      </w:r>
    </w:p>
    <w:p w:rsidR="00271A0A" w:rsidRDefault="00271A0A" w:rsidP="00271A0A">
      <w:pPr>
        <w:pStyle w:val="a4"/>
        <w:jc w:val="both"/>
        <w:rPr>
          <w:b/>
          <w:color w:val="FF0000"/>
          <w:u w:val="single"/>
        </w:rPr>
      </w:pPr>
    </w:p>
    <w:p w:rsidR="007678B5" w:rsidRDefault="007678B5" w:rsidP="00C53D37">
      <w:pPr>
        <w:ind w:firstLine="708"/>
        <w:jc w:val="both"/>
      </w:pPr>
      <w:r>
        <w:t xml:space="preserve"> В дошкольном учреждении создана материально-техническая база для жизнеобеспечения и развития детей, ведется систематически работа по созданию предметно-развивающей среды. Здание детского сада светлое, имеется центральное отопление, вода, канализация, сантехническое оборудование в удовлетворительном состоянии. </w:t>
      </w:r>
      <w:r w:rsidR="00AE0668" w:rsidRPr="00C56845">
        <w:rPr>
          <w:color w:val="000000" w:themeColor="text1"/>
        </w:rPr>
        <w:t>В</w:t>
      </w:r>
      <w:r w:rsidR="00AE0668">
        <w:rPr>
          <w:color w:val="000000" w:themeColor="text1"/>
        </w:rPr>
        <w:t xml:space="preserve">о всех </w:t>
      </w:r>
      <w:r w:rsidR="005B1CB2">
        <w:rPr>
          <w:color w:val="000000" w:themeColor="text1"/>
        </w:rPr>
        <w:t>четырех</w:t>
      </w:r>
      <w:r w:rsidR="00AE0668" w:rsidRPr="00C56845">
        <w:rPr>
          <w:color w:val="000000" w:themeColor="text1"/>
        </w:rPr>
        <w:t xml:space="preserve"> групповых  комнатах  спальные комнаты  отделены друг</w:t>
      </w:r>
      <w:r w:rsidR="00AE0668">
        <w:rPr>
          <w:color w:val="000000" w:themeColor="text1"/>
        </w:rPr>
        <w:t xml:space="preserve"> от друга.</w:t>
      </w:r>
    </w:p>
    <w:p w:rsidR="007678B5" w:rsidRDefault="007678B5" w:rsidP="00C53D37">
      <w:pPr>
        <w:ind w:firstLine="708"/>
        <w:jc w:val="both"/>
      </w:pPr>
      <w:r>
        <w:t>В детском саду имеются:</w:t>
      </w:r>
    </w:p>
    <w:p w:rsidR="007678B5" w:rsidRDefault="007678B5" w:rsidP="001F6ADB">
      <w:pPr>
        <w:pStyle w:val="a4"/>
        <w:numPr>
          <w:ilvl w:val="0"/>
          <w:numId w:val="19"/>
        </w:numPr>
        <w:jc w:val="both"/>
      </w:pPr>
      <w:r>
        <w:t>групповые помещения –</w:t>
      </w:r>
      <w:r w:rsidR="005B1CB2">
        <w:t>4</w:t>
      </w:r>
    </w:p>
    <w:p w:rsidR="007678B5" w:rsidRDefault="007678B5" w:rsidP="001F6ADB">
      <w:pPr>
        <w:pStyle w:val="a4"/>
        <w:numPr>
          <w:ilvl w:val="0"/>
          <w:numId w:val="19"/>
        </w:numPr>
        <w:jc w:val="both"/>
      </w:pPr>
      <w:r>
        <w:t>кабинет заведующего – 1</w:t>
      </w:r>
    </w:p>
    <w:p w:rsidR="007678B5" w:rsidRDefault="005B1CB2" w:rsidP="001F6ADB">
      <w:pPr>
        <w:pStyle w:val="a4"/>
        <w:numPr>
          <w:ilvl w:val="0"/>
          <w:numId w:val="19"/>
        </w:numPr>
        <w:jc w:val="both"/>
      </w:pPr>
      <w:r>
        <w:t>методический кабинет</w:t>
      </w:r>
      <w:r w:rsidR="001F6ADB">
        <w:t xml:space="preserve"> - </w:t>
      </w:r>
      <w:r w:rsidR="00206099">
        <w:t>1</w:t>
      </w:r>
    </w:p>
    <w:p w:rsidR="007678B5" w:rsidRDefault="007678B5" w:rsidP="001F6ADB">
      <w:pPr>
        <w:pStyle w:val="a4"/>
        <w:numPr>
          <w:ilvl w:val="0"/>
          <w:numId w:val="19"/>
        </w:numPr>
        <w:jc w:val="both"/>
      </w:pPr>
      <w:r>
        <w:t>музыкальный зал</w:t>
      </w:r>
      <w:r w:rsidR="005B1CB2">
        <w:t xml:space="preserve">спортивный зал, совмещен с группой </w:t>
      </w:r>
      <w:r>
        <w:t>- 1</w:t>
      </w:r>
    </w:p>
    <w:p w:rsidR="007678B5" w:rsidRDefault="007678B5" w:rsidP="001F6ADB">
      <w:pPr>
        <w:pStyle w:val="a4"/>
        <w:numPr>
          <w:ilvl w:val="0"/>
          <w:numId w:val="19"/>
        </w:numPr>
        <w:jc w:val="both"/>
      </w:pPr>
      <w:r>
        <w:t>пищеблок – 1</w:t>
      </w:r>
    </w:p>
    <w:p w:rsidR="007678B5" w:rsidRDefault="007678B5" w:rsidP="001F6ADB">
      <w:pPr>
        <w:pStyle w:val="a4"/>
        <w:numPr>
          <w:ilvl w:val="0"/>
          <w:numId w:val="19"/>
        </w:numPr>
        <w:jc w:val="both"/>
      </w:pPr>
      <w:r>
        <w:t>прачечная – 1</w:t>
      </w:r>
    </w:p>
    <w:p w:rsidR="00206099" w:rsidRDefault="00206099" w:rsidP="001F6ADB">
      <w:pPr>
        <w:pStyle w:val="a4"/>
        <w:numPr>
          <w:ilvl w:val="0"/>
          <w:numId w:val="19"/>
        </w:numPr>
        <w:jc w:val="both"/>
      </w:pPr>
      <w:r>
        <w:t>гладильня – 1</w:t>
      </w:r>
    </w:p>
    <w:p w:rsidR="007678B5" w:rsidRDefault="007678B5" w:rsidP="001F6ADB">
      <w:pPr>
        <w:pStyle w:val="a4"/>
        <w:numPr>
          <w:ilvl w:val="0"/>
          <w:numId w:val="19"/>
        </w:numPr>
        <w:jc w:val="both"/>
      </w:pPr>
      <w:r>
        <w:t xml:space="preserve">медицинский кабинет </w:t>
      </w:r>
      <w:r w:rsidR="001F6ADB">
        <w:t xml:space="preserve">– </w:t>
      </w:r>
      <w:r>
        <w:t>1</w:t>
      </w:r>
    </w:p>
    <w:p w:rsidR="00A00639" w:rsidRDefault="00A00639" w:rsidP="001F6ADB">
      <w:pPr>
        <w:pStyle w:val="a4"/>
        <w:numPr>
          <w:ilvl w:val="0"/>
          <w:numId w:val="19"/>
        </w:numPr>
        <w:jc w:val="both"/>
      </w:pPr>
      <w:r>
        <w:t>склад - 1</w:t>
      </w:r>
    </w:p>
    <w:p w:rsidR="001F6ADB" w:rsidRDefault="007678B5" w:rsidP="00C53D37">
      <w:pPr>
        <w:ind w:firstLine="708"/>
        <w:jc w:val="both"/>
      </w:pPr>
      <w:r>
        <w:t>Все кабинеты оформлены. При создании предметно-развивающей среды воспитатели учитывают возрастные, индивидуальные особенности детей своей группы. Оборудованы групповые комнаты, включающие игровую, познавательную, обеденную зоны. Группы постепенно пополняются современным игровым оборудованием, современными информационными стендами. Предметная среда всех помещений оптимально насыщена, выдержана мера «необходимого и достаточного» для каждого вида деятельности, представляет собой «поисковое поле» для ребенка, стимулирующее процесс его развития и саморазвития, социализации и коррекции. В ДОУ не только уютно, красиво, удобно и комфортно детям, созданная развивающая среда открывает нашим воспитанникам весь спектр возможностей, направляет усилия детей на эффективное испол</w:t>
      </w:r>
      <w:r w:rsidR="001F6ADB">
        <w:t>ьзование отдельных ее элементов.</w:t>
      </w:r>
    </w:p>
    <w:p w:rsidR="001F6ADB" w:rsidRDefault="007678B5" w:rsidP="001F6ADB">
      <w:pPr>
        <w:ind w:firstLine="708"/>
        <w:jc w:val="both"/>
      </w:pPr>
      <w:r>
        <w:t>Организованная в ДОУ предметно-развивающая среда инициирует познавательную и творческую активность детей, предоставляет ребенку свободу выбора форм активности, обеспечивает содержание р</w:t>
      </w:r>
      <w:r w:rsidR="001F6ADB">
        <w:t>азных форм детской деятельности</w:t>
      </w:r>
      <w:r>
        <w:t>, безопасна и комфорт</w:t>
      </w:r>
      <w:r w:rsidR="005B1CB2">
        <w:t>н</w:t>
      </w:r>
      <w:r>
        <w:t>а, соответствует интересам, потребностям и возможностям каждого ребенка, обеспечивает гармоничное отношение ребенка с окружающим миром.</w:t>
      </w:r>
    </w:p>
    <w:p w:rsidR="00C53D37" w:rsidRDefault="00C53D37" w:rsidP="00C53D37">
      <w:pPr>
        <w:ind w:firstLine="708"/>
        <w:jc w:val="both"/>
      </w:pPr>
      <w:r>
        <w:t xml:space="preserve">Работа по  материально-техническому обеспечению планируется в годовом плане, отражена в Программе развития ДОУ, соглашении по охране труда. </w:t>
      </w:r>
    </w:p>
    <w:p w:rsidR="00C53D37" w:rsidRDefault="00C53D37" w:rsidP="00C53D37">
      <w:pPr>
        <w:ind w:firstLine="708"/>
        <w:jc w:val="both"/>
      </w:pPr>
      <w:r>
        <w:t>Оборудование используется рационально, ведётся учёт материальных ценностей, приказом по ДОУ назначены ответственные лица за сохранность имущества. Вопросы по материально-техническому обеспечению рассматриваются на планёрках, административных совещаниях, совещаниях по охране труда.</w:t>
      </w:r>
    </w:p>
    <w:p w:rsidR="00C91C67" w:rsidRDefault="00206099" w:rsidP="00C91C67">
      <w:pPr>
        <w:tabs>
          <w:tab w:val="num" w:pos="1080"/>
        </w:tabs>
        <w:ind w:firstLine="360"/>
        <w:jc w:val="both"/>
      </w:pPr>
      <w:r w:rsidRPr="00206099">
        <w:t>На территории  детского сада обновлены клумбы и цветники.</w:t>
      </w:r>
      <w:r w:rsidR="00C91C67">
        <w:t>На те</w:t>
      </w:r>
      <w:r w:rsidR="005B1CB2">
        <w:t>рритории детского сада имеется 3</w:t>
      </w:r>
      <w:r w:rsidR="00C91C67">
        <w:t xml:space="preserve"> крытых  прогулочных веранд,  спортивный комплекс и пешеходная дорожка. </w:t>
      </w:r>
    </w:p>
    <w:p w:rsidR="00C53D37" w:rsidRDefault="00C53D37" w:rsidP="00C53D37">
      <w:pPr>
        <w:ind w:firstLine="708"/>
        <w:jc w:val="both"/>
      </w:pPr>
      <w:r>
        <w:t>Площадь на одного воспитанника соответствует лицензионному нормативу и составляет не менее 2 кв.м.  на   каждого ребёнка дошкольного возраста</w:t>
      </w:r>
      <w:r w:rsidR="00206099">
        <w:t>.</w:t>
      </w:r>
    </w:p>
    <w:p w:rsidR="00C53D37" w:rsidRDefault="00C53D37" w:rsidP="00C53D37">
      <w:pPr>
        <w:tabs>
          <w:tab w:val="num" w:pos="1080"/>
        </w:tabs>
        <w:ind w:firstLine="360"/>
        <w:jc w:val="both"/>
      </w:pPr>
      <w:r>
        <w:t xml:space="preserve">Здание, территория ДОУ соответствует санитарно-эпидемиологическим правилам и нормативам, требованиям пожарной и электробезопасности, нормам охраны труда. </w:t>
      </w:r>
    </w:p>
    <w:p w:rsidR="00C53D37" w:rsidRDefault="00C53D37" w:rsidP="00C53D37">
      <w:pPr>
        <w:tabs>
          <w:tab w:val="num" w:pos="1080"/>
        </w:tabs>
        <w:ind w:firstLine="360"/>
        <w:jc w:val="both"/>
      </w:pPr>
      <w:r>
        <w:t xml:space="preserve">Проведена аттестации рабочих мест. </w:t>
      </w:r>
    </w:p>
    <w:p w:rsidR="00C53D37" w:rsidRDefault="00C53D37" w:rsidP="00C53D37">
      <w:pPr>
        <w:tabs>
          <w:tab w:val="num" w:pos="1080"/>
        </w:tabs>
        <w:ind w:firstLine="360"/>
        <w:jc w:val="both"/>
        <w:rPr>
          <w:color w:val="000000"/>
        </w:rPr>
      </w:pPr>
      <w:r>
        <w:t xml:space="preserve">В ДОУ созданы условия для организации качественного питания детей в соответствии с санитарно-эпидемиологическим правилам и нормативам, а также для хранения и приготовления пищи. </w:t>
      </w:r>
    </w:p>
    <w:p w:rsidR="00C53D37" w:rsidRDefault="00C53D37" w:rsidP="00C53D37">
      <w:pPr>
        <w:ind w:firstLine="708"/>
        <w:jc w:val="both"/>
      </w:pPr>
      <w:r>
        <w:t>Медицинский кабинет оснащён необходимым медицинским оборудованием, медикаментами на 100 %.</w:t>
      </w:r>
    </w:p>
    <w:p w:rsidR="00C53D37" w:rsidRDefault="001F6ADB" w:rsidP="00C53D37">
      <w:pPr>
        <w:tabs>
          <w:tab w:val="num" w:pos="1080"/>
        </w:tabs>
        <w:ind w:firstLine="360"/>
        <w:jc w:val="both"/>
      </w:pPr>
      <w:r>
        <w:rPr>
          <w:bCs/>
          <w:color w:val="000000"/>
          <w:szCs w:val="28"/>
        </w:rPr>
        <w:t>О</w:t>
      </w:r>
      <w:r w:rsidR="00C53D37">
        <w:rPr>
          <w:bCs/>
          <w:color w:val="000000"/>
          <w:szCs w:val="28"/>
        </w:rPr>
        <w:t>снащенность специализированных кабинетов, помещений</w:t>
      </w:r>
    </w:p>
    <w:tbl>
      <w:tblPr>
        <w:tblW w:w="4850" w:type="pct"/>
        <w:tblBorders>
          <w:top w:val="single" w:sz="4" w:space="0" w:color="auto"/>
          <w:left w:val="single" w:sz="4" w:space="0" w:color="auto"/>
          <w:bottom w:val="single" w:sz="4" w:space="0" w:color="auto"/>
          <w:right w:val="single" w:sz="4" w:space="0" w:color="auto"/>
        </w:tblBorders>
        <w:tblLook w:val="04A0" w:firstRow="1" w:lastRow="0" w:firstColumn="1" w:lastColumn="0" w:noHBand="0" w:noVBand="1"/>
      </w:tblPr>
      <w:tblGrid>
        <w:gridCol w:w="8398"/>
        <w:gridCol w:w="1545"/>
      </w:tblGrid>
      <w:tr w:rsidR="00C53D37" w:rsidTr="006517B6">
        <w:tc>
          <w:tcPr>
            <w:tcW w:w="4223" w:type="pct"/>
            <w:tcBorders>
              <w:top w:val="single" w:sz="4" w:space="0" w:color="auto"/>
              <w:left w:val="single" w:sz="4" w:space="0" w:color="auto"/>
              <w:bottom w:val="single" w:sz="4" w:space="0" w:color="auto"/>
              <w:right w:val="single" w:sz="4" w:space="0" w:color="auto"/>
            </w:tcBorders>
            <w:hideMark/>
          </w:tcPr>
          <w:p w:rsidR="00C53D37" w:rsidRDefault="00C53D37" w:rsidP="006517B6">
            <w:pPr>
              <w:tabs>
                <w:tab w:val="left" w:pos="240"/>
              </w:tabs>
              <w:ind w:right="480"/>
              <w:rPr>
                <w:bCs/>
              </w:rPr>
            </w:pPr>
            <w:r>
              <w:rPr>
                <w:bCs/>
              </w:rPr>
              <w:lastRenderedPageBreak/>
              <w:t>Спортивный зал</w:t>
            </w:r>
          </w:p>
        </w:tc>
        <w:tc>
          <w:tcPr>
            <w:tcW w:w="777" w:type="pct"/>
            <w:tcBorders>
              <w:top w:val="single" w:sz="4" w:space="0" w:color="auto"/>
              <w:left w:val="single" w:sz="4" w:space="0" w:color="auto"/>
              <w:bottom w:val="single" w:sz="4" w:space="0" w:color="auto"/>
              <w:right w:val="single" w:sz="4" w:space="0" w:color="auto"/>
            </w:tcBorders>
            <w:hideMark/>
          </w:tcPr>
          <w:p w:rsidR="00C53D37" w:rsidRDefault="00E846CF" w:rsidP="006517B6">
            <w:pPr>
              <w:tabs>
                <w:tab w:val="left" w:pos="240"/>
              </w:tabs>
              <w:ind w:right="480"/>
              <w:jc w:val="center"/>
              <w:rPr>
                <w:color w:val="000000"/>
              </w:rPr>
            </w:pPr>
            <w:r>
              <w:rPr>
                <w:color w:val="000000"/>
              </w:rPr>
              <w:t>6</w:t>
            </w:r>
            <w:r w:rsidR="00BE0732">
              <w:rPr>
                <w:color w:val="000000"/>
              </w:rPr>
              <w:t>5</w:t>
            </w:r>
            <w:r w:rsidR="00C53D37">
              <w:rPr>
                <w:color w:val="000000"/>
              </w:rPr>
              <w:t xml:space="preserve"> %</w:t>
            </w:r>
          </w:p>
        </w:tc>
      </w:tr>
      <w:tr w:rsidR="00C53D37" w:rsidTr="006517B6">
        <w:tc>
          <w:tcPr>
            <w:tcW w:w="4223" w:type="pct"/>
            <w:tcBorders>
              <w:top w:val="single" w:sz="4" w:space="0" w:color="auto"/>
              <w:left w:val="single" w:sz="4" w:space="0" w:color="auto"/>
              <w:bottom w:val="single" w:sz="4" w:space="0" w:color="auto"/>
              <w:right w:val="single" w:sz="4" w:space="0" w:color="auto"/>
            </w:tcBorders>
            <w:hideMark/>
          </w:tcPr>
          <w:p w:rsidR="00C53D37" w:rsidRDefault="00C53D37" w:rsidP="006517B6">
            <w:pPr>
              <w:tabs>
                <w:tab w:val="left" w:pos="240"/>
              </w:tabs>
              <w:ind w:right="480"/>
              <w:rPr>
                <w:bCs/>
              </w:rPr>
            </w:pPr>
            <w:r>
              <w:rPr>
                <w:bCs/>
              </w:rPr>
              <w:t>Музыкальный зал</w:t>
            </w:r>
          </w:p>
        </w:tc>
        <w:tc>
          <w:tcPr>
            <w:tcW w:w="777" w:type="pct"/>
            <w:tcBorders>
              <w:top w:val="single" w:sz="4" w:space="0" w:color="auto"/>
              <w:left w:val="single" w:sz="4" w:space="0" w:color="auto"/>
              <w:bottom w:val="single" w:sz="4" w:space="0" w:color="auto"/>
              <w:right w:val="single" w:sz="4" w:space="0" w:color="auto"/>
            </w:tcBorders>
            <w:hideMark/>
          </w:tcPr>
          <w:p w:rsidR="00C53D37" w:rsidRDefault="00E846CF" w:rsidP="006517B6">
            <w:pPr>
              <w:tabs>
                <w:tab w:val="left" w:pos="240"/>
              </w:tabs>
              <w:ind w:right="480"/>
              <w:jc w:val="center"/>
              <w:rPr>
                <w:color w:val="000000"/>
              </w:rPr>
            </w:pPr>
            <w:r>
              <w:rPr>
                <w:color w:val="000000"/>
              </w:rPr>
              <w:t>7</w:t>
            </w:r>
            <w:r w:rsidR="005B1CB2">
              <w:rPr>
                <w:color w:val="000000"/>
              </w:rPr>
              <w:t>5</w:t>
            </w:r>
            <w:r w:rsidR="00C53D37">
              <w:rPr>
                <w:color w:val="000000"/>
              </w:rPr>
              <w:t xml:space="preserve">  %</w:t>
            </w:r>
          </w:p>
        </w:tc>
      </w:tr>
      <w:tr w:rsidR="00C53D37" w:rsidTr="006517B6">
        <w:tc>
          <w:tcPr>
            <w:tcW w:w="4223" w:type="pct"/>
            <w:tcBorders>
              <w:top w:val="single" w:sz="4" w:space="0" w:color="auto"/>
              <w:left w:val="single" w:sz="4" w:space="0" w:color="auto"/>
              <w:bottom w:val="single" w:sz="4" w:space="0" w:color="auto"/>
              <w:right w:val="single" w:sz="4" w:space="0" w:color="auto"/>
            </w:tcBorders>
            <w:hideMark/>
          </w:tcPr>
          <w:p w:rsidR="00C53D37" w:rsidRDefault="00C53D37" w:rsidP="006517B6">
            <w:pPr>
              <w:tabs>
                <w:tab w:val="left" w:pos="240"/>
              </w:tabs>
              <w:ind w:right="480"/>
              <w:rPr>
                <w:bCs/>
              </w:rPr>
            </w:pPr>
            <w:r>
              <w:rPr>
                <w:bCs/>
              </w:rPr>
              <w:t>Медицинский кабинет</w:t>
            </w:r>
          </w:p>
        </w:tc>
        <w:tc>
          <w:tcPr>
            <w:tcW w:w="777" w:type="pct"/>
            <w:tcBorders>
              <w:top w:val="single" w:sz="4" w:space="0" w:color="auto"/>
              <w:left w:val="single" w:sz="4" w:space="0" w:color="auto"/>
              <w:bottom w:val="single" w:sz="4" w:space="0" w:color="auto"/>
              <w:right w:val="single" w:sz="4" w:space="0" w:color="auto"/>
            </w:tcBorders>
            <w:hideMark/>
          </w:tcPr>
          <w:p w:rsidR="00C53D37" w:rsidRDefault="00C53D37" w:rsidP="006517B6">
            <w:pPr>
              <w:tabs>
                <w:tab w:val="left" w:pos="240"/>
              </w:tabs>
              <w:ind w:right="480"/>
              <w:jc w:val="center"/>
              <w:rPr>
                <w:bCs/>
                <w:color w:val="000000"/>
              </w:rPr>
            </w:pPr>
            <w:r>
              <w:rPr>
                <w:color w:val="000000"/>
              </w:rPr>
              <w:t>100 %</w:t>
            </w:r>
          </w:p>
        </w:tc>
      </w:tr>
      <w:tr w:rsidR="00C53D37" w:rsidTr="006517B6">
        <w:tc>
          <w:tcPr>
            <w:tcW w:w="4223" w:type="pct"/>
            <w:tcBorders>
              <w:top w:val="single" w:sz="4" w:space="0" w:color="auto"/>
              <w:left w:val="single" w:sz="4" w:space="0" w:color="auto"/>
              <w:bottom w:val="single" w:sz="4" w:space="0" w:color="auto"/>
              <w:right w:val="single" w:sz="4" w:space="0" w:color="auto"/>
            </w:tcBorders>
            <w:hideMark/>
          </w:tcPr>
          <w:p w:rsidR="00C53D37" w:rsidRDefault="00C53D37" w:rsidP="006517B6">
            <w:pPr>
              <w:tabs>
                <w:tab w:val="left" w:pos="240"/>
              </w:tabs>
              <w:ind w:right="480"/>
              <w:rPr>
                <w:bCs/>
              </w:rPr>
            </w:pPr>
            <w:r>
              <w:rPr>
                <w:bCs/>
              </w:rPr>
              <w:t xml:space="preserve">Укомплектованность мебелью </w:t>
            </w:r>
          </w:p>
        </w:tc>
        <w:tc>
          <w:tcPr>
            <w:tcW w:w="777" w:type="pct"/>
            <w:tcBorders>
              <w:top w:val="single" w:sz="4" w:space="0" w:color="auto"/>
              <w:left w:val="single" w:sz="4" w:space="0" w:color="auto"/>
              <w:bottom w:val="single" w:sz="4" w:space="0" w:color="auto"/>
              <w:right w:val="single" w:sz="4" w:space="0" w:color="auto"/>
            </w:tcBorders>
            <w:hideMark/>
          </w:tcPr>
          <w:p w:rsidR="00C53D37" w:rsidRDefault="00BE0732" w:rsidP="00BE0732">
            <w:pPr>
              <w:tabs>
                <w:tab w:val="left" w:pos="240"/>
              </w:tabs>
            </w:pPr>
            <w:r>
              <w:t>90</w:t>
            </w:r>
            <w:r w:rsidR="00C53D37">
              <w:t xml:space="preserve">  %</w:t>
            </w:r>
          </w:p>
        </w:tc>
      </w:tr>
    </w:tbl>
    <w:p w:rsidR="00271A0A" w:rsidRDefault="00271A0A" w:rsidP="00271A0A">
      <w:pPr>
        <w:pStyle w:val="a4"/>
        <w:jc w:val="both"/>
        <w:rPr>
          <w:b/>
          <w:color w:val="FF0000"/>
          <w:u w:val="single"/>
        </w:rPr>
      </w:pPr>
    </w:p>
    <w:p w:rsidR="004B2E4D" w:rsidRPr="00E76B76" w:rsidRDefault="004B2E4D" w:rsidP="004B2E4D">
      <w:pPr>
        <w:spacing w:after="75" w:line="276" w:lineRule="auto"/>
        <w:jc w:val="both"/>
        <w:rPr>
          <w:b/>
          <w:bCs/>
        </w:rPr>
      </w:pPr>
      <w:r w:rsidRPr="00E76B76">
        <w:rPr>
          <w:b/>
          <w:bCs/>
        </w:rPr>
        <w:t>Обеспечение безопасности образовательного учреждения.</w:t>
      </w:r>
    </w:p>
    <w:p w:rsidR="004B2E4D" w:rsidRPr="00E76B76" w:rsidRDefault="004B2E4D" w:rsidP="004B2E4D">
      <w:pPr>
        <w:spacing w:line="276" w:lineRule="auto"/>
        <w:ind w:firstLine="356"/>
        <w:jc w:val="both"/>
      </w:pPr>
      <w:r w:rsidRPr="00E76B76">
        <w:t>Требования охраны жизни и здоровья воспитанников и работников образовательного учреждения</w:t>
      </w:r>
      <w:r w:rsidRPr="00E76B76">
        <w:rPr>
          <w:b/>
          <w:bCs/>
        </w:rPr>
        <w:t> </w:t>
      </w:r>
      <w:r w:rsidRPr="00E76B76">
        <w:t xml:space="preserve">соответствует нормам пожарной и электробезопасности, требованиям охраны труда воспитанников и работников. Здание детского сада оборудовано современной пожарно-охранной сигнализацией, тревожной кнопкой.   Обеспечение условий безопасности в ДОУ выполняется согласно локальным нормативно-правовым документам. Имеются планы эвакуации. Работники знают и соблюдают правила пожарной безопасности, правила личной гигиены (регулярно проводятся плановые и внеплановые инструктажи). </w:t>
      </w:r>
    </w:p>
    <w:p w:rsidR="004B2E4D" w:rsidRPr="00E76B76" w:rsidRDefault="004B2E4D" w:rsidP="004B2E4D">
      <w:pPr>
        <w:spacing w:after="75" w:line="276" w:lineRule="auto"/>
        <w:jc w:val="both"/>
        <w:rPr>
          <w:sz w:val="20"/>
          <w:szCs w:val="20"/>
        </w:rPr>
      </w:pPr>
      <w:r w:rsidRPr="00E76B76">
        <w:t>Территория ограждена по всему периметру.</w:t>
      </w:r>
    </w:p>
    <w:p w:rsidR="004B2E4D" w:rsidRPr="00E76B76" w:rsidRDefault="004B2E4D" w:rsidP="004B2E4D">
      <w:pPr>
        <w:spacing w:after="75" w:line="276" w:lineRule="auto"/>
        <w:jc w:val="both"/>
        <w:rPr>
          <w:sz w:val="20"/>
          <w:szCs w:val="20"/>
        </w:rPr>
      </w:pPr>
      <w:r w:rsidRPr="00E76B76">
        <w:t>     Групповые прогулочные веранды в удовлетворительном санитарном состоянии и содержании.</w:t>
      </w:r>
    </w:p>
    <w:p w:rsidR="004B2E4D" w:rsidRPr="00E76B76" w:rsidRDefault="004B2E4D" w:rsidP="004B2E4D">
      <w:pPr>
        <w:spacing w:after="75" w:line="276" w:lineRule="auto"/>
        <w:jc w:val="both"/>
        <w:rPr>
          <w:sz w:val="20"/>
          <w:szCs w:val="20"/>
        </w:rPr>
      </w:pPr>
      <w:r w:rsidRPr="00E76B76">
        <w:t>     Состояние хозяйственной площадки удовлетворительное; мусор из контейнеров вывозится в соответствии с графиком.</w:t>
      </w:r>
    </w:p>
    <w:p w:rsidR="004B2E4D" w:rsidRPr="00E76B76" w:rsidRDefault="004B2E4D" w:rsidP="004B2E4D">
      <w:pPr>
        <w:spacing w:line="276" w:lineRule="auto"/>
        <w:jc w:val="both"/>
        <w:rPr>
          <w:rFonts w:ascii="Arial" w:hAnsi="Arial" w:cs="Arial"/>
        </w:rPr>
      </w:pPr>
      <w:r w:rsidRPr="00E76B76">
        <w:t xml:space="preserve">     В ДОУ созданы условия для обеспечения безопасности воспитанников и персонала – соблюдаются меры безопасности жизнедеятельности всех участников воспитательно-образовательного процесса:</w:t>
      </w:r>
    </w:p>
    <w:p w:rsidR="004B2E4D" w:rsidRPr="00E76B76" w:rsidRDefault="004B2E4D" w:rsidP="004B2E4D">
      <w:pPr>
        <w:numPr>
          <w:ilvl w:val="0"/>
          <w:numId w:val="43"/>
        </w:numPr>
        <w:spacing w:line="276" w:lineRule="auto"/>
        <w:ind w:left="0" w:firstLine="900"/>
        <w:jc w:val="both"/>
        <w:rPr>
          <w:rFonts w:ascii="Arial" w:hAnsi="Arial" w:cs="Arial"/>
        </w:rPr>
      </w:pPr>
      <w:r w:rsidRPr="00E76B76">
        <w:t>реализуется комплексный план по ОТ и ТБ с сотрудниками</w:t>
      </w:r>
    </w:p>
    <w:p w:rsidR="004B2E4D" w:rsidRPr="00E76B76" w:rsidRDefault="004B2E4D" w:rsidP="004B2E4D">
      <w:pPr>
        <w:numPr>
          <w:ilvl w:val="0"/>
          <w:numId w:val="43"/>
        </w:numPr>
        <w:spacing w:line="276" w:lineRule="auto"/>
        <w:ind w:left="0" w:firstLine="900"/>
        <w:jc w:val="both"/>
        <w:rPr>
          <w:rFonts w:ascii="Arial" w:hAnsi="Arial" w:cs="Arial"/>
        </w:rPr>
      </w:pPr>
      <w:r w:rsidRPr="00E76B76">
        <w:t>реализуется комплексный план по профилактике ДТП  и пожарной безопасности</w:t>
      </w:r>
    </w:p>
    <w:p w:rsidR="004B2E4D" w:rsidRPr="00E76B76" w:rsidRDefault="004B2E4D" w:rsidP="004B2E4D">
      <w:pPr>
        <w:numPr>
          <w:ilvl w:val="0"/>
          <w:numId w:val="43"/>
        </w:numPr>
        <w:spacing w:line="276" w:lineRule="auto"/>
        <w:ind w:left="0" w:firstLine="900"/>
        <w:jc w:val="both"/>
        <w:rPr>
          <w:rFonts w:ascii="Arial" w:hAnsi="Arial" w:cs="Arial"/>
        </w:rPr>
      </w:pPr>
      <w:r w:rsidRPr="00E76B76">
        <w:t>проводятся мероприятия в рамках месячников «Месячник безопасности»  «Единый день объектовой тренировки</w:t>
      </w:r>
      <w:r>
        <w:t>», «Неделя безопасности»</w:t>
      </w:r>
    </w:p>
    <w:p w:rsidR="004B2E4D" w:rsidRPr="00E76B76" w:rsidRDefault="004B2E4D" w:rsidP="004B2E4D">
      <w:pPr>
        <w:spacing w:line="276" w:lineRule="auto"/>
        <w:ind w:firstLine="360"/>
        <w:jc w:val="both"/>
        <w:rPr>
          <w:rFonts w:ascii="Arial" w:hAnsi="Arial" w:cs="Arial"/>
        </w:rPr>
      </w:pPr>
      <w:r w:rsidRPr="00E76B76">
        <w:t>План работы по охране труда и безопасности жизнедеятельности</w:t>
      </w:r>
      <w:r w:rsidRPr="00E76B76">
        <w:rPr>
          <w:b/>
          <w:bCs/>
        </w:rPr>
        <w:t> </w:t>
      </w:r>
      <w:r w:rsidRPr="00E76B76">
        <w:t>составлен на учебный год и включает в себя:</w:t>
      </w:r>
    </w:p>
    <w:p w:rsidR="004B2E4D" w:rsidRPr="00E76B76" w:rsidRDefault="004B2E4D" w:rsidP="004B2E4D">
      <w:pPr>
        <w:spacing w:line="276" w:lineRule="auto"/>
        <w:jc w:val="both"/>
        <w:rPr>
          <w:rFonts w:ascii="Arial" w:hAnsi="Arial" w:cs="Arial"/>
        </w:rPr>
      </w:pPr>
      <w:r w:rsidRPr="00E76B76">
        <w:t>- организационно-технические мероприятия по улучшению условий охраны труда;</w:t>
      </w:r>
    </w:p>
    <w:p w:rsidR="004B2E4D" w:rsidRPr="00E76B76" w:rsidRDefault="004B2E4D" w:rsidP="004B2E4D">
      <w:pPr>
        <w:spacing w:line="276" w:lineRule="auto"/>
        <w:jc w:val="both"/>
        <w:rPr>
          <w:rFonts w:ascii="Arial" w:hAnsi="Arial" w:cs="Arial"/>
        </w:rPr>
      </w:pPr>
      <w:r w:rsidRPr="00E76B76">
        <w:t>- мероприятия по организации пожарной безопасности;</w:t>
      </w:r>
    </w:p>
    <w:p w:rsidR="004B2E4D" w:rsidRPr="00E76B76" w:rsidRDefault="004B2E4D" w:rsidP="004B2E4D">
      <w:pPr>
        <w:spacing w:line="276" w:lineRule="auto"/>
        <w:jc w:val="both"/>
      </w:pPr>
      <w:r w:rsidRPr="00E76B76">
        <w:t>- обучение работников безопасным приемам работы и соблюдению правил безопасности на рабочем месте;</w:t>
      </w:r>
    </w:p>
    <w:p w:rsidR="004B2E4D" w:rsidRPr="00E76B76" w:rsidRDefault="004B2E4D" w:rsidP="004B2E4D">
      <w:pPr>
        <w:spacing w:line="276" w:lineRule="auto"/>
        <w:jc w:val="both"/>
        <w:rPr>
          <w:rFonts w:ascii="Arial" w:hAnsi="Arial" w:cs="Arial"/>
        </w:rPr>
      </w:pPr>
      <w:r w:rsidRPr="00E76B76">
        <w:t>- мероприятия по предупреждению дорожно-транспортного травматизма.</w:t>
      </w:r>
    </w:p>
    <w:p w:rsidR="004B2E4D" w:rsidRPr="00E76B76" w:rsidRDefault="004B2E4D" w:rsidP="004B2E4D">
      <w:pPr>
        <w:spacing w:line="276" w:lineRule="auto"/>
        <w:ind w:firstLine="360"/>
        <w:jc w:val="both"/>
        <w:rPr>
          <w:rFonts w:ascii="Arial" w:hAnsi="Arial" w:cs="Arial"/>
        </w:rPr>
      </w:pPr>
      <w:r w:rsidRPr="00E76B76">
        <w:t>В ДОУ оформлены стенды по: «Безопасности дорожного движения», «Охране труда», «Пожарной безопасности», «Антитеррору», и др. которых производится замена информации ежеквартально.</w:t>
      </w:r>
      <w:r>
        <w:t xml:space="preserve"> Оформлены страницы на сайте ДОУ.</w:t>
      </w:r>
    </w:p>
    <w:p w:rsidR="004B2E4D" w:rsidRPr="00E76B76" w:rsidRDefault="004B2E4D" w:rsidP="004B2E4D">
      <w:pPr>
        <w:spacing w:line="276" w:lineRule="auto"/>
        <w:ind w:firstLine="360"/>
        <w:jc w:val="both"/>
        <w:rPr>
          <w:rFonts w:ascii="Arial" w:hAnsi="Arial" w:cs="Arial"/>
        </w:rPr>
      </w:pPr>
      <w:r w:rsidRPr="00E76B76">
        <w:t>С воспитанниками систематически проводятся мероприятия согласно годовому плану работы по обучению правилам дорожного движения и предупреждению  детского травматизма.</w:t>
      </w:r>
    </w:p>
    <w:p w:rsidR="004B2E4D" w:rsidRPr="00E76B76" w:rsidRDefault="004B2E4D" w:rsidP="004B2E4D">
      <w:pPr>
        <w:spacing w:after="75" w:line="276" w:lineRule="auto"/>
        <w:jc w:val="both"/>
        <w:rPr>
          <w:sz w:val="20"/>
          <w:szCs w:val="20"/>
        </w:rPr>
      </w:pPr>
      <w:r w:rsidRPr="00E76B76">
        <w:t>С детьми проводятся беседы, занятия по ОБЖ, развлечения   по соблюдению правил безопасности на дорогах. Проводится   вводный инструктаж с вновь прибывшими сотрудниками, противопожарный инструктаж и инструктаж по мерам электробезопасности. Ежедневно ответственными лицами осуществляется контроль с целью своевременного устранения причин, несущих угрозу жизни и здоровью воспитанников и работников.</w:t>
      </w:r>
    </w:p>
    <w:p w:rsidR="00BE0732" w:rsidRDefault="00BE0732" w:rsidP="00BE0732">
      <w:pPr>
        <w:spacing w:after="75" w:line="276" w:lineRule="auto"/>
        <w:jc w:val="both"/>
      </w:pPr>
      <w:r w:rsidRPr="00BE0732">
        <w:rPr>
          <w:b/>
        </w:rPr>
        <w:t>Вывод:</w:t>
      </w:r>
      <w:r w:rsidRPr="00BE0732">
        <w:t xml:space="preserve"> В М</w:t>
      </w:r>
      <w:r>
        <w:t>Б</w:t>
      </w:r>
      <w:r w:rsidRPr="00BE0732">
        <w:t xml:space="preserve">ДОУ </w:t>
      </w:r>
      <w:r>
        <w:t>№9 «Теремок»</w:t>
      </w:r>
      <w:r w:rsidRPr="00BE0732">
        <w:t xml:space="preserve"> предметно-пространственная среда способствует всестороннему развитию дошкольников.</w:t>
      </w:r>
    </w:p>
    <w:p w:rsidR="004B2E4D" w:rsidRPr="00E76B76" w:rsidRDefault="004B2E4D" w:rsidP="004B2E4D">
      <w:pPr>
        <w:rPr>
          <w:b/>
          <w:bCs/>
        </w:rPr>
      </w:pPr>
      <w:r w:rsidRPr="00E76B76">
        <w:rPr>
          <w:b/>
          <w:bCs/>
        </w:rPr>
        <w:t>Финансовое обеспечение функционирования и развития учреждения</w:t>
      </w:r>
    </w:p>
    <w:p w:rsidR="004B2E4D" w:rsidRPr="00E76B76" w:rsidRDefault="004B2E4D" w:rsidP="004B2E4D">
      <w:pPr>
        <w:rPr>
          <w:rFonts w:ascii="Arial" w:hAnsi="Arial" w:cs="Arial"/>
        </w:rPr>
      </w:pPr>
    </w:p>
    <w:p w:rsidR="004B2E4D" w:rsidRPr="00E76B76" w:rsidRDefault="004B2E4D" w:rsidP="004B2E4D">
      <w:pPr>
        <w:spacing w:line="276" w:lineRule="auto"/>
        <w:jc w:val="both"/>
        <w:rPr>
          <w:rFonts w:ascii="Arial" w:hAnsi="Arial" w:cs="Arial"/>
        </w:rPr>
      </w:pPr>
      <w:r w:rsidRPr="00E76B76">
        <w:lastRenderedPageBreak/>
        <w:t>        Дошкольное образовательное учреждение имеет несколько источников финансирования: субсидии на выполнение муниципального задания (бюджет и родительская плата), целевые субсидии.</w:t>
      </w:r>
    </w:p>
    <w:p w:rsidR="004B2E4D" w:rsidRPr="00E76B76" w:rsidRDefault="004B2E4D" w:rsidP="004B2E4D">
      <w:pPr>
        <w:spacing w:line="276" w:lineRule="auto"/>
        <w:jc w:val="both"/>
      </w:pPr>
      <w:r w:rsidRPr="00E76B76">
        <w:t>        Бюджетные источники финансирования используются на питание детей, на зарплату сотрудникам, на оплату коммунальных услуг.</w:t>
      </w:r>
    </w:p>
    <w:p w:rsidR="004B2E4D" w:rsidRPr="00E76B76" w:rsidRDefault="004B2E4D" w:rsidP="004B2E4D">
      <w:pPr>
        <w:spacing w:line="276" w:lineRule="auto"/>
        <w:jc w:val="both"/>
        <w:rPr>
          <w:rFonts w:ascii="Arial" w:hAnsi="Arial" w:cs="Arial"/>
        </w:rPr>
      </w:pPr>
      <w:r>
        <w:t>        В 2015 - 2016</w:t>
      </w:r>
      <w:r w:rsidRPr="00E76B76">
        <w:t xml:space="preserve"> году финансирование предусматривало расходование средств следующим образом.</w:t>
      </w:r>
    </w:p>
    <w:p w:rsidR="004B2E4D" w:rsidRPr="00E76B76" w:rsidRDefault="004B2E4D" w:rsidP="004B2E4D">
      <w:pPr>
        <w:spacing w:line="276" w:lineRule="auto"/>
        <w:jc w:val="both"/>
        <w:rPr>
          <w:rFonts w:ascii="Arial" w:hAnsi="Arial" w:cs="Arial"/>
        </w:rPr>
      </w:pPr>
      <w:r w:rsidRPr="00E76B76">
        <w:t>Произведены работы:</w:t>
      </w:r>
    </w:p>
    <w:p w:rsidR="004B2E4D" w:rsidRPr="00E76B76" w:rsidRDefault="004B2E4D" w:rsidP="004B2E4D">
      <w:pPr>
        <w:numPr>
          <w:ilvl w:val="0"/>
          <w:numId w:val="44"/>
        </w:numPr>
        <w:spacing w:line="276" w:lineRule="auto"/>
        <w:jc w:val="both"/>
        <w:rPr>
          <w:rFonts w:ascii="Arial" w:hAnsi="Arial" w:cs="Arial"/>
        </w:rPr>
      </w:pPr>
      <w:r>
        <w:t>Покраска игрового оборудования на участках</w:t>
      </w:r>
    </w:p>
    <w:p w:rsidR="004B2E4D" w:rsidRPr="00E76B76" w:rsidRDefault="004B2E4D" w:rsidP="004B2E4D">
      <w:pPr>
        <w:spacing w:line="276" w:lineRule="auto"/>
        <w:jc w:val="both"/>
        <w:rPr>
          <w:rFonts w:ascii="Arial" w:hAnsi="Arial" w:cs="Arial"/>
        </w:rPr>
      </w:pPr>
    </w:p>
    <w:p w:rsidR="004B2E4D" w:rsidRPr="00E76B76" w:rsidRDefault="004B2E4D" w:rsidP="004B2E4D">
      <w:pPr>
        <w:spacing w:line="276" w:lineRule="auto"/>
        <w:jc w:val="both"/>
        <w:rPr>
          <w:rFonts w:ascii="Arial" w:hAnsi="Arial" w:cs="Arial"/>
        </w:rPr>
      </w:pPr>
      <w:r w:rsidRPr="00E76B76">
        <w:t>Приобретено</w:t>
      </w:r>
    </w:p>
    <w:p w:rsidR="004B2E4D" w:rsidRPr="00E76B76" w:rsidRDefault="004B2E4D" w:rsidP="004B2E4D">
      <w:pPr>
        <w:numPr>
          <w:ilvl w:val="0"/>
          <w:numId w:val="45"/>
        </w:numPr>
        <w:spacing w:line="276" w:lineRule="auto"/>
        <w:jc w:val="both"/>
        <w:rPr>
          <w:rFonts w:ascii="Arial" w:hAnsi="Arial" w:cs="Arial"/>
        </w:rPr>
      </w:pPr>
      <w:r>
        <w:t>Моющие средства</w:t>
      </w:r>
    </w:p>
    <w:p w:rsidR="004B2E4D" w:rsidRPr="00E76B76" w:rsidRDefault="004B2E4D" w:rsidP="004B2E4D">
      <w:pPr>
        <w:numPr>
          <w:ilvl w:val="0"/>
          <w:numId w:val="45"/>
        </w:numPr>
        <w:spacing w:line="276" w:lineRule="auto"/>
        <w:jc w:val="both"/>
        <w:rPr>
          <w:rFonts w:ascii="Arial" w:hAnsi="Arial" w:cs="Arial"/>
        </w:rPr>
      </w:pPr>
      <w:r>
        <w:t>Лако-красочные материалы</w:t>
      </w:r>
    </w:p>
    <w:p w:rsidR="004B2E4D" w:rsidRPr="00E76B76" w:rsidRDefault="004B2E4D" w:rsidP="004B2E4D">
      <w:pPr>
        <w:numPr>
          <w:ilvl w:val="0"/>
          <w:numId w:val="45"/>
        </w:numPr>
        <w:spacing w:line="276" w:lineRule="auto"/>
        <w:jc w:val="both"/>
        <w:rPr>
          <w:rFonts w:ascii="Arial" w:hAnsi="Arial" w:cs="Arial"/>
        </w:rPr>
      </w:pPr>
      <w:r w:rsidRPr="00E76B76">
        <w:t>Хозтовары</w:t>
      </w:r>
    </w:p>
    <w:p w:rsidR="004B2E4D" w:rsidRPr="00E76B76" w:rsidRDefault="004B2E4D" w:rsidP="004B2E4D">
      <w:pPr>
        <w:numPr>
          <w:ilvl w:val="0"/>
          <w:numId w:val="45"/>
        </w:numPr>
        <w:spacing w:line="276" w:lineRule="auto"/>
        <w:jc w:val="both"/>
        <w:rPr>
          <w:rFonts w:ascii="Arial" w:hAnsi="Arial" w:cs="Arial"/>
        </w:rPr>
      </w:pPr>
      <w:r>
        <w:t>Комплекты детского постельного белья</w:t>
      </w:r>
    </w:p>
    <w:p w:rsidR="004B2E4D" w:rsidRPr="00E76B76" w:rsidRDefault="004B2E4D" w:rsidP="004B2E4D">
      <w:pPr>
        <w:numPr>
          <w:ilvl w:val="0"/>
          <w:numId w:val="45"/>
        </w:numPr>
        <w:spacing w:line="276" w:lineRule="auto"/>
        <w:jc w:val="both"/>
      </w:pPr>
      <w:r>
        <w:t>Канцтовары</w:t>
      </w:r>
    </w:p>
    <w:p w:rsidR="004B2E4D" w:rsidRPr="00BE0732" w:rsidRDefault="004B2E4D" w:rsidP="00BE0732">
      <w:pPr>
        <w:spacing w:after="75" w:line="276" w:lineRule="auto"/>
        <w:jc w:val="both"/>
        <w:rPr>
          <w:sz w:val="20"/>
          <w:szCs w:val="20"/>
        </w:rPr>
      </w:pPr>
    </w:p>
    <w:p w:rsidR="00E76B76" w:rsidRPr="00A75993" w:rsidRDefault="00EB624A" w:rsidP="00A75993">
      <w:pPr>
        <w:pStyle w:val="a4"/>
        <w:numPr>
          <w:ilvl w:val="0"/>
          <w:numId w:val="49"/>
        </w:numPr>
        <w:spacing w:after="75" w:line="276" w:lineRule="auto"/>
        <w:rPr>
          <w:b/>
          <w:sz w:val="28"/>
          <w:szCs w:val="28"/>
        </w:rPr>
      </w:pPr>
      <w:r>
        <w:rPr>
          <w:b/>
          <w:sz w:val="28"/>
          <w:szCs w:val="28"/>
        </w:rPr>
        <w:t xml:space="preserve"> </w:t>
      </w:r>
      <w:r w:rsidR="00A75993" w:rsidRPr="00A75993">
        <w:rPr>
          <w:b/>
          <w:sz w:val="28"/>
          <w:szCs w:val="28"/>
        </w:rPr>
        <w:t>Оценка качества медицинского обеспечения</w:t>
      </w:r>
    </w:p>
    <w:p w:rsidR="00E76B76" w:rsidRPr="00E76B76" w:rsidRDefault="00E76B76" w:rsidP="00E76B76">
      <w:pPr>
        <w:spacing w:after="75" w:line="276" w:lineRule="auto"/>
        <w:jc w:val="both"/>
      </w:pPr>
      <w:r w:rsidRPr="00E76B76">
        <w:t>      Здоровьесберегающая направленность воспитательно-образовательного процесса обеспечивает формирование физической культуры детей и определяет общую направленность процессов реализации и освоения Программы ДОУ. Одно из основных направлений физкультурно-оздоровительной работы нашего ДОУ - это создание оптимальных условий для целесообразной двигательной активности детей, формирование у них необходимых двигательных умений и навыков, а также воспитание положительного отношения и потребности к физическим упражнениям.</w:t>
      </w:r>
    </w:p>
    <w:p w:rsidR="00E76B76" w:rsidRPr="00E76B76" w:rsidRDefault="00E76B76" w:rsidP="00E76B76">
      <w:pPr>
        <w:spacing w:after="75" w:line="276" w:lineRule="auto"/>
        <w:jc w:val="both"/>
      </w:pPr>
      <w:r w:rsidRPr="00E76B76">
        <w:t>     Оздоровительная работа в ДОУ проводится на основе документов:</w:t>
      </w:r>
    </w:p>
    <w:p w:rsidR="00E76B76" w:rsidRPr="00E76B76" w:rsidRDefault="00E76B76" w:rsidP="00E76B76">
      <w:pPr>
        <w:spacing w:after="75" w:line="276" w:lineRule="auto"/>
        <w:jc w:val="both"/>
      </w:pPr>
      <w:r w:rsidRPr="00E76B76">
        <w:t>- ФЗ № 52 «О санитарно-эпидемиологическом благополучии населения».</w:t>
      </w:r>
    </w:p>
    <w:p w:rsidR="00E76B76" w:rsidRPr="00E76B76" w:rsidRDefault="00E76B76" w:rsidP="00E76B76">
      <w:pPr>
        <w:spacing w:line="276" w:lineRule="auto"/>
        <w:jc w:val="both"/>
      </w:pPr>
      <w:r w:rsidRPr="00E76B76">
        <w:t>- «Санитарно-эпидемиологические правила и нормативы к СанПиН» от 2.4.1.3049 – 13</w:t>
      </w:r>
    </w:p>
    <w:p w:rsidR="00E76B76" w:rsidRPr="00E76B76" w:rsidRDefault="00E76B76" w:rsidP="00E76B76">
      <w:pPr>
        <w:spacing w:line="276" w:lineRule="auto"/>
        <w:jc w:val="both"/>
      </w:pPr>
      <w:r w:rsidRPr="00E76B76">
        <w:t xml:space="preserve">- Оздоровительная </w:t>
      </w:r>
      <w:r w:rsidR="00A00639">
        <w:t xml:space="preserve">целевая </w:t>
      </w:r>
      <w:r w:rsidRPr="00E76B76">
        <w:t xml:space="preserve"> программа учреждения «Зд</w:t>
      </w:r>
      <w:r w:rsidR="00A00639">
        <w:t>оровье</w:t>
      </w:r>
      <w:r w:rsidRPr="00E76B76">
        <w:t>».</w:t>
      </w:r>
    </w:p>
    <w:p w:rsidR="00E76B76" w:rsidRPr="00E76B76" w:rsidRDefault="00E76B76" w:rsidP="00E76B76">
      <w:pPr>
        <w:spacing w:after="75" w:line="276" w:lineRule="auto"/>
        <w:jc w:val="both"/>
      </w:pPr>
      <w:r w:rsidRPr="00E76B76">
        <w:t>     Для всех возрастных групп разработан режим дня с учётом возрастных особенностей детей. Для детей раннего возраста впервые посещающих ДОУ специальный адаптационный режим.  Изучение состояния физического здоровья детей осуществляется медицинской сестрой.</w:t>
      </w:r>
    </w:p>
    <w:p w:rsidR="00E76B76" w:rsidRPr="00E76B76" w:rsidRDefault="00E76B76" w:rsidP="00E76B76">
      <w:pPr>
        <w:jc w:val="both"/>
        <w:rPr>
          <w:bCs/>
        </w:rPr>
      </w:pPr>
      <w:r w:rsidRPr="00E76B76">
        <w:t xml:space="preserve">   Для совместной деятельности с детьми оборудованы спортивный зал, спортивная площадка . В группах имеются физкультурные уголки. В реализации   физкультурно-оздоровительной деятельности инструктор по физической культуре и воспитатели реализуют индивидуальный подход к детям, следят за самочувствием каждого ребенка, стремятся пробудить у детей интерес, используя игровые образы. </w:t>
      </w:r>
    </w:p>
    <w:p w:rsidR="00EB624A" w:rsidRDefault="00EB624A" w:rsidP="00E76B76">
      <w:pPr>
        <w:ind w:left="-709"/>
        <w:jc w:val="center"/>
      </w:pPr>
    </w:p>
    <w:p w:rsidR="00122683" w:rsidRDefault="00122683" w:rsidP="00E76B76">
      <w:pPr>
        <w:ind w:left="-709"/>
        <w:jc w:val="center"/>
      </w:pPr>
    </w:p>
    <w:p w:rsidR="00122683" w:rsidRDefault="00122683" w:rsidP="00E76B76">
      <w:pPr>
        <w:ind w:left="-709"/>
        <w:jc w:val="center"/>
      </w:pPr>
    </w:p>
    <w:p w:rsidR="00E76B76" w:rsidRPr="00E76B76" w:rsidRDefault="00E76B76" w:rsidP="00E76B76">
      <w:pPr>
        <w:ind w:left="-709"/>
        <w:jc w:val="center"/>
      </w:pPr>
      <w:r w:rsidRPr="00E76B76">
        <w:t>Формы и методы оздоровления детей.</w:t>
      </w:r>
    </w:p>
    <w:p w:rsidR="00E76B76" w:rsidRPr="00E76B76" w:rsidRDefault="00E76B76" w:rsidP="00E76B76">
      <w:pPr>
        <w:ind w:left="360"/>
        <w:jc w:val="center"/>
        <w:rPr>
          <w:b/>
        </w:rPr>
      </w:pPr>
    </w:p>
    <w:tbl>
      <w:tblPr>
        <w:tblW w:w="99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67"/>
        <w:gridCol w:w="2177"/>
        <w:gridCol w:w="4486"/>
        <w:gridCol w:w="2693"/>
      </w:tblGrid>
      <w:tr w:rsidR="00E76B76" w:rsidRPr="00E76B76" w:rsidTr="009839FF">
        <w:tc>
          <w:tcPr>
            <w:tcW w:w="567" w:type="dxa"/>
            <w:shd w:val="clear" w:color="auto" w:fill="auto"/>
          </w:tcPr>
          <w:p w:rsidR="00E76B76" w:rsidRPr="00E76B76" w:rsidRDefault="00E76B76" w:rsidP="00E76B76">
            <w:r w:rsidRPr="00E76B76">
              <w:t>№</w:t>
            </w:r>
          </w:p>
        </w:tc>
        <w:tc>
          <w:tcPr>
            <w:tcW w:w="2177" w:type="dxa"/>
            <w:shd w:val="clear" w:color="auto" w:fill="auto"/>
          </w:tcPr>
          <w:p w:rsidR="00E76B76" w:rsidRPr="00E76B76" w:rsidRDefault="00E76B76" w:rsidP="00E76B76">
            <w:r w:rsidRPr="00E76B76">
              <w:t>Формы и методы</w:t>
            </w:r>
          </w:p>
        </w:tc>
        <w:tc>
          <w:tcPr>
            <w:tcW w:w="4486" w:type="dxa"/>
            <w:shd w:val="clear" w:color="auto" w:fill="auto"/>
          </w:tcPr>
          <w:p w:rsidR="00E76B76" w:rsidRPr="00E76B76" w:rsidRDefault="00E76B76" w:rsidP="00E76B76">
            <w:pPr>
              <w:jc w:val="center"/>
            </w:pPr>
            <w:r w:rsidRPr="00E76B76">
              <w:t>Содержание</w:t>
            </w:r>
          </w:p>
        </w:tc>
        <w:tc>
          <w:tcPr>
            <w:tcW w:w="2693" w:type="dxa"/>
            <w:shd w:val="clear" w:color="auto" w:fill="auto"/>
          </w:tcPr>
          <w:p w:rsidR="00E76B76" w:rsidRPr="00E76B76" w:rsidRDefault="00E76B76" w:rsidP="00E76B76">
            <w:pPr>
              <w:jc w:val="center"/>
            </w:pPr>
            <w:r w:rsidRPr="00E76B76">
              <w:t>Контингент детей</w:t>
            </w:r>
          </w:p>
        </w:tc>
      </w:tr>
      <w:tr w:rsidR="00E76B76" w:rsidRPr="00E76B76" w:rsidTr="009839FF">
        <w:tc>
          <w:tcPr>
            <w:tcW w:w="567" w:type="dxa"/>
            <w:shd w:val="clear" w:color="auto" w:fill="auto"/>
          </w:tcPr>
          <w:p w:rsidR="00E76B76" w:rsidRPr="00E76B76" w:rsidRDefault="00E76B76" w:rsidP="00E76B76">
            <w:r w:rsidRPr="00E76B76">
              <w:t>1.</w:t>
            </w:r>
          </w:p>
        </w:tc>
        <w:tc>
          <w:tcPr>
            <w:tcW w:w="2177" w:type="dxa"/>
            <w:shd w:val="clear" w:color="auto" w:fill="auto"/>
          </w:tcPr>
          <w:p w:rsidR="00E76B76" w:rsidRPr="00E76B76" w:rsidRDefault="00E76B76" w:rsidP="00E76B76">
            <w:r w:rsidRPr="00E76B76">
              <w:t>Обеспечение здорового ритма жизни</w:t>
            </w:r>
          </w:p>
        </w:tc>
        <w:tc>
          <w:tcPr>
            <w:tcW w:w="4486" w:type="dxa"/>
            <w:shd w:val="clear" w:color="auto" w:fill="auto"/>
          </w:tcPr>
          <w:p w:rsidR="00E76B76" w:rsidRPr="00E76B76" w:rsidRDefault="00E76B76" w:rsidP="00E76B76">
            <w:r w:rsidRPr="00E76B76">
              <w:rPr>
                <w:sz w:val="22"/>
                <w:szCs w:val="22"/>
              </w:rPr>
              <w:t>-щадящий режим (период адаптации);</w:t>
            </w:r>
          </w:p>
          <w:p w:rsidR="00E76B76" w:rsidRPr="00E76B76" w:rsidRDefault="00E76B76" w:rsidP="00E76B76">
            <w:r w:rsidRPr="00E76B76">
              <w:rPr>
                <w:sz w:val="22"/>
                <w:szCs w:val="22"/>
              </w:rPr>
              <w:t>- гибкий режим;</w:t>
            </w:r>
          </w:p>
          <w:p w:rsidR="00E76B76" w:rsidRPr="00E76B76" w:rsidRDefault="00E76B76" w:rsidP="00E76B76">
            <w:r w:rsidRPr="00E76B76">
              <w:rPr>
                <w:sz w:val="22"/>
                <w:szCs w:val="22"/>
              </w:rPr>
              <w:t>- обеспечение светового режима;</w:t>
            </w:r>
          </w:p>
          <w:p w:rsidR="00E76B76" w:rsidRPr="00E76B76" w:rsidRDefault="00E76B76" w:rsidP="00E76B76">
            <w:r w:rsidRPr="00E76B76">
              <w:rPr>
                <w:sz w:val="22"/>
                <w:szCs w:val="22"/>
              </w:rPr>
              <w:t xml:space="preserve">- световое сопровождение среды и учебного </w:t>
            </w:r>
            <w:r w:rsidRPr="00E76B76">
              <w:rPr>
                <w:sz w:val="22"/>
                <w:szCs w:val="22"/>
              </w:rPr>
              <w:lastRenderedPageBreak/>
              <w:t>процесса</w:t>
            </w:r>
          </w:p>
        </w:tc>
        <w:tc>
          <w:tcPr>
            <w:tcW w:w="2693" w:type="dxa"/>
            <w:shd w:val="clear" w:color="auto" w:fill="auto"/>
          </w:tcPr>
          <w:p w:rsidR="00E76B76" w:rsidRPr="00E76B76" w:rsidRDefault="00E76B76" w:rsidP="00E76B76">
            <w:pPr>
              <w:jc w:val="center"/>
            </w:pPr>
            <w:r w:rsidRPr="00E76B76">
              <w:lastRenderedPageBreak/>
              <w:t>все группы детей</w:t>
            </w:r>
          </w:p>
        </w:tc>
      </w:tr>
      <w:tr w:rsidR="00E76B76" w:rsidRPr="00E76B76" w:rsidTr="009839FF">
        <w:tc>
          <w:tcPr>
            <w:tcW w:w="567" w:type="dxa"/>
            <w:shd w:val="clear" w:color="auto" w:fill="auto"/>
          </w:tcPr>
          <w:p w:rsidR="00E76B76" w:rsidRPr="00E76B76" w:rsidRDefault="00E76B76" w:rsidP="00E76B76">
            <w:r w:rsidRPr="00E76B76">
              <w:lastRenderedPageBreak/>
              <w:t xml:space="preserve">2. </w:t>
            </w:r>
          </w:p>
        </w:tc>
        <w:tc>
          <w:tcPr>
            <w:tcW w:w="2177" w:type="dxa"/>
            <w:shd w:val="clear" w:color="auto" w:fill="auto"/>
          </w:tcPr>
          <w:p w:rsidR="00E76B76" w:rsidRPr="00E76B76" w:rsidRDefault="00E76B76" w:rsidP="00E76B76">
            <w:r w:rsidRPr="00E76B76">
              <w:t>Физические упражнения</w:t>
            </w:r>
          </w:p>
        </w:tc>
        <w:tc>
          <w:tcPr>
            <w:tcW w:w="4486" w:type="dxa"/>
            <w:shd w:val="clear" w:color="auto" w:fill="auto"/>
          </w:tcPr>
          <w:p w:rsidR="00E76B76" w:rsidRPr="00E76B76" w:rsidRDefault="00E76B76" w:rsidP="00E76B76">
            <w:r w:rsidRPr="00E76B76">
              <w:rPr>
                <w:sz w:val="22"/>
                <w:szCs w:val="22"/>
              </w:rPr>
              <w:t>- утренняя гимнастика;</w:t>
            </w:r>
            <w:r w:rsidR="00A00639">
              <w:rPr>
                <w:sz w:val="22"/>
                <w:szCs w:val="22"/>
              </w:rPr>
              <w:t xml:space="preserve"> гимнастика после сна</w:t>
            </w:r>
          </w:p>
          <w:p w:rsidR="00E76B76" w:rsidRPr="00E76B76" w:rsidRDefault="00E76B76" w:rsidP="00E76B76">
            <w:r w:rsidRPr="00E76B76">
              <w:rPr>
                <w:sz w:val="22"/>
                <w:szCs w:val="22"/>
              </w:rPr>
              <w:t>- физкультурно-оздоровительные занятия;</w:t>
            </w:r>
          </w:p>
          <w:p w:rsidR="00E76B76" w:rsidRPr="00E76B76" w:rsidRDefault="00E76B76" w:rsidP="00E76B76">
            <w:r w:rsidRPr="00E76B76">
              <w:rPr>
                <w:sz w:val="22"/>
                <w:szCs w:val="22"/>
              </w:rPr>
              <w:t>- игры большой и малой подвижности;</w:t>
            </w:r>
          </w:p>
          <w:p w:rsidR="00E76B76" w:rsidRPr="00E76B76" w:rsidRDefault="00E76B76" w:rsidP="00E76B76">
            <w:r w:rsidRPr="00E76B76">
              <w:rPr>
                <w:sz w:val="22"/>
                <w:szCs w:val="22"/>
              </w:rPr>
              <w:t>- профилактическая гимнастика (дыхательная, улучшение осанки, плоскостопие, зрение);</w:t>
            </w:r>
          </w:p>
          <w:p w:rsidR="00E76B76" w:rsidRPr="00E76B76" w:rsidRDefault="00E76B76" w:rsidP="00E76B76">
            <w:r w:rsidRPr="00E76B76">
              <w:rPr>
                <w:sz w:val="22"/>
                <w:szCs w:val="22"/>
              </w:rPr>
              <w:t>- обучение спортивным играм</w:t>
            </w:r>
          </w:p>
        </w:tc>
        <w:tc>
          <w:tcPr>
            <w:tcW w:w="2693" w:type="dxa"/>
            <w:shd w:val="clear" w:color="auto" w:fill="auto"/>
          </w:tcPr>
          <w:p w:rsidR="00E76B76" w:rsidRPr="00E76B76" w:rsidRDefault="00E76B76" w:rsidP="00E76B76">
            <w:pPr>
              <w:jc w:val="center"/>
            </w:pPr>
            <w:r w:rsidRPr="00E76B76">
              <w:t>все группы детей</w:t>
            </w:r>
          </w:p>
          <w:p w:rsidR="00E76B76" w:rsidRPr="00E76B76" w:rsidRDefault="00E76B76" w:rsidP="00E76B76">
            <w:pPr>
              <w:jc w:val="center"/>
            </w:pPr>
          </w:p>
          <w:p w:rsidR="00E76B76" w:rsidRPr="00E76B76" w:rsidRDefault="00E76B76" w:rsidP="00E76B76">
            <w:pPr>
              <w:jc w:val="center"/>
            </w:pPr>
          </w:p>
          <w:p w:rsidR="00E76B76" w:rsidRPr="00E76B76" w:rsidRDefault="00E76B76" w:rsidP="00E76B76">
            <w:pPr>
              <w:jc w:val="center"/>
            </w:pPr>
          </w:p>
          <w:p w:rsidR="00E76B76" w:rsidRPr="00E76B76" w:rsidRDefault="00E76B76" w:rsidP="00E76B76">
            <w:pPr>
              <w:jc w:val="center"/>
            </w:pPr>
          </w:p>
          <w:p w:rsidR="00E76B76" w:rsidRPr="00E76B76" w:rsidRDefault="00E76B76" w:rsidP="00E76B76">
            <w:pPr>
              <w:jc w:val="center"/>
            </w:pPr>
            <w:r w:rsidRPr="00E76B76">
              <w:t>стар. и под. группы</w:t>
            </w:r>
          </w:p>
        </w:tc>
      </w:tr>
      <w:tr w:rsidR="00E76B76" w:rsidRPr="00E76B76" w:rsidTr="009839FF">
        <w:tc>
          <w:tcPr>
            <w:tcW w:w="567" w:type="dxa"/>
            <w:shd w:val="clear" w:color="auto" w:fill="auto"/>
          </w:tcPr>
          <w:p w:rsidR="00E76B76" w:rsidRPr="00E76B76" w:rsidRDefault="00E76B76" w:rsidP="00E76B76">
            <w:r w:rsidRPr="00E76B76">
              <w:t>3.</w:t>
            </w:r>
          </w:p>
        </w:tc>
        <w:tc>
          <w:tcPr>
            <w:tcW w:w="2177" w:type="dxa"/>
            <w:shd w:val="clear" w:color="auto" w:fill="auto"/>
          </w:tcPr>
          <w:p w:rsidR="00E76B76" w:rsidRPr="00E76B76" w:rsidRDefault="00E76B76" w:rsidP="00E76B76">
            <w:r w:rsidRPr="00E76B76">
              <w:t>Гигиенические и водные процедуры</w:t>
            </w:r>
          </w:p>
        </w:tc>
        <w:tc>
          <w:tcPr>
            <w:tcW w:w="4486" w:type="dxa"/>
            <w:shd w:val="clear" w:color="auto" w:fill="auto"/>
          </w:tcPr>
          <w:p w:rsidR="00E76B76" w:rsidRPr="00E76B76" w:rsidRDefault="00E76B76" w:rsidP="00E76B76">
            <w:r w:rsidRPr="00E76B76">
              <w:rPr>
                <w:sz w:val="22"/>
                <w:szCs w:val="22"/>
              </w:rPr>
              <w:t>- умывание;</w:t>
            </w:r>
          </w:p>
          <w:p w:rsidR="00E76B76" w:rsidRPr="00E76B76" w:rsidRDefault="00E76B76" w:rsidP="00E76B76">
            <w:r w:rsidRPr="00E76B76">
              <w:rPr>
                <w:sz w:val="22"/>
                <w:szCs w:val="22"/>
              </w:rPr>
              <w:t>- мытье рук;</w:t>
            </w:r>
          </w:p>
          <w:p w:rsidR="00E76B76" w:rsidRPr="00E76B76" w:rsidRDefault="00E76B76" w:rsidP="00E76B76">
            <w:r w:rsidRPr="00E76B76">
              <w:rPr>
                <w:sz w:val="22"/>
                <w:szCs w:val="22"/>
              </w:rPr>
              <w:t>- игры с водой;</w:t>
            </w:r>
          </w:p>
          <w:p w:rsidR="00E76B76" w:rsidRPr="00E76B76" w:rsidRDefault="00E76B76" w:rsidP="00E76B76">
            <w:r w:rsidRPr="00E76B76">
              <w:rPr>
                <w:sz w:val="22"/>
                <w:szCs w:val="22"/>
              </w:rPr>
              <w:t>- обеспечение чистоты среды</w:t>
            </w:r>
          </w:p>
        </w:tc>
        <w:tc>
          <w:tcPr>
            <w:tcW w:w="2693" w:type="dxa"/>
            <w:shd w:val="clear" w:color="auto" w:fill="auto"/>
          </w:tcPr>
          <w:p w:rsidR="00E76B76" w:rsidRPr="00E76B76" w:rsidRDefault="00E76B76" w:rsidP="00E76B76">
            <w:pPr>
              <w:jc w:val="center"/>
            </w:pPr>
            <w:r w:rsidRPr="00E76B76">
              <w:t>все группы детей</w:t>
            </w:r>
          </w:p>
          <w:p w:rsidR="00E76B76" w:rsidRPr="00E76B76" w:rsidRDefault="00E76B76" w:rsidP="00E76B76">
            <w:pPr>
              <w:jc w:val="center"/>
            </w:pPr>
          </w:p>
        </w:tc>
      </w:tr>
      <w:tr w:rsidR="00E76B76" w:rsidRPr="00E76B76" w:rsidTr="009839FF">
        <w:tc>
          <w:tcPr>
            <w:tcW w:w="567" w:type="dxa"/>
            <w:shd w:val="clear" w:color="auto" w:fill="auto"/>
          </w:tcPr>
          <w:p w:rsidR="00E76B76" w:rsidRPr="00E76B76" w:rsidRDefault="00E76B76" w:rsidP="00E76B76">
            <w:r w:rsidRPr="00E76B76">
              <w:t>4.</w:t>
            </w:r>
          </w:p>
        </w:tc>
        <w:tc>
          <w:tcPr>
            <w:tcW w:w="2177" w:type="dxa"/>
            <w:shd w:val="clear" w:color="auto" w:fill="auto"/>
          </w:tcPr>
          <w:p w:rsidR="00E76B76" w:rsidRPr="00E76B76" w:rsidRDefault="00E76B76" w:rsidP="00E76B76">
            <w:r w:rsidRPr="00E76B76">
              <w:t>Воздушные ванны</w:t>
            </w:r>
          </w:p>
        </w:tc>
        <w:tc>
          <w:tcPr>
            <w:tcW w:w="4486" w:type="dxa"/>
            <w:shd w:val="clear" w:color="auto" w:fill="auto"/>
          </w:tcPr>
          <w:p w:rsidR="00E76B76" w:rsidRPr="00E76B76" w:rsidRDefault="00E76B76" w:rsidP="00E76B76">
            <w:r w:rsidRPr="00E76B76">
              <w:rPr>
                <w:sz w:val="22"/>
                <w:szCs w:val="22"/>
              </w:rPr>
              <w:t>- проветривание помещений (в т.ч. сквозное);</w:t>
            </w:r>
          </w:p>
          <w:p w:rsidR="00E76B76" w:rsidRPr="00E76B76" w:rsidRDefault="00E76B76" w:rsidP="00E76B76">
            <w:r w:rsidRPr="00E76B76">
              <w:rPr>
                <w:sz w:val="22"/>
                <w:szCs w:val="22"/>
              </w:rPr>
              <w:t>- сон при открытых засеченных фрамугах;</w:t>
            </w:r>
          </w:p>
          <w:p w:rsidR="00E76B76" w:rsidRPr="00E76B76" w:rsidRDefault="00E76B76" w:rsidP="00E76B76">
            <w:r w:rsidRPr="00E76B76">
              <w:rPr>
                <w:sz w:val="22"/>
                <w:szCs w:val="22"/>
              </w:rPr>
              <w:t>- обеспечение температурного режима и чистоты воздуха</w:t>
            </w:r>
          </w:p>
        </w:tc>
        <w:tc>
          <w:tcPr>
            <w:tcW w:w="2693" w:type="dxa"/>
            <w:shd w:val="clear" w:color="auto" w:fill="auto"/>
          </w:tcPr>
          <w:p w:rsidR="00E76B76" w:rsidRPr="00E76B76" w:rsidRDefault="00E76B76" w:rsidP="00E76B76">
            <w:pPr>
              <w:jc w:val="center"/>
            </w:pPr>
            <w:r w:rsidRPr="00E76B76">
              <w:t>все группы детей</w:t>
            </w:r>
          </w:p>
          <w:p w:rsidR="00E76B76" w:rsidRPr="00E76B76" w:rsidRDefault="00E76B76" w:rsidP="00E76B76">
            <w:pPr>
              <w:jc w:val="center"/>
            </w:pPr>
          </w:p>
        </w:tc>
      </w:tr>
      <w:tr w:rsidR="00E76B76" w:rsidRPr="00E76B76" w:rsidTr="009839FF">
        <w:tc>
          <w:tcPr>
            <w:tcW w:w="567" w:type="dxa"/>
            <w:shd w:val="clear" w:color="auto" w:fill="auto"/>
          </w:tcPr>
          <w:p w:rsidR="00E76B76" w:rsidRPr="00E76B76" w:rsidRDefault="00E76B76" w:rsidP="00E76B76">
            <w:r w:rsidRPr="00E76B76">
              <w:t>5.</w:t>
            </w:r>
          </w:p>
        </w:tc>
        <w:tc>
          <w:tcPr>
            <w:tcW w:w="2177" w:type="dxa"/>
            <w:shd w:val="clear" w:color="auto" w:fill="auto"/>
          </w:tcPr>
          <w:p w:rsidR="00E76B76" w:rsidRPr="00E76B76" w:rsidRDefault="00E76B76" w:rsidP="00E76B76">
            <w:r w:rsidRPr="00E76B76">
              <w:t>Активный отдых</w:t>
            </w:r>
          </w:p>
        </w:tc>
        <w:tc>
          <w:tcPr>
            <w:tcW w:w="4486" w:type="dxa"/>
            <w:shd w:val="clear" w:color="auto" w:fill="auto"/>
          </w:tcPr>
          <w:p w:rsidR="00E76B76" w:rsidRPr="00E76B76" w:rsidRDefault="00E76B76" w:rsidP="00E76B76">
            <w:r w:rsidRPr="00E76B76">
              <w:rPr>
                <w:sz w:val="22"/>
                <w:szCs w:val="22"/>
              </w:rPr>
              <w:t>- вечера досугов, развлечений, праздники;</w:t>
            </w:r>
          </w:p>
          <w:p w:rsidR="00E76B76" w:rsidRPr="00E76B76" w:rsidRDefault="00E76B76" w:rsidP="00E76B76">
            <w:r w:rsidRPr="00E76B76">
              <w:rPr>
                <w:sz w:val="22"/>
                <w:szCs w:val="22"/>
              </w:rPr>
              <w:t>- игры-забавы;</w:t>
            </w:r>
          </w:p>
          <w:p w:rsidR="00E76B76" w:rsidRPr="00E76B76" w:rsidRDefault="00E76B76" w:rsidP="00E76B76">
            <w:r w:rsidRPr="00E76B76">
              <w:rPr>
                <w:sz w:val="22"/>
                <w:szCs w:val="22"/>
              </w:rPr>
              <w:t>- недели здоровья</w:t>
            </w:r>
          </w:p>
        </w:tc>
        <w:tc>
          <w:tcPr>
            <w:tcW w:w="2693" w:type="dxa"/>
            <w:shd w:val="clear" w:color="auto" w:fill="auto"/>
          </w:tcPr>
          <w:p w:rsidR="00E76B76" w:rsidRPr="00E76B76" w:rsidRDefault="00E76B76" w:rsidP="00E76B76">
            <w:pPr>
              <w:jc w:val="center"/>
            </w:pPr>
            <w:r w:rsidRPr="00E76B76">
              <w:t>все группы детей</w:t>
            </w:r>
          </w:p>
          <w:p w:rsidR="00E76B76" w:rsidRPr="00E76B76" w:rsidRDefault="00E76B76" w:rsidP="00E76B76">
            <w:pPr>
              <w:jc w:val="center"/>
            </w:pPr>
          </w:p>
        </w:tc>
      </w:tr>
      <w:tr w:rsidR="00E76B76" w:rsidRPr="00E76B76" w:rsidTr="009839FF">
        <w:tc>
          <w:tcPr>
            <w:tcW w:w="567" w:type="dxa"/>
            <w:shd w:val="clear" w:color="auto" w:fill="auto"/>
          </w:tcPr>
          <w:p w:rsidR="00E76B76" w:rsidRPr="00E76B76" w:rsidRDefault="00E76B76" w:rsidP="00E76B76">
            <w:r w:rsidRPr="00E76B76">
              <w:t>6.</w:t>
            </w:r>
          </w:p>
        </w:tc>
        <w:tc>
          <w:tcPr>
            <w:tcW w:w="2177" w:type="dxa"/>
            <w:shd w:val="clear" w:color="auto" w:fill="auto"/>
          </w:tcPr>
          <w:p w:rsidR="00E76B76" w:rsidRPr="00E76B76" w:rsidRDefault="00E76B76" w:rsidP="00E76B76">
            <w:r w:rsidRPr="00E76B76">
              <w:t>Арома- и фитопрофилактика</w:t>
            </w:r>
          </w:p>
        </w:tc>
        <w:tc>
          <w:tcPr>
            <w:tcW w:w="4486" w:type="dxa"/>
            <w:shd w:val="clear" w:color="auto" w:fill="auto"/>
          </w:tcPr>
          <w:p w:rsidR="00E76B76" w:rsidRPr="00E76B76" w:rsidRDefault="00E76B76" w:rsidP="00E76B76">
            <w:r w:rsidRPr="00E76B76">
              <w:rPr>
                <w:sz w:val="22"/>
                <w:szCs w:val="22"/>
              </w:rPr>
              <w:t>- аромамедальоны;</w:t>
            </w:r>
          </w:p>
          <w:p w:rsidR="00E76B76" w:rsidRPr="00E76B76" w:rsidRDefault="00E76B76" w:rsidP="00E76B76"/>
        </w:tc>
        <w:tc>
          <w:tcPr>
            <w:tcW w:w="2693" w:type="dxa"/>
            <w:shd w:val="clear" w:color="auto" w:fill="auto"/>
          </w:tcPr>
          <w:p w:rsidR="00E76B76" w:rsidRPr="00E76B76" w:rsidRDefault="00E76B76" w:rsidP="00E76B76">
            <w:pPr>
              <w:jc w:val="center"/>
            </w:pPr>
            <w:r w:rsidRPr="00E76B76">
              <w:t>все группы детей</w:t>
            </w:r>
          </w:p>
          <w:p w:rsidR="00E76B76" w:rsidRPr="00E76B76" w:rsidRDefault="00E76B76" w:rsidP="00E76B76">
            <w:pPr>
              <w:jc w:val="center"/>
            </w:pPr>
          </w:p>
        </w:tc>
      </w:tr>
      <w:tr w:rsidR="00E76B76" w:rsidRPr="00E76B76" w:rsidTr="009839FF">
        <w:trPr>
          <w:trHeight w:val="349"/>
        </w:trPr>
        <w:tc>
          <w:tcPr>
            <w:tcW w:w="567" w:type="dxa"/>
            <w:shd w:val="clear" w:color="auto" w:fill="auto"/>
          </w:tcPr>
          <w:p w:rsidR="00E76B76" w:rsidRPr="00E76B76" w:rsidRDefault="00E76B76" w:rsidP="00E76B76">
            <w:r w:rsidRPr="00E76B76">
              <w:t>7.</w:t>
            </w:r>
          </w:p>
        </w:tc>
        <w:tc>
          <w:tcPr>
            <w:tcW w:w="2177" w:type="dxa"/>
            <w:shd w:val="clear" w:color="auto" w:fill="auto"/>
          </w:tcPr>
          <w:p w:rsidR="00E76B76" w:rsidRPr="00E76B76" w:rsidRDefault="00E76B76" w:rsidP="00E76B76">
            <w:r w:rsidRPr="00E76B76">
              <w:t>Питание</w:t>
            </w:r>
          </w:p>
        </w:tc>
        <w:tc>
          <w:tcPr>
            <w:tcW w:w="4486" w:type="dxa"/>
            <w:shd w:val="clear" w:color="auto" w:fill="auto"/>
          </w:tcPr>
          <w:p w:rsidR="00E76B76" w:rsidRPr="00E76B76" w:rsidRDefault="00E76B76" w:rsidP="00E76B76">
            <w:r w:rsidRPr="00E76B76">
              <w:rPr>
                <w:sz w:val="22"/>
                <w:szCs w:val="22"/>
              </w:rPr>
              <w:t>- рациональное питание</w:t>
            </w:r>
          </w:p>
        </w:tc>
        <w:tc>
          <w:tcPr>
            <w:tcW w:w="2693" w:type="dxa"/>
            <w:shd w:val="clear" w:color="auto" w:fill="auto"/>
          </w:tcPr>
          <w:p w:rsidR="00E76B76" w:rsidRPr="00E76B76" w:rsidRDefault="00E76B76" w:rsidP="00E76B76">
            <w:pPr>
              <w:jc w:val="center"/>
            </w:pPr>
            <w:r w:rsidRPr="00E76B76">
              <w:t>все группы детей</w:t>
            </w:r>
          </w:p>
        </w:tc>
      </w:tr>
      <w:tr w:rsidR="00E76B76" w:rsidRPr="00E76B76" w:rsidTr="009839FF">
        <w:tc>
          <w:tcPr>
            <w:tcW w:w="567" w:type="dxa"/>
            <w:shd w:val="clear" w:color="auto" w:fill="auto"/>
          </w:tcPr>
          <w:p w:rsidR="00E76B76" w:rsidRPr="00E76B76" w:rsidRDefault="00E76B76" w:rsidP="00E76B76">
            <w:r w:rsidRPr="00E76B76">
              <w:t>8.</w:t>
            </w:r>
          </w:p>
        </w:tc>
        <w:tc>
          <w:tcPr>
            <w:tcW w:w="2177" w:type="dxa"/>
            <w:shd w:val="clear" w:color="auto" w:fill="auto"/>
          </w:tcPr>
          <w:p w:rsidR="00E76B76" w:rsidRPr="00E76B76" w:rsidRDefault="00E76B76" w:rsidP="00E76B76">
            <w:r w:rsidRPr="00E76B76">
              <w:t>Музпрофилактика</w:t>
            </w:r>
          </w:p>
        </w:tc>
        <w:tc>
          <w:tcPr>
            <w:tcW w:w="4486" w:type="dxa"/>
            <w:shd w:val="clear" w:color="auto" w:fill="auto"/>
          </w:tcPr>
          <w:p w:rsidR="00E76B76" w:rsidRPr="00E76B76" w:rsidRDefault="00E76B76" w:rsidP="00E76B76">
            <w:r w:rsidRPr="00E76B76">
              <w:rPr>
                <w:sz w:val="22"/>
                <w:szCs w:val="22"/>
              </w:rPr>
              <w:t>- музсопровождение режимных моментов;</w:t>
            </w:r>
          </w:p>
          <w:p w:rsidR="00E76B76" w:rsidRPr="00E76B76" w:rsidRDefault="00E76B76" w:rsidP="00E76B76">
            <w:r w:rsidRPr="00E76B76">
              <w:rPr>
                <w:sz w:val="22"/>
                <w:szCs w:val="22"/>
              </w:rPr>
              <w:t>- музоформление фона занятий;</w:t>
            </w:r>
          </w:p>
          <w:p w:rsidR="00E76B76" w:rsidRPr="00E76B76" w:rsidRDefault="00E76B76" w:rsidP="00E76B76">
            <w:r w:rsidRPr="00E76B76">
              <w:rPr>
                <w:sz w:val="22"/>
                <w:szCs w:val="22"/>
              </w:rPr>
              <w:t>- музритмическая деятельность;</w:t>
            </w:r>
          </w:p>
        </w:tc>
        <w:tc>
          <w:tcPr>
            <w:tcW w:w="2693" w:type="dxa"/>
            <w:shd w:val="clear" w:color="auto" w:fill="auto"/>
          </w:tcPr>
          <w:p w:rsidR="00E76B76" w:rsidRPr="00E76B76" w:rsidRDefault="00E76B76" w:rsidP="00E76B76">
            <w:pPr>
              <w:jc w:val="center"/>
            </w:pPr>
            <w:r w:rsidRPr="00E76B76">
              <w:t>все группы детей</w:t>
            </w:r>
          </w:p>
        </w:tc>
      </w:tr>
      <w:tr w:rsidR="00E76B76" w:rsidRPr="00E76B76" w:rsidTr="009839FF">
        <w:tc>
          <w:tcPr>
            <w:tcW w:w="567" w:type="dxa"/>
            <w:shd w:val="clear" w:color="auto" w:fill="auto"/>
          </w:tcPr>
          <w:p w:rsidR="00E76B76" w:rsidRPr="00E76B76" w:rsidRDefault="00E76B76" w:rsidP="00E76B76">
            <w:r w:rsidRPr="00E76B76">
              <w:t>9.</w:t>
            </w:r>
          </w:p>
        </w:tc>
        <w:tc>
          <w:tcPr>
            <w:tcW w:w="2177" w:type="dxa"/>
            <w:shd w:val="clear" w:color="auto" w:fill="auto"/>
          </w:tcPr>
          <w:p w:rsidR="00E76B76" w:rsidRPr="00E76B76" w:rsidRDefault="00E76B76" w:rsidP="00E76B76">
            <w:r w:rsidRPr="00E76B76">
              <w:t>Психогимнастика</w:t>
            </w:r>
          </w:p>
        </w:tc>
        <w:tc>
          <w:tcPr>
            <w:tcW w:w="4486" w:type="dxa"/>
            <w:shd w:val="clear" w:color="auto" w:fill="auto"/>
          </w:tcPr>
          <w:p w:rsidR="00E76B76" w:rsidRPr="00E76B76" w:rsidRDefault="00E76B76" w:rsidP="00E76B76">
            <w:r w:rsidRPr="00E76B76">
              <w:rPr>
                <w:sz w:val="22"/>
                <w:szCs w:val="22"/>
              </w:rPr>
              <w:t>- игры и упражнения на развитие эмоциональной сферы;</w:t>
            </w:r>
          </w:p>
          <w:p w:rsidR="00E76B76" w:rsidRPr="00E76B76" w:rsidRDefault="00E76B76" w:rsidP="00E76B76">
            <w:r w:rsidRPr="00E76B76">
              <w:rPr>
                <w:sz w:val="22"/>
                <w:szCs w:val="22"/>
              </w:rPr>
              <w:t>- игры-тренинги на подавление отрицательных эмоций;</w:t>
            </w:r>
          </w:p>
          <w:p w:rsidR="00E76B76" w:rsidRPr="00E76B76" w:rsidRDefault="00E76B76" w:rsidP="00E76B76">
            <w:r w:rsidRPr="00E76B76">
              <w:rPr>
                <w:sz w:val="22"/>
                <w:szCs w:val="22"/>
              </w:rPr>
              <w:t>- коррекция поведения</w:t>
            </w:r>
          </w:p>
        </w:tc>
        <w:tc>
          <w:tcPr>
            <w:tcW w:w="2693" w:type="dxa"/>
            <w:shd w:val="clear" w:color="auto" w:fill="auto"/>
          </w:tcPr>
          <w:p w:rsidR="00E76B76" w:rsidRPr="00E76B76" w:rsidRDefault="00E76B76" w:rsidP="00E76B76">
            <w:pPr>
              <w:jc w:val="center"/>
            </w:pPr>
            <w:r w:rsidRPr="00E76B76">
              <w:t>все группы детей</w:t>
            </w:r>
          </w:p>
          <w:p w:rsidR="00E76B76" w:rsidRPr="00E76B76" w:rsidRDefault="00E76B76" w:rsidP="00E76B76">
            <w:pPr>
              <w:jc w:val="center"/>
            </w:pPr>
            <w:r w:rsidRPr="00E76B76">
              <w:t>средняя, старшая, подготовительная группы</w:t>
            </w:r>
          </w:p>
        </w:tc>
      </w:tr>
      <w:tr w:rsidR="00E76B76" w:rsidRPr="00E76B76" w:rsidTr="009839FF">
        <w:tc>
          <w:tcPr>
            <w:tcW w:w="567" w:type="dxa"/>
            <w:shd w:val="clear" w:color="auto" w:fill="auto"/>
          </w:tcPr>
          <w:p w:rsidR="00E76B76" w:rsidRPr="00E76B76" w:rsidRDefault="00E76B76" w:rsidP="00E76B76">
            <w:r w:rsidRPr="00E76B76">
              <w:t>10.</w:t>
            </w:r>
          </w:p>
        </w:tc>
        <w:tc>
          <w:tcPr>
            <w:tcW w:w="2177" w:type="dxa"/>
            <w:shd w:val="clear" w:color="auto" w:fill="auto"/>
          </w:tcPr>
          <w:p w:rsidR="00E76B76" w:rsidRPr="00E76B76" w:rsidRDefault="00E76B76" w:rsidP="00E76B76">
            <w:r w:rsidRPr="00E76B76">
              <w:t>Спецзакаливание</w:t>
            </w:r>
          </w:p>
        </w:tc>
        <w:tc>
          <w:tcPr>
            <w:tcW w:w="4486" w:type="dxa"/>
            <w:shd w:val="clear" w:color="auto" w:fill="auto"/>
          </w:tcPr>
          <w:p w:rsidR="00E76B76" w:rsidRPr="00E76B76" w:rsidRDefault="005066BD" w:rsidP="00E76B76">
            <w:r>
              <w:rPr>
                <w:sz w:val="22"/>
                <w:szCs w:val="22"/>
              </w:rPr>
              <w:t>- босохождение</w:t>
            </w:r>
            <w:r w:rsidR="00E76B76" w:rsidRPr="00E76B76">
              <w:rPr>
                <w:sz w:val="22"/>
                <w:szCs w:val="22"/>
              </w:rPr>
              <w:t>;</w:t>
            </w:r>
          </w:p>
          <w:p w:rsidR="00E76B76" w:rsidRPr="00E76B76" w:rsidRDefault="00E76B76" w:rsidP="00E76B76">
            <w:r w:rsidRPr="00E76B76">
              <w:rPr>
                <w:sz w:val="22"/>
                <w:szCs w:val="22"/>
              </w:rPr>
              <w:t>- игровой массаж;</w:t>
            </w:r>
          </w:p>
          <w:p w:rsidR="00E76B76" w:rsidRPr="00E76B76" w:rsidRDefault="00E76B76" w:rsidP="00E76B76">
            <w:r w:rsidRPr="00E76B76">
              <w:rPr>
                <w:sz w:val="22"/>
                <w:szCs w:val="22"/>
              </w:rPr>
              <w:t>- дыхательная гимнастика;</w:t>
            </w:r>
          </w:p>
          <w:p w:rsidR="00E76B76" w:rsidRPr="00E76B76" w:rsidRDefault="00E76B76" w:rsidP="00E76B76">
            <w:r w:rsidRPr="00E76B76">
              <w:rPr>
                <w:sz w:val="22"/>
                <w:szCs w:val="22"/>
              </w:rPr>
              <w:t>- обширное умывание</w:t>
            </w:r>
          </w:p>
        </w:tc>
        <w:tc>
          <w:tcPr>
            <w:tcW w:w="2693" w:type="dxa"/>
            <w:shd w:val="clear" w:color="auto" w:fill="auto"/>
          </w:tcPr>
          <w:p w:rsidR="00E76B76" w:rsidRPr="00E76B76" w:rsidRDefault="00E76B76" w:rsidP="00E76B76">
            <w:pPr>
              <w:jc w:val="center"/>
            </w:pPr>
            <w:r w:rsidRPr="00E76B76">
              <w:t>все группы детей</w:t>
            </w:r>
          </w:p>
          <w:p w:rsidR="00E76B76" w:rsidRPr="00E76B76" w:rsidRDefault="00E76B76" w:rsidP="00E76B76">
            <w:pPr>
              <w:jc w:val="center"/>
            </w:pPr>
          </w:p>
          <w:p w:rsidR="00E76B76" w:rsidRPr="00E76B76" w:rsidRDefault="00E76B76" w:rsidP="00E76B76">
            <w:pPr>
              <w:jc w:val="center"/>
            </w:pPr>
          </w:p>
          <w:p w:rsidR="00E76B76" w:rsidRPr="00E76B76" w:rsidRDefault="00E76B76" w:rsidP="00E76B76">
            <w:pPr>
              <w:jc w:val="center"/>
            </w:pPr>
            <w:r w:rsidRPr="00E76B76">
              <w:t>старшая, подготовительная группы</w:t>
            </w:r>
          </w:p>
        </w:tc>
      </w:tr>
      <w:tr w:rsidR="00E76B76" w:rsidRPr="00E76B76" w:rsidTr="009839FF">
        <w:tc>
          <w:tcPr>
            <w:tcW w:w="567" w:type="dxa"/>
            <w:shd w:val="clear" w:color="auto" w:fill="auto"/>
          </w:tcPr>
          <w:p w:rsidR="00E76B76" w:rsidRPr="00E76B76" w:rsidRDefault="00E76B76" w:rsidP="00E76B76">
            <w:r w:rsidRPr="00E76B76">
              <w:t>11.</w:t>
            </w:r>
          </w:p>
        </w:tc>
        <w:tc>
          <w:tcPr>
            <w:tcW w:w="2177" w:type="dxa"/>
            <w:shd w:val="clear" w:color="auto" w:fill="auto"/>
          </w:tcPr>
          <w:p w:rsidR="00E76B76" w:rsidRPr="00E76B76" w:rsidRDefault="00E76B76" w:rsidP="00E76B76">
            <w:r w:rsidRPr="00E76B76">
              <w:t>Воздухообменные мероприятия</w:t>
            </w:r>
          </w:p>
        </w:tc>
        <w:tc>
          <w:tcPr>
            <w:tcW w:w="4486" w:type="dxa"/>
            <w:shd w:val="clear" w:color="auto" w:fill="auto"/>
          </w:tcPr>
          <w:p w:rsidR="00E76B76" w:rsidRPr="00E76B76" w:rsidRDefault="00E76B76" w:rsidP="00E76B76">
            <w:r w:rsidRPr="00E76B76">
              <w:rPr>
                <w:sz w:val="22"/>
                <w:szCs w:val="22"/>
              </w:rPr>
              <w:t>- (УФО) кварцевание помещений в сочетании с проветриванием;</w:t>
            </w:r>
          </w:p>
          <w:p w:rsidR="00E76B76" w:rsidRPr="00E76B76" w:rsidRDefault="00E76B76" w:rsidP="00E76B76">
            <w:r w:rsidRPr="00E76B76">
              <w:rPr>
                <w:sz w:val="22"/>
                <w:szCs w:val="22"/>
              </w:rPr>
              <w:t>- люстра Чижевского</w:t>
            </w:r>
          </w:p>
        </w:tc>
        <w:tc>
          <w:tcPr>
            <w:tcW w:w="2693" w:type="dxa"/>
            <w:shd w:val="clear" w:color="auto" w:fill="auto"/>
          </w:tcPr>
          <w:p w:rsidR="00E76B76" w:rsidRPr="00E76B76" w:rsidRDefault="00E76B76" w:rsidP="00E76B76">
            <w:pPr>
              <w:jc w:val="center"/>
            </w:pPr>
            <w:r w:rsidRPr="00E76B76">
              <w:t>все группы детей</w:t>
            </w:r>
          </w:p>
          <w:p w:rsidR="00E76B76" w:rsidRPr="00E76B76" w:rsidRDefault="00E76B76" w:rsidP="00E76B76">
            <w:pPr>
              <w:jc w:val="center"/>
            </w:pPr>
          </w:p>
        </w:tc>
      </w:tr>
      <w:tr w:rsidR="00E76B76" w:rsidRPr="00E76B76" w:rsidTr="009839FF">
        <w:tc>
          <w:tcPr>
            <w:tcW w:w="567" w:type="dxa"/>
            <w:shd w:val="clear" w:color="auto" w:fill="auto"/>
          </w:tcPr>
          <w:p w:rsidR="00E76B76" w:rsidRPr="00E76B76" w:rsidRDefault="00E76B76" w:rsidP="00E76B76">
            <w:r w:rsidRPr="00E76B76">
              <w:t xml:space="preserve">12. </w:t>
            </w:r>
          </w:p>
        </w:tc>
        <w:tc>
          <w:tcPr>
            <w:tcW w:w="2177" w:type="dxa"/>
            <w:shd w:val="clear" w:color="auto" w:fill="auto"/>
          </w:tcPr>
          <w:p w:rsidR="00E76B76" w:rsidRPr="00E76B76" w:rsidRDefault="00E76B76" w:rsidP="00E76B76">
            <w:r w:rsidRPr="00E76B76">
              <w:t>Пропаганда ЗОЖ</w:t>
            </w:r>
          </w:p>
        </w:tc>
        <w:tc>
          <w:tcPr>
            <w:tcW w:w="4486" w:type="dxa"/>
            <w:shd w:val="clear" w:color="auto" w:fill="auto"/>
          </w:tcPr>
          <w:p w:rsidR="00E76B76" w:rsidRPr="00E76B76" w:rsidRDefault="00E76B76" w:rsidP="00E76B76">
            <w:r w:rsidRPr="00E76B76">
              <w:rPr>
                <w:sz w:val="22"/>
                <w:szCs w:val="22"/>
              </w:rPr>
              <w:t>- беседы;</w:t>
            </w:r>
          </w:p>
          <w:p w:rsidR="00E76B76" w:rsidRPr="00E76B76" w:rsidRDefault="00E76B76" w:rsidP="00E76B76">
            <w:r w:rsidRPr="00E76B76">
              <w:rPr>
                <w:sz w:val="22"/>
                <w:szCs w:val="22"/>
              </w:rPr>
              <w:t>- занятия по ОБЖ</w:t>
            </w:r>
          </w:p>
        </w:tc>
        <w:tc>
          <w:tcPr>
            <w:tcW w:w="2693" w:type="dxa"/>
            <w:shd w:val="clear" w:color="auto" w:fill="auto"/>
          </w:tcPr>
          <w:p w:rsidR="00E76B76" w:rsidRPr="00E76B76" w:rsidRDefault="00E76B76" w:rsidP="00E76B76">
            <w:pPr>
              <w:jc w:val="center"/>
            </w:pPr>
            <w:r w:rsidRPr="00E76B76">
              <w:t>все группы детей</w:t>
            </w:r>
          </w:p>
          <w:p w:rsidR="00E76B76" w:rsidRPr="00E76B76" w:rsidRDefault="00E76B76" w:rsidP="00E76B76">
            <w:pPr>
              <w:jc w:val="center"/>
            </w:pPr>
            <w:r w:rsidRPr="00E76B76">
              <w:t>старшая, подготовительная группы</w:t>
            </w:r>
          </w:p>
        </w:tc>
      </w:tr>
    </w:tbl>
    <w:p w:rsidR="00E76B76" w:rsidRPr="00E76B76" w:rsidRDefault="00E76B76" w:rsidP="00E76B76">
      <w:pPr>
        <w:ind w:left="360"/>
        <w:jc w:val="center"/>
        <w:rPr>
          <w:b/>
        </w:rPr>
      </w:pPr>
      <w:r w:rsidRPr="00E76B76">
        <w:rPr>
          <w:b/>
        </w:rPr>
        <w:t>План оздоровительных мероприятий</w:t>
      </w:r>
    </w:p>
    <w:tbl>
      <w:tblPr>
        <w:tblW w:w="96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67"/>
        <w:gridCol w:w="2518"/>
        <w:gridCol w:w="4536"/>
        <w:gridCol w:w="2058"/>
      </w:tblGrid>
      <w:tr w:rsidR="00E76B76" w:rsidRPr="00E76B76" w:rsidTr="00A75993">
        <w:tc>
          <w:tcPr>
            <w:tcW w:w="567" w:type="dxa"/>
            <w:shd w:val="clear" w:color="auto" w:fill="auto"/>
          </w:tcPr>
          <w:p w:rsidR="00E76B76" w:rsidRPr="00E76B76" w:rsidRDefault="00E76B76" w:rsidP="00E76B76">
            <w:r w:rsidRPr="00E76B76">
              <w:t>№</w:t>
            </w:r>
          </w:p>
        </w:tc>
        <w:tc>
          <w:tcPr>
            <w:tcW w:w="2518" w:type="dxa"/>
            <w:shd w:val="clear" w:color="auto" w:fill="auto"/>
          </w:tcPr>
          <w:p w:rsidR="00E76B76" w:rsidRPr="00E76B76" w:rsidRDefault="00E76B76" w:rsidP="00E76B76">
            <w:r w:rsidRPr="00E76B76">
              <w:t>Наименование мероприятий</w:t>
            </w:r>
          </w:p>
        </w:tc>
        <w:tc>
          <w:tcPr>
            <w:tcW w:w="4536" w:type="dxa"/>
            <w:shd w:val="clear" w:color="auto" w:fill="auto"/>
          </w:tcPr>
          <w:p w:rsidR="00E76B76" w:rsidRPr="00E76B76" w:rsidRDefault="00E76B76" w:rsidP="00E76B76">
            <w:r w:rsidRPr="00E76B76">
              <w:t>Дозировка</w:t>
            </w:r>
          </w:p>
        </w:tc>
        <w:tc>
          <w:tcPr>
            <w:tcW w:w="2058" w:type="dxa"/>
            <w:shd w:val="clear" w:color="auto" w:fill="auto"/>
          </w:tcPr>
          <w:p w:rsidR="00E76B76" w:rsidRPr="00E76B76" w:rsidRDefault="00E76B76" w:rsidP="00E76B76">
            <w:pPr>
              <w:jc w:val="center"/>
            </w:pPr>
            <w:r w:rsidRPr="00E76B76">
              <w:t>Контингент детей</w:t>
            </w:r>
          </w:p>
        </w:tc>
      </w:tr>
      <w:tr w:rsidR="00E76B76" w:rsidRPr="00E76B76" w:rsidTr="00A75993">
        <w:tc>
          <w:tcPr>
            <w:tcW w:w="567" w:type="dxa"/>
            <w:shd w:val="clear" w:color="auto" w:fill="auto"/>
          </w:tcPr>
          <w:p w:rsidR="00E76B76" w:rsidRPr="00E76B76" w:rsidRDefault="00E76B76" w:rsidP="00E76B76">
            <w:r w:rsidRPr="00E76B76">
              <w:t>1.</w:t>
            </w:r>
          </w:p>
        </w:tc>
        <w:tc>
          <w:tcPr>
            <w:tcW w:w="2518" w:type="dxa"/>
            <w:shd w:val="clear" w:color="auto" w:fill="auto"/>
          </w:tcPr>
          <w:p w:rsidR="00E76B76" w:rsidRPr="00E76B76" w:rsidRDefault="00E76B76" w:rsidP="00E76B76">
            <w:r w:rsidRPr="00E76B76">
              <w:t>(УФО) кварцевание помещений в сочетании с проветриванием</w:t>
            </w:r>
          </w:p>
        </w:tc>
        <w:tc>
          <w:tcPr>
            <w:tcW w:w="4536" w:type="dxa"/>
            <w:shd w:val="clear" w:color="auto" w:fill="auto"/>
          </w:tcPr>
          <w:p w:rsidR="00E76B76" w:rsidRPr="00E76B76" w:rsidRDefault="00E76B76" w:rsidP="00E76B76">
            <w:r w:rsidRPr="00E76B76">
              <w:t>30мин 2р.в день ежедневно</w:t>
            </w:r>
          </w:p>
        </w:tc>
        <w:tc>
          <w:tcPr>
            <w:tcW w:w="2058" w:type="dxa"/>
            <w:shd w:val="clear" w:color="auto" w:fill="auto"/>
          </w:tcPr>
          <w:p w:rsidR="00E76B76" w:rsidRPr="00E76B76" w:rsidRDefault="00E76B76" w:rsidP="00E76B76">
            <w:pPr>
              <w:jc w:val="center"/>
            </w:pPr>
            <w:r w:rsidRPr="00E76B76">
              <w:t>все дети</w:t>
            </w:r>
          </w:p>
        </w:tc>
      </w:tr>
      <w:tr w:rsidR="00E76B76" w:rsidRPr="00E76B76" w:rsidTr="00A75993">
        <w:tc>
          <w:tcPr>
            <w:tcW w:w="567" w:type="dxa"/>
            <w:shd w:val="clear" w:color="auto" w:fill="auto"/>
          </w:tcPr>
          <w:p w:rsidR="00E76B76" w:rsidRPr="00E76B76" w:rsidRDefault="00E76B76" w:rsidP="00E76B76">
            <w:r w:rsidRPr="00E76B76">
              <w:t>2.</w:t>
            </w:r>
          </w:p>
        </w:tc>
        <w:tc>
          <w:tcPr>
            <w:tcW w:w="2518" w:type="dxa"/>
            <w:shd w:val="clear" w:color="auto" w:fill="auto"/>
          </w:tcPr>
          <w:p w:rsidR="00E76B76" w:rsidRPr="00E76B76" w:rsidRDefault="00E76B76" w:rsidP="00E76B76">
            <w:r w:rsidRPr="00E76B76">
              <w:t>Ионизация воздуха с использованием люстры Чижевского</w:t>
            </w:r>
          </w:p>
        </w:tc>
        <w:tc>
          <w:tcPr>
            <w:tcW w:w="4536" w:type="dxa"/>
            <w:shd w:val="clear" w:color="auto" w:fill="auto"/>
          </w:tcPr>
          <w:p w:rsidR="00E76B76" w:rsidRPr="00E76B76" w:rsidRDefault="00E76B76" w:rsidP="00E76B76">
            <w:r w:rsidRPr="00E76B76">
              <w:t xml:space="preserve">во время эпидемиологического периода, постоянно </w:t>
            </w:r>
          </w:p>
        </w:tc>
        <w:tc>
          <w:tcPr>
            <w:tcW w:w="2058" w:type="dxa"/>
            <w:shd w:val="clear" w:color="auto" w:fill="auto"/>
          </w:tcPr>
          <w:p w:rsidR="00E76B76" w:rsidRPr="00E76B76" w:rsidRDefault="00E76B76" w:rsidP="00E76B76">
            <w:pPr>
              <w:jc w:val="center"/>
            </w:pPr>
            <w:r w:rsidRPr="00E76B76">
              <w:t>все  дети</w:t>
            </w:r>
          </w:p>
        </w:tc>
      </w:tr>
      <w:tr w:rsidR="00E76B76" w:rsidRPr="00E76B76" w:rsidTr="00A75993">
        <w:tc>
          <w:tcPr>
            <w:tcW w:w="567" w:type="dxa"/>
            <w:shd w:val="clear" w:color="auto" w:fill="auto"/>
          </w:tcPr>
          <w:p w:rsidR="00E76B76" w:rsidRPr="00E76B76" w:rsidRDefault="000A0C55" w:rsidP="00E76B76">
            <w:r>
              <w:t>3</w:t>
            </w:r>
            <w:r w:rsidR="00E76B76" w:rsidRPr="00E76B76">
              <w:t>.</w:t>
            </w:r>
          </w:p>
        </w:tc>
        <w:tc>
          <w:tcPr>
            <w:tcW w:w="2518" w:type="dxa"/>
            <w:shd w:val="clear" w:color="auto" w:fill="auto"/>
          </w:tcPr>
          <w:p w:rsidR="00E76B76" w:rsidRPr="00E76B76" w:rsidRDefault="00E76B76" w:rsidP="00E76B76">
            <w:r w:rsidRPr="00E76B76">
              <w:t xml:space="preserve">Утренняя гимнастика </w:t>
            </w:r>
            <w:r w:rsidRPr="00E76B76">
              <w:lastRenderedPageBreak/>
              <w:t>(в носках)</w:t>
            </w:r>
          </w:p>
        </w:tc>
        <w:tc>
          <w:tcPr>
            <w:tcW w:w="4536" w:type="dxa"/>
            <w:shd w:val="clear" w:color="auto" w:fill="auto"/>
          </w:tcPr>
          <w:p w:rsidR="00E76B76" w:rsidRPr="00E76B76" w:rsidRDefault="00E76B76" w:rsidP="00E76B76">
            <w:r w:rsidRPr="00E76B76">
              <w:lastRenderedPageBreak/>
              <w:t>ежедневно</w:t>
            </w:r>
          </w:p>
          <w:p w:rsidR="00E76B76" w:rsidRPr="00E76B76" w:rsidRDefault="00E76B76" w:rsidP="00E76B76">
            <w:r w:rsidRPr="00E76B76">
              <w:lastRenderedPageBreak/>
              <w:t>в соответствии с возрастом</w:t>
            </w:r>
          </w:p>
        </w:tc>
        <w:tc>
          <w:tcPr>
            <w:tcW w:w="2058" w:type="dxa"/>
            <w:shd w:val="clear" w:color="auto" w:fill="auto"/>
          </w:tcPr>
          <w:p w:rsidR="00E76B76" w:rsidRPr="00E76B76" w:rsidRDefault="00E76B76" w:rsidP="00E76B76">
            <w:pPr>
              <w:jc w:val="center"/>
            </w:pPr>
            <w:r w:rsidRPr="00E76B76">
              <w:lastRenderedPageBreak/>
              <w:t>все дети</w:t>
            </w:r>
          </w:p>
        </w:tc>
      </w:tr>
      <w:tr w:rsidR="00E76B76" w:rsidRPr="00E76B76" w:rsidTr="00A75993">
        <w:tc>
          <w:tcPr>
            <w:tcW w:w="567" w:type="dxa"/>
            <w:shd w:val="clear" w:color="auto" w:fill="auto"/>
          </w:tcPr>
          <w:p w:rsidR="00E76B76" w:rsidRPr="00E76B76" w:rsidRDefault="000A0C55" w:rsidP="00E76B76">
            <w:r>
              <w:lastRenderedPageBreak/>
              <w:t>4</w:t>
            </w:r>
            <w:r w:rsidR="00E76B76" w:rsidRPr="00E76B76">
              <w:t>.</w:t>
            </w:r>
          </w:p>
        </w:tc>
        <w:tc>
          <w:tcPr>
            <w:tcW w:w="2518" w:type="dxa"/>
            <w:shd w:val="clear" w:color="auto" w:fill="auto"/>
          </w:tcPr>
          <w:p w:rsidR="00E76B76" w:rsidRPr="00E76B76" w:rsidRDefault="00E76B76" w:rsidP="00E76B76">
            <w:r w:rsidRPr="00E76B76">
              <w:t>Прогулка</w:t>
            </w:r>
          </w:p>
        </w:tc>
        <w:tc>
          <w:tcPr>
            <w:tcW w:w="4536" w:type="dxa"/>
            <w:shd w:val="clear" w:color="auto" w:fill="auto"/>
          </w:tcPr>
          <w:p w:rsidR="00E76B76" w:rsidRPr="00E76B76" w:rsidRDefault="00E76B76" w:rsidP="00E76B76">
            <w:r w:rsidRPr="00E76B76">
              <w:t>Ежедневно, в любую погоду, в одежде соответственно сезону</w:t>
            </w:r>
          </w:p>
        </w:tc>
        <w:tc>
          <w:tcPr>
            <w:tcW w:w="2058" w:type="dxa"/>
            <w:shd w:val="clear" w:color="auto" w:fill="auto"/>
          </w:tcPr>
          <w:p w:rsidR="00E76B76" w:rsidRPr="00E76B76" w:rsidRDefault="00E76B76" w:rsidP="00E76B76">
            <w:pPr>
              <w:jc w:val="center"/>
            </w:pPr>
            <w:r w:rsidRPr="00E76B76">
              <w:t>все дети</w:t>
            </w:r>
          </w:p>
        </w:tc>
      </w:tr>
      <w:tr w:rsidR="00E76B76" w:rsidRPr="00E76B76" w:rsidTr="00A75993">
        <w:tc>
          <w:tcPr>
            <w:tcW w:w="567" w:type="dxa"/>
            <w:shd w:val="clear" w:color="auto" w:fill="auto"/>
          </w:tcPr>
          <w:p w:rsidR="00E76B76" w:rsidRPr="00E76B76" w:rsidRDefault="000A0C55" w:rsidP="00E76B76">
            <w:r>
              <w:t>5</w:t>
            </w:r>
            <w:r w:rsidR="00E76B76" w:rsidRPr="00E76B76">
              <w:t>.</w:t>
            </w:r>
          </w:p>
        </w:tc>
        <w:tc>
          <w:tcPr>
            <w:tcW w:w="2518" w:type="dxa"/>
            <w:shd w:val="clear" w:color="auto" w:fill="auto"/>
          </w:tcPr>
          <w:p w:rsidR="00E76B76" w:rsidRPr="00E76B76" w:rsidRDefault="00E76B76" w:rsidP="00E76B76">
            <w:r w:rsidRPr="00E76B76">
              <w:t>«Чесночные» киндеры</w:t>
            </w:r>
          </w:p>
        </w:tc>
        <w:tc>
          <w:tcPr>
            <w:tcW w:w="4536" w:type="dxa"/>
            <w:shd w:val="clear" w:color="auto" w:fill="auto"/>
          </w:tcPr>
          <w:p w:rsidR="00E76B76" w:rsidRPr="00E76B76" w:rsidRDefault="00E76B76" w:rsidP="00E76B76">
            <w:r w:rsidRPr="00E76B76">
              <w:t xml:space="preserve">во время эпидемиологического периода, постоянно </w:t>
            </w:r>
          </w:p>
        </w:tc>
        <w:tc>
          <w:tcPr>
            <w:tcW w:w="2058" w:type="dxa"/>
            <w:shd w:val="clear" w:color="auto" w:fill="auto"/>
          </w:tcPr>
          <w:p w:rsidR="00E76B76" w:rsidRPr="00E76B76" w:rsidRDefault="00E76B76" w:rsidP="00E76B76">
            <w:pPr>
              <w:jc w:val="center"/>
            </w:pPr>
            <w:r w:rsidRPr="00E76B76">
              <w:t>все  дети</w:t>
            </w:r>
          </w:p>
        </w:tc>
      </w:tr>
      <w:tr w:rsidR="00E76B76" w:rsidRPr="00E76B76" w:rsidTr="00A75993">
        <w:trPr>
          <w:trHeight w:val="123"/>
        </w:trPr>
        <w:tc>
          <w:tcPr>
            <w:tcW w:w="567" w:type="dxa"/>
            <w:shd w:val="clear" w:color="auto" w:fill="auto"/>
          </w:tcPr>
          <w:p w:rsidR="00E76B76" w:rsidRPr="00E76B76" w:rsidRDefault="000A0C55" w:rsidP="00E76B76">
            <w:r>
              <w:t>6</w:t>
            </w:r>
            <w:r w:rsidR="00E76B76" w:rsidRPr="00E76B76">
              <w:t>.</w:t>
            </w:r>
          </w:p>
        </w:tc>
        <w:tc>
          <w:tcPr>
            <w:tcW w:w="2518" w:type="dxa"/>
            <w:shd w:val="clear" w:color="auto" w:fill="auto"/>
          </w:tcPr>
          <w:p w:rsidR="00E76B76" w:rsidRPr="00E76B76" w:rsidRDefault="00E76B76" w:rsidP="00E76B76">
            <w:pPr>
              <w:spacing w:before="100" w:beforeAutospacing="1" w:after="100" w:afterAutospacing="1" w:line="360" w:lineRule="auto"/>
            </w:pPr>
            <w:r w:rsidRPr="00E76B76">
              <w:t xml:space="preserve">Фитонциды (лук, чеснок) </w:t>
            </w:r>
          </w:p>
        </w:tc>
        <w:tc>
          <w:tcPr>
            <w:tcW w:w="4536" w:type="dxa"/>
            <w:shd w:val="clear" w:color="auto" w:fill="auto"/>
          </w:tcPr>
          <w:p w:rsidR="00E76B76" w:rsidRPr="00E76B76" w:rsidRDefault="00E76B76" w:rsidP="00E76B76">
            <w:r w:rsidRPr="00E76B76">
              <w:t>обед в 1 блюдо ежедневно (с октября по апрель)</w:t>
            </w:r>
          </w:p>
        </w:tc>
        <w:tc>
          <w:tcPr>
            <w:tcW w:w="2058" w:type="dxa"/>
            <w:shd w:val="clear" w:color="auto" w:fill="auto"/>
          </w:tcPr>
          <w:p w:rsidR="00E76B76" w:rsidRPr="00E76B76" w:rsidRDefault="00E76B76" w:rsidP="00E76B76">
            <w:pPr>
              <w:jc w:val="center"/>
            </w:pPr>
            <w:r w:rsidRPr="00E76B76">
              <w:t>все дети</w:t>
            </w:r>
          </w:p>
        </w:tc>
      </w:tr>
      <w:tr w:rsidR="00E76B76" w:rsidRPr="00E76B76" w:rsidTr="00A75993">
        <w:tc>
          <w:tcPr>
            <w:tcW w:w="567" w:type="dxa"/>
            <w:shd w:val="clear" w:color="auto" w:fill="auto"/>
          </w:tcPr>
          <w:p w:rsidR="00E76B76" w:rsidRPr="00E76B76" w:rsidRDefault="00E76B76" w:rsidP="00E76B76">
            <w:r w:rsidRPr="00E76B76">
              <w:t>10.</w:t>
            </w:r>
          </w:p>
        </w:tc>
        <w:tc>
          <w:tcPr>
            <w:tcW w:w="2518" w:type="dxa"/>
            <w:shd w:val="clear" w:color="auto" w:fill="auto"/>
          </w:tcPr>
          <w:p w:rsidR="00E76B76" w:rsidRPr="00E76B76" w:rsidRDefault="00E76B76" w:rsidP="00E76B76">
            <w:r w:rsidRPr="00E76B76">
              <w:t>Витаминизация:</w:t>
            </w:r>
          </w:p>
          <w:p w:rsidR="00E76B76" w:rsidRPr="00E76B76" w:rsidRDefault="00E76B76" w:rsidP="00E76B76">
            <w:r w:rsidRPr="00E76B76">
              <w:t>-  витамин С;</w:t>
            </w:r>
          </w:p>
          <w:p w:rsidR="00E76B76" w:rsidRPr="00E76B76" w:rsidRDefault="00E76B76" w:rsidP="00E76B76">
            <w:r w:rsidRPr="00E76B76">
              <w:t>- «Ревит»</w:t>
            </w:r>
          </w:p>
        </w:tc>
        <w:tc>
          <w:tcPr>
            <w:tcW w:w="4536" w:type="dxa"/>
            <w:shd w:val="clear" w:color="auto" w:fill="auto"/>
          </w:tcPr>
          <w:p w:rsidR="00E76B76" w:rsidRPr="00E76B76" w:rsidRDefault="00E76B76" w:rsidP="00E76B76"/>
          <w:p w:rsidR="00E76B76" w:rsidRPr="00E76B76" w:rsidRDefault="00E76B76" w:rsidP="00E76B76">
            <w:r w:rsidRPr="00E76B76">
              <w:t>обед в 3 блюдо</w:t>
            </w:r>
          </w:p>
          <w:p w:rsidR="00E76B76" w:rsidRPr="00E76B76" w:rsidRDefault="00E76B76" w:rsidP="00E76B76">
            <w:r w:rsidRPr="00E76B76">
              <w:t>2 р. в год</w:t>
            </w:r>
          </w:p>
        </w:tc>
        <w:tc>
          <w:tcPr>
            <w:tcW w:w="2058" w:type="dxa"/>
            <w:shd w:val="clear" w:color="auto" w:fill="auto"/>
          </w:tcPr>
          <w:p w:rsidR="00E76B76" w:rsidRPr="00E76B76" w:rsidRDefault="00E76B76" w:rsidP="00E76B76">
            <w:pPr>
              <w:jc w:val="center"/>
            </w:pPr>
            <w:r w:rsidRPr="00E76B76">
              <w:t>все дети</w:t>
            </w:r>
          </w:p>
        </w:tc>
      </w:tr>
      <w:tr w:rsidR="00E76B76" w:rsidRPr="00E76B76" w:rsidTr="00A75993">
        <w:tc>
          <w:tcPr>
            <w:tcW w:w="567" w:type="dxa"/>
            <w:shd w:val="clear" w:color="auto" w:fill="auto"/>
          </w:tcPr>
          <w:p w:rsidR="00E76B76" w:rsidRPr="00E76B76" w:rsidRDefault="00E76B76" w:rsidP="00E76B76">
            <w:r w:rsidRPr="00E76B76">
              <w:t>11.</w:t>
            </w:r>
          </w:p>
        </w:tc>
        <w:tc>
          <w:tcPr>
            <w:tcW w:w="2518" w:type="dxa"/>
            <w:shd w:val="clear" w:color="auto" w:fill="auto"/>
          </w:tcPr>
          <w:p w:rsidR="00E76B76" w:rsidRPr="00E76B76" w:rsidRDefault="00E76B76" w:rsidP="00E76B76">
            <w:r w:rsidRPr="00E76B76">
              <w:rPr>
                <w:bCs/>
              </w:rPr>
              <w:t>Гигиена режима</w:t>
            </w:r>
          </w:p>
        </w:tc>
        <w:tc>
          <w:tcPr>
            <w:tcW w:w="4536" w:type="dxa"/>
            <w:shd w:val="clear" w:color="auto" w:fill="auto"/>
          </w:tcPr>
          <w:p w:rsidR="00E76B76" w:rsidRPr="00E76B76" w:rsidRDefault="00E76B76" w:rsidP="00E76B76">
            <w:pPr>
              <w:numPr>
                <w:ilvl w:val="0"/>
                <w:numId w:val="46"/>
              </w:numPr>
              <w:spacing w:after="200" w:line="276" w:lineRule="auto"/>
              <w:jc w:val="both"/>
              <w:rPr>
                <w:bCs/>
              </w:rPr>
            </w:pPr>
            <w:r w:rsidRPr="00E76B76">
              <w:rPr>
                <w:bCs/>
                <w:i/>
                <w:iCs/>
              </w:rPr>
              <w:t>Питание</w:t>
            </w:r>
          </w:p>
          <w:p w:rsidR="00E76B76" w:rsidRPr="00E76B76" w:rsidRDefault="00E76B76" w:rsidP="00E76B76">
            <w:pPr>
              <w:ind w:left="-42"/>
              <w:jc w:val="both"/>
              <w:rPr>
                <w:bCs/>
              </w:rPr>
            </w:pPr>
            <w:r w:rsidRPr="00E76B76">
              <w:rPr>
                <w:bCs/>
              </w:rPr>
              <w:t>. Особое внимание  уделяется организации рационального, энергетически  полноценного, сбалансированного и максимально разнообразного питания детей.</w:t>
            </w:r>
          </w:p>
          <w:p w:rsidR="00E76B76" w:rsidRPr="00E76B76" w:rsidRDefault="00E76B76" w:rsidP="00E76B76">
            <w:pPr>
              <w:numPr>
                <w:ilvl w:val="0"/>
                <w:numId w:val="47"/>
              </w:numPr>
              <w:spacing w:after="200" w:line="276" w:lineRule="auto"/>
              <w:jc w:val="both"/>
              <w:rPr>
                <w:bCs/>
              </w:rPr>
            </w:pPr>
            <w:r w:rsidRPr="00E76B76">
              <w:rPr>
                <w:bCs/>
                <w:i/>
                <w:iCs/>
              </w:rPr>
              <w:t>Сон</w:t>
            </w:r>
          </w:p>
          <w:p w:rsidR="00E76B76" w:rsidRPr="00E76B76" w:rsidRDefault="00E76B76" w:rsidP="00E76B76">
            <w:pPr>
              <w:ind w:left="-42"/>
              <w:jc w:val="both"/>
              <w:rPr>
                <w:bCs/>
              </w:rPr>
            </w:pPr>
            <w:r w:rsidRPr="00E76B76">
              <w:rPr>
                <w:bCs/>
              </w:rPr>
              <w:t>Учитывая  нервно психические особенности дошкольников очень важно правильно организовать их сон, так как во время сна восстанавливается энергетический потенциал ЦНС, а недосыпание  ведет к развитию неврастении и снижению иммунитета</w:t>
            </w:r>
          </w:p>
          <w:p w:rsidR="00E76B76" w:rsidRPr="00E76B76" w:rsidRDefault="00E76B76" w:rsidP="00E76B76">
            <w:pPr>
              <w:numPr>
                <w:ilvl w:val="0"/>
                <w:numId w:val="48"/>
              </w:numPr>
              <w:spacing w:after="200" w:line="276" w:lineRule="auto"/>
              <w:jc w:val="both"/>
              <w:rPr>
                <w:bCs/>
              </w:rPr>
            </w:pPr>
            <w:r w:rsidRPr="00E76B76">
              <w:rPr>
                <w:bCs/>
                <w:i/>
                <w:iCs/>
              </w:rPr>
              <w:t>Умственная и двигательная активность</w:t>
            </w:r>
          </w:p>
          <w:p w:rsidR="00E76B76" w:rsidRPr="00E76B76" w:rsidRDefault="005066BD" w:rsidP="00E76B76">
            <w:r>
              <w:rPr>
                <w:bCs/>
              </w:rPr>
              <w:t xml:space="preserve">Четко регламентированные </w:t>
            </w:r>
            <w:r w:rsidR="00E76B76" w:rsidRPr="00E76B76">
              <w:rPr>
                <w:bCs/>
              </w:rPr>
              <w:t xml:space="preserve"> умственные и физические  нагрузки по их продолжительности, содержанию и количеству в день и неделю с учетом психологических и возрастных особенностей.</w:t>
            </w:r>
          </w:p>
        </w:tc>
        <w:tc>
          <w:tcPr>
            <w:tcW w:w="2058" w:type="dxa"/>
            <w:shd w:val="clear" w:color="auto" w:fill="auto"/>
          </w:tcPr>
          <w:p w:rsidR="00E76B76" w:rsidRPr="00E76B76" w:rsidRDefault="00E76B76" w:rsidP="00E76B76">
            <w:pPr>
              <w:jc w:val="center"/>
            </w:pPr>
          </w:p>
          <w:p w:rsidR="00E76B76" w:rsidRPr="00E76B76" w:rsidRDefault="00E76B76" w:rsidP="00E76B76">
            <w:pPr>
              <w:jc w:val="center"/>
            </w:pPr>
          </w:p>
          <w:p w:rsidR="00E76B76" w:rsidRPr="00E76B76" w:rsidRDefault="00E76B76" w:rsidP="00E76B76">
            <w:pPr>
              <w:jc w:val="center"/>
            </w:pPr>
          </w:p>
          <w:p w:rsidR="00E76B76" w:rsidRPr="00E76B76" w:rsidRDefault="00E76B76" w:rsidP="00E76B76">
            <w:pPr>
              <w:jc w:val="center"/>
            </w:pPr>
          </w:p>
          <w:p w:rsidR="00E76B76" w:rsidRPr="00E76B76" w:rsidRDefault="00E76B76" w:rsidP="00E76B76">
            <w:pPr>
              <w:jc w:val="center"/>
            </w:pPr>
          </w:p>
          <w:p w:rsidR="00E76B76" w:rsidRPr="00E76B76" w:rsidRDefault="00E76B76" w:rsidP="00E76B76">
            <w:pPr>
              <w:jc w:val="center"/>
            </w:pPr>
            <w:r w:rsidRPr="00E76B76">
              <w:t>все дети</w:t>
            </w:r>
          </w:p>
        </w:tc>
      </w:tr>
      <w:tr w:rsidR="00E76B76" w:rsidRPr="00E76B76" w:rsidTr="00A75993">
        <w:tc>
          <w:tcPr>
            <w:tcW w:w="567" w:type="dxa"/>
            <w:shd w:val="clear" w:color="auto" w:fill="auto"/>
          </w:tcPr>
          <w:p w:rsidR="00E76B76" w:rsidRPr="00E76B76" w:rsidRDefault="00E76B76" w:rsidP="00E76B76">
            <w:r w:rsidRPr="00E76B76">
              <w:t>12.</w:t>
            </w:r>
          </w:p>
        </w:tc>
        <w:tc>
          <w:tcPr>
            <w:tcW w:w="2518" w:type="dxa"/>
            <w:shd w:val="clear" w:color="auto" w:fill="auto"/>
          </w:tcPr>
          <w:p w:rsidR="00E76B76" w:rsidRPr="00E76B76" w:rsidRDefault="00E76B76" w:rsidP="00E76B76">
            <w:r w:rsidRPr="00E76B76">
              <w:t>Обширное умывание</w:t>
            </w:r>
          </w:p>
        </w:tc>
        <w:tc>
          <w:tcPr>
            <w:tcW w:w="4536" w:type="dxa"/>
            <w:shd w:val="clear" w:color="auto" w:fill="auto"/>
          </w:tcPr>
          <w:p w:rsidR="00E76B76" w:rsidRPr="00E76B76" w:rsidRDefault="00E76B76" w:rsidP="00E76B76">
            <w:r w:rsidRPr="00E76B76">
              <w:t>1раз в день, после сна</w:t>
            </w:r>
          </w:p>
        </w:tc>
        <w:tc>
          <w:tcPr>
            <w:tcW w:w="2058" w:type="dxa"/>
            <w:shd w:val="clear" w:color="auto" w:fill="auto"/>
          </w:tcPr>
          <w:p w:rsidR="00E76B76" w:rsidRPr="00E76B76" w:rsidRDefault="00E76B76" w:rsidP="00E76B76">
            <w:pPr>
              <w:jc w:val="center"/>
            </w:pPr>
            <w:r w:rsidRPr="00E76B76">
              <w:t>старшая, подготовительная группы</w:t>
            </w:r>
          </w:p>
        </w:tc>
      </w:tr>
      <w:tr w:rsidR="00E76B76" w:rsidRPr="00E76B76" w:rsidTr="00A75993">
        <w:tc>
          <w:tcPr>
            <w:tcW w:w="567" w:type="dxa"/>
            <w:shd w:val="clear" w:color="auto" w:fill="auto"/>
          </w:tcPr>
          <w:p w:rsidR="00E76B76" w:rsidRPr="00E76B76" w:rsidRDefault="00E76B76" w:rsidP="00E76B76">
            <w:r w:rsidRPr="00E76B76">
              <w:t>13.</w:t>
            </w:r>
          </w:p>
        </w:tc>
        <w:tc>
          <w:tcPr>
            <w:tcW w:w="2518" w:type="dxa"/>
            <w:shd w:val="clear" w:color="auto" w:fill="auto"/>
          </w:tcPr>
          <w:p w:rsidR="00E76B76" w:rsidRPr="00E76B76" w:rsidRDefault="005066BD" w:rsidP="005066BD">
            <w:r>
              <w:t>«Босохождение</w:t>
            </w:r>
            <w:r w:rsidR="00E76B76" w:rsidRPr="00E76B76">
              <w:t>»</w:t>
            </w:r>
          </w:p>
        </w:tc>
        <w:tc>
          <w:tcPr>
            <w:tcW w:w="4536" w:type="dxa"/>
            <w:shd w:val="clear" w:color="auto" w:fill="auto"/>
          </w:tcPr>
          <w:p w:rsidR="00E76B76" w:rsidRPr="00E76B76" w:rsidRDefault="00E76B76" w:rsidP="00E76B76">
            <w:r w:rsidRPr="00E76B76">
              <w:t>Ежедневно, в соответствии с возрастом и периодом года</w:t>
            </w:r>
          </w:p>
        </w:tc>
        <w:tc>
          <w:tcPr>
            <w:tcW w:w="2058" w:type="dxa"/>
            <w:shd w:val="clear" w:color="auto" w:fill="auto"/>
          </w:tcPr>
          <w:p w:rsidR="00E76B76" w:rsidRPr="00E76B76" w:rsidRDefault="00E76B76" w:rsidP="00E76B76">
            <w:pPr>
              <w:jc w:val="center"/>
            </w:pPr>
            <w:r w:rsidRPr="00E76B76">
              <w:t>все дети</w:t>
            </w:r>
          </w:p>
        </w:tc>
      </w:tr>
      <w:tr w:rsidR="00E76B76" w:rsidRPr="00E76B76" w:rsidTr="00A75993">
        <w:tc>
          <w:tcPr>
            <w:tcW w:w="567" w:type="dxa"/>
            <w:shd w:val="clear" w:color="auto" w:fill="auto"/>
          </w:tcPr>
          <w:p w:rsidR="00E76B76" w:rsidRPr="00E76B76" w:rsidRDefault="00E76B76" w:rsidP="00E76B76">
            <w:r w:rsidRPr="00E76B76">
              <w:t>14.</w:t>
            </w:r>
          </w:p>
        </w:tc>
        <w:tc>
          <w:tcPr>
            <w:tcW w:w="2518" w:type="dxa"/>
            <w:shd w:val="clear" w:color="auto" w:fill="auto"/>
          </w:tcPr>
          <w:p w:rsidR="00E76B76" w:rsidRPr="00E76B76" w:rsidRDefault="00E76B76" w:rsidP="00E76B76">
            <w:r w:rsidRPr="00E76B76">
              <w:t>Гимнастика после сна: ходьбапо ребристой доске, дорожкам «Здоровья», по полу с элементами профилактики плоскостопия</w:t>
            </w:r>
          </w:p>
        </w:tc>
        <w:tc>
          <w:tcPr>
            <w:tcW w:w="4536" w:type="dxa"/>
            <w:shd w:val="clear" w:color="auto" w:fill="auto"/>
          </w:tcPr>
          <w:p w:rsidR="00E76B76" w:rsidRPr="00E76B76" w:rsidRDefault="00E76B76" w:rsidP="00E76B76">
            <w:r w:rsidRPr="00E76B76">
              <w:t>ежедневно</w:t>
            </w:r>
          </w:p>
        </w:tc>
        <w:tc>
          <w:tcPr>
            <w:tcW w:w="2058" w:type="dxa"/>
            <w:shd w:val="clear" w:color="auto" w:fill="auto"/>
          </w:tcPr>
          <w:p w:rsidR="00E76B76" w:rsidRPr="00E76B76" w:rsidRDefault="00E76B76" w:rsidP="00E76B76">
            <w:pPr>
              <w:jc w:val="center"/>
            </w:pPr>
            <w:r w:rsidRPr="00E76B76">
              <w:t>все дети</w:t>
            </w:r>
          </w:p>
        </w:tc>
      </w:tr>
    </w:tbl>
    <w:p w:rsidR="00E76B76" w:rsidRPr="00E76B76" w:rsidRDefault="00E76B76" w:rsidP="00E76B76">
      <w:pPr>
        <w:spacing w:after="75" w:line="276" w:lineRule="auto"/>
        <w:jc w:val="both"/>
      </w:pPr>
      <w:r w:rsidRPr="00E76B76">
        <w:t> </w:t>
      </w:r>
    </w:p>
    <w:p w:rsidR="00E76B76" w:rsidRPr="00E76B76" w:rsidRDefault="00E76B76" w:rsidP="00E76B76">
      <w:pPr>
        <w:spacing w:after="75" w:line="276" w:lineRule="auto"/>
        <w:jc w:val="both"/>
      </w:pPr>
      <w:r w:rsidRPr="00E76B76">
        <w:t>     Медицинский блок включает в себя медицинский и процедурный кабинет. Он оснащен современным оборудованием и медикаментами. Внештатной медицинской сестрой ведется учет и анализ общей заболеваемости воспитанников, анализ вирусных и простудных заболеваний.</w:t>
      </w:r>
    </w:p>
    <w:p w:rsidR="00E76B76" w:rsidRPr="00E76B76" w:rsidRDefault="00E76B76" w:rsidP="00E76B76">
      <w:pPr>
        <w:spacing w:after="75" w:line="276" w:lineRule="auto"/>
        <w:jc w:val="both"/>
      </w:pPr>
      <w:r w:rsidRPr="00E76B76">
        <w:lastRenderedPageBreak/>
        <w:t>     ДОУ курирует врач-педиатр детской поликлиники, которая осуществляет лечебно-профилактическую помощь детям, даёт рекомендации родителям по укреплению здоровья детей и предупреждению вирусных, инфекционных заболеваний, проводит совместную работу с педагогическим коллективом по реабилитации детей в условиях детского сада.</w:t>
      </w:r>
    </w:p>
    <w:p w:rsidR="00E76B76" w:rsidRPr="00E76B76" w:rsidRDefault="00E76B76" w:rsidP="00E76B76">
      <w:pPr>
        <w:spacing w:after="75" w:line="276" w:lineRule="auto"/>
        <w:jc w:val="both"/>
      </w:pPr>
      <w:r w:rsidRPr="00E76B76">
        <w:t>     Проводятся профилактические мероприятия:</w:t>
      </w:r>
    </w:p>
    <w:p w:rsidR="00E76B76" w:rsidRPr="00E76B76" w:rsidRDefault="00E76B76" w:rsidP="00E76B76">
      <w:pPr>
        <w:numPr>
          <w:ilvl w:val="0"/>
          <w:numId w:val="42"/>
        </w:numPr>
        <w:spacing w:after="75" w:line="276" w:lineRule="auto"/>
        <w:jc w:val="both"/>
      </w:pPr>
      <w:r w:rsidRPr="00E76B76">
        <w:t>осмотр детей во время утреннего приема;</w:t>
      </w:r>
    </w:p>
    <w:p w:rsidR="00E76B76" w:rsidRPr="00E76B76" w:rsidRDefault="00E76B76" w:rsidP="00E76B76">
      <w:pPr>
        <w:numPr>
          <w:ilvl w:val="0"/>
          <w:numId w:val="42"/>
        </w:numPr>
        <w:spacing w:after="75" w:line="276" w:lineRule="auto"/>
        <w:jc w:val="both"/>
      </w:pPr>
      <w:r w:rsidRPr="00E76B76">
        <w:t xml:space="preserve"> антропометрические замеры;</w:t>
      </w:r>
    </w:p>
    <w:p w:rsidR="00E76B76" w:rsidRPr="00E76B76" w:rsidRDefault="00E76B76" w:rsidP="00E76B76">
      <w:pPr>
        <w:numPr>
          <w:ilvl w:val="0"/>
          <w:numId w:val="42"/>
        </w:numPr>
        <w:spacing w:after="75" w:line="276" w:lineRule="auto"/>
        <w:jc w:val="both"/>
      </w:pPr>
      <w:r w:rsidRPr="00E76B76">
        <w:t xml:space="preserve"> анализ заболеваемости 1 раз в месяц, в квартал, 1 раз в год;</w:t>
      </w:r>
    </w:p>
    <w:p w:rsidR="00E76B76" w:rsidRPr="00E76B76" w:rsidRDefault="00E76B76" w:rsidP="00E76B76">
      <w:pPr>
        <w:numPr>
          <w:ilvl w:val="0"/>
          <w:numId w:val="42"/>
        </w:numPr>
        <w:spacing w:after="75" w:line="276" w:lineRule="auto"/>
        <w:jc w:val="both"/>
      </w:pPr>
      <w:r w:rsidRPr="00E76B76">
        <w:t xml:space="preserve"> ежемесячное подведение итогов посещаемости детей;</w:t>
      </w:r>
    </w:p>
    <w:p w:rsidR="00E76B76" w:rsidRPr="00E76B76" w:rsidRDefault="00E76B76" w:rsidP="00E76B76">
      <w:pPr>
        <w:numPr>
          <w:ilvl w:val="0"/>
          <w:numId w:val="42"/>
        </w:numPr>
        <w:spacing w:after="75" w:line="276" w:lineRule="auto"/>
        <w:jc w:val="both"/>
      </w:pPr>
      <w:r w:rsidRPr="00E76B76">
        <w:t xml:space="preserve"> воздушное закаливание;</w:t>
      </w:r>
    </w:p>
    <w:p w:rsidR="00E76B76" w:rsidRPr="00E76B76" w:rsidRDefault="00E76B76" w:rsidP="00E76B76">
      <w:pPr>
        <w:numPr>
          <w:ilvl w:val="0"/>
          <w:numId w:val="42"/>
        </w:numPr>
        <w:spacing w:after="75" w:line="276" w:lineRule="auto"/>
        <w:jc w:val="both"/>
      </w:pPr>
      <w:r w:rsidRPr="00E76B76">
        <w:t xml:space="preserve"> витаминотерапия,</w:t>
      </w:r>
    </w:p>
    <w:p w:rsidR="00E76B76" w:rsidRPr="00E76B76" w:rsidRDefault="00E76B76" w:rsidP="00E76B76">
      <w:pPr>
        <w:numPr>
          <w:ilvl w:val="0"/>
          <w:numId w:val="42"/>
        </w:numPr>
        <w:spacing w:after="75" w:line="276" w:lineRule="auto"/>
        <w:jc w:val="both"/>
      </w:pPr>
      <w:r w:rsidRPr="00E76B76">
        <w:t xml:space="preserve"> в зимний период – фитонциды;</w:t>
      </w:r>
    </w:p>
    <w:p w:rsidR="00E76B76" w:rsidRPr="00E76B76" w:rsidRDefault="00E76B76" w:rsidP="00E76B76">
      <w:pPr>
        <w:numPr>
          <w:ilvl w:val="0"/>
          <w:numId w:val="42"/>
        </w:numPr>
        <w:spacing w:after="75" w:line="276" w:lineRule="auto"/>
        <w:jc w:val="both"/>
      </w:pPr>
      <w:r w:rsidRPr="00E76B76">
        <w:t xml:space="preserve"> С-витаминизация третьего блюда в течение всего года;</w:t>
      </w:r>
    </w:p>
    <w:p w:rsidR="00E76B76" w:rsidRPr="00E76B76" w:rsidRDefault="00E76B76" w:rsidP="00E76B76">
      <w:pPr>
        <w:numPr>
          <w:ilvl w:val="0"/>
          <w:numId w:val="42"/>
        </w:numPr>
        <w:spacing w:after="75" w:line="276" w:lineRule="auto"/>
        <w:jc w:val="both"/>
      </w:pPr>
      <w:r w:rsidRPr="00E76B76">
        <w:t xml:space="preserve"> кварцевание.</w:t>
      </w:r>
    </w:p>
    <w:p w:rsidR="00E76B76" w:rsidRPr="00E76B76" w:rsidRDefault="00E76B76" w:rsidP="00E76B76">
      <w:pPr>
        <w:spacing w:after="75" w:line="276" w:lineRule="auto"/>
        <w:jc w:val="both"/>
      </w:pPr>
      <w:r w:rsidRPr="00E76B76">
        <w:t>   Ежегодно проводятся углубленные осмотры детей врачами-специалистами, лабораторные обследования.</w:t>
      </w:r>
    </w:p>
    <w:p w:rsidR="00E76B76" w:rsidRPr="00E76B76" w:rsidRDefault="00E76B76" w:rsidP="00E76B76">
      <w:pPr>
        <w:spacing w:line="276" w:lineRule="auto"/>
        <w:jc w:val="both"/>
      </w:pPr>
      <w:r w:rsidRPr="00E76B76">
        <w:t xml:space="preserve">          Анализ заболеваем</w:t>
      </w:r>
      <w:r w:rsidR="00A75993">
        <w:t>ости по группам составил за 2015-2016</w:t>
      </w:r>
      <w:r w:rsidRPr="00E76B76">
        <w:t xml:space="preserve"> учебный год:</w:t>
      </w:r>
    </w:p>
    <w:p w:rsidR="00E76B76" w:rsidRPr="00E76B76" w:rsidRDefault="00E76B76" w:rsidP="00E76B76">
      <w:pPr>
        <w:spacing w:line="276" w:lineRule="auto"/>
        <w:ind w:left="284"/>
        <w:jc w:val="both"/>
        <w:rPr>
          <w:color w:val="FF0000"/>
        </w:rPr>
      </w:pPr>
      <w:r w:rsidRPr="00E76B76">
        <w:rPr>
          <w:noProof/>
          <w:color w:val="FF0000"/>
        </w:rPr>
        <w:drawing>
          <wp:inline distT="0" distB="0" distL="0" distR="0">
            <wp:extent cx="5338561" cy="1822450"/>
            <wp:effectExtent l="0" t="0" r="14605" b="25400"/>
            <wp:docPr id="1" name="Диаграмма 2"/>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rsidR="00E76B76" w:rsidRPr="00E76B76" w:rsidRDefault="00924699" w:rsidP="00E76B76">
      <w:pPr>
        <w:spacing w:line="276" w:lineRule="auto"/>
      </w:pPr>
      <w:r>
        <w:rPr>
          <w:noProof/>
        </w:rPr>
        <w:pict>
          <v:rect id="Прямоугольник 2" o:spid="_x0000_s1072" style="position:absolute;margin-left:302pt;margin-top:3.6pt;width:7.15pt;height:7.15pt;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" fillcolor="red"/>
        </w:pict>
      </w:r>
      <w:r>
        <w:rPr>
          <w:noProof/>
        </w:rPr>
        <w:pict>
          <v:rect id="Прямоугольник 5" o:spid="_x0000_s1071" style="position:absolute;margin-left:197.3pt;margin-top:4.35pt;width:7.15pt;height:7.15pt;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" fillcolor="#7030a0"/>
        </w:pict>
      </w:r>
      <w:r>
        <w:rPr>
          <w:noProof/>
        </w:rPr>
        <w:pict>
          <v:rect id="Прямоугольник 3" o:spid="_x0000_s1070" style="position:absolute;margin-left:3.95pt;margin-top:3.6pt;width:7.15pt;height:7.15pt;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" fillcolor="#00b050"/>
        </w:pict>
      </w:r>
      <w:r w:rsidR="00E76B76" w:rsidRPr="00E76B76">
        <w:t xml:space="preserve">     Общее количество воспитанников       Индекс здоровья     Количество случаев </w:t>
      </w:r>
    </w:p>
    <w:p w:rsidR="00E76B76" w:rsidRPr="00E76B76" w:rsidRDefault="00E76B76" w:rsidP="00E76B76">
      <w:pPr>
        <w:spacing w:line="276" w:lineRule="auto"/>
      </w:pPr>
      <w:r w:rsidRPr="00E76B76">
        <w:t xml:space="preserve">                                                                                                             заболеваний</w:t>
      </w:r>
    </w:p>
    <w:p w:rsidR="00E76B76" w:rsidRPr="00E76B76" w:rsidRDefault="00A54E45" w:rsidP="00E76B76">
      <w:pPr>
        <w:spacing w:line="276" w:lineRule="auto"/>
        <w:jc w:val="both"/>
      </w:pPr>
      <w:r>
        <w:t xml:space="preserve">  В сравнении с прошлым 2014-2015</w:t>
      </w:r>
      <w:r w:rsidR="00E76B76" w:rsidRPr="00E76B76">
        <w:t xml:space="preserve"> учебным годом составил: количество воспитанников у</w:t>
      </w:r>
      <w:r>
        <w:t>меньшилось на 1</w:t>
      </w:r>
      <w:r w:rsidR="00E76B76" w:rsidRPr="00E76B76">
        <w:t xml:space="preserve">%,  индекс здоровья  уменьшился на </w:t>
      </w:r>
      <w:r w:rsidR="00471CAC">
        <w:t>11</w:t>
      </w:r>
      <w:r w:rsidR="00E76B76" w:rsidRPr="00E76B76">
        <w:t xml:space="preserve">%, </w:t>
      </w:r>
      <w:r>
        <w:t xml:space="preserve">заболеваемость увеличилась на 0,2% причина  - </w:t>
      </w:r>
      <w:r w:rsidR="00E76B76" w:rsidRPr="00E76B76">
        <w:t>ветряная оспа.</w:t>
      </w:r>
    </w:p>
    <w:p w:rsidR="00E76B76" w:rsidRPr="00E76B76" w:rsidRDefault="00E76B76" w:rsidP="00E76B76">
      <w:pPr>
        <w:spacing w:after="75" w:line="276" w:lineRule="auto"/>
        <w:jc w:val="both"/>
      </w:pPr>
      <w:r w:rsidRPr="00E76B76">
        <w:rPr>
          <w:b/>
        </w:rPr>
        <w:t>Вывод:</w:t>
      </w:r>
      <w:r w:rsidRPr="00E76B76">
        <w:t xml:space="preserve"> В работе ДОУ большое внимание уделяется охране и укреплению здоровья детей. Следует продолжать работу по снижению заболеваемости детей и в следующем году, продолжить взаимодействие с семьями воспитанников по формированию у детей потребности здорового образа жизни.</w:t>
      </w:r>
    </w:p>
    <w:p w:rsidR="00E76B76" w:rsidRPr="004B2E4D" w:rsidRDefault="00471CAC" w:rsidP="00E76B76">
      <w:pPr>
        <w:spacing w:after="75" w:line="276" w:lineRule="auto"/>
        <w:rPr>
          <w:sz w:val="28"/>
          <w:szCs w:val="28"/>
        </w:rPr>
      </w:pPr>
      <w:r w:rsidRPr="004B2E4D">
        <w:rPr>
          <w:b/>
          <w:bCs/>
          <w:sz w:val="28"/>
          <w:szCs w:val="28"/>
        </w:rPr>
        <w:t>11.Оценка качества организации</w:t>
      </w:r>
      <w:r w:rsidR="004B2E4D" w:rsidRPr="004B2E4D">
        <w:rPr>
          <w:b/>
          <w:bCs/>
          <w:sz w:val="28"/>
          <w:szCs w:val="28"/>
        </w:rPr>
        <w:t xml:space="preserve"> питания</w:t>
      </w:r>
    </w:p>
    <w:p w:rsidR="00D27552" w:rsidRDefault="00E76B76" w:rsidP="00D27552">
      <w:pPr>
        <w:spacing w:after="75" w:line="276" w:lineRule="auto"/>
        <w:jc w:val="both"/>
      </w:pPr>
      <w:r w:rsidRPr="00E76B76">
        <w:t>    </w:t>
      </w:r>
      <w:r w:rsidR="00D27552">
        <w:t>Питание дошкольников - один из ключевых факторов, определяющих качество и жизнь ребенка, его рост и развитие.</w:t>
      </w:r>
    </w:p>
    <w:p w:rsidR="00D27552" w:rsidRDefault="00D27552" w:rsidP="00D27552">
      <w:pPr>
        <w:spacing w:after="75" w:line="276" w:lineRule="auto"/>
        <w:jc w:val="both"/>
      </w:pPr>
      <w:r>
        <w:t>В нашем детском саду определены следующие основные принципы организации питания:</w:t>
      </w:r>
    </w:p>
    <w:p w:rsidR="00D27552" w:rsidRDefault="00D27552" w:rsidP="00D27552">
      <w:pPr>
        <w:spacing w:after="75" w:line="276" w:lineRule="auto"/>
        <w:jc w:val="both"/>
      </w:pPr>
      <w:r>
        <w:t>Ø  адекватная энергетическая ценность рационов, соответствующая энергозатратам детей;</w:t>
      </w:r>
    </w:p>
    <w:p w:rsidR="00D27552" w:rsidRDefault="00D27552" w:rsidP="00D27552">
      <w:pPr>
        <w:spacing w:after="75" w:line="276" w:lineRule="auto"/>
        <w:jc w:val="both"/>
      </w:pPr>
      <w:r>
        <w:t>Ø  сбалансированность рациона по всем заменяемым незаменяемым пищевым ингредиентам, включая белки и аминокислоты, пищевые жиры, различные классы углеводов;</w:t>
      </w:r>
    </w:p>
    <w:p w:rsidR="00D27552" w:rsidRDefault="00D27552" w:rsidP="00D27552">
      <w:pPr>
        <w:spacing w:after="75" w:line="276" w:lineRule="auto"/>
        <w:jc w:val="both"/>
      </w:pPr>
      <w:r>
        <w:lastRenderedPageBreak/>
        <w:t>Ø  максимальное разнообразие рациона;</w:t>
      </w:r>
    </w:p>
    <w:p w:rsidR="00D27552" w:rsidRDefault="00D27552" w:rsidP="00D27552">
      <w:pPr>
        <w:spacing w:after="75" w:line="276" w:lineRule="auto"/>
        <w:jc w:val="both"/>
      </w:pPr>
      <w:r>
        <w:t>Ø  высокая технологическая и кулинарная обработка продуктов и блюд, обеспечивающая их вкусовые достоинства и сохранность пищевой ценности;</w:t>
      </w:r>
    </w:p>
    <w:p w:rsidR="00D27552" w:rsidRDefault="00D27552" w:rsidP="00D27552">
      <w:pPr>
        <w:spacing w:after="75" w:line="276" w:lineRule="auto"/>
        <w:jc w:val="both"/>
      </w:pPr>
      <w:r>
        <w:t>Ø  учет индивидуальных особенностей детей.</w:t>
      </w:r>
    </w:p>
    <w:p w:rsidR="00D27552" w:rsidRDefault="00D27552" w:rsidP="00D27552">
      <w:pPr>
        <w:spacing w:after="75" w:line="276" w:lineRule="auto"/>
        <w:jc w:val="both"/>
      </w:pPr>
      <w:r>
        <w:t>В ДОУ организовано 4-х разовое питание. Блюда готовятся на пищеблоке ДОУ. Источник финансирования – бюджет. Питание детей в детском саду организуется в соответствии с 10-дневным меню, разработанным с учётом физиологических потребностей детей в калорийности и пищевых веществах и утвержденным Роспотребнадзором. В ДОУ имеется картотека блюд с разработанными технологическими картами, позволяющими выдерживать все требования к приготовлению разнообразных детских блюд.</w:t>
      </w:r>
    </w:p>
    <w:p w:rsidR="00D27552" w:rsidRDefault="00D27552" w:rsidP="00D27552">
      <w:pPr>
        <w:spacing w:after="75" w:line="276" w:lineRule="auto"/>
        <w:jc w:val="both"/>
      </w:pPr>
      <w:r>
        <w:t>Анализ по обеспечению калорийности детского питания в учебном году соответствует необходимому уровню. При организации питания соблюдаются возрастные, физиологические нормы суточной потребности в основных пищевых веществах.</w:t>
      </w:r>
    </w:p>
    <w:p w:rsidR="00D27552" w:rsidRDefault="00D27552" w:rsidP="00D27552">
      <w:pPr>
        <w:spacing w:after="75" w:line="276" w:lineRule="auto"/>
        <w:jc w:val="both"/>
      </w:pPr>
      <w:r>
        <w:t>В организации питания ребенка дошкольного возраста большое значение имеет соблюдение определенного режима, что обеспечивает лучшее сохранение аппетита.</w:t>
      </w:r>
    </w:p>
    <w:p w:rsidR="00E76B76" w:rsidRPr="00E76B76" w:rsidRDefault="00D27552" w:rsidP="00D27552">
      <w:pPr>
        <w:spacing w:after="75" w:line="276" w:lineRule="auto"/>
        <w:jc w:val="both"/>
      </w:pPr>
      <w:r>
        <w:t>Выдача готовой пищи с пищеблока и приём пищи в группе осуществляется согласно режиму дня. Перед раздачей пищи в группы медицинская сестра снимает пробу. Ежедневно проверяется качество поставляемых продуктов, осуществляется контроль за сроками реализации и правильностью их хранения.</w:t>
      </w:r>
    </w:p>
    <w:p w:rsidR="00E76B76" w:rsidRPr="00E76B76" w:rsidRDefault="00E76B76" w:rsidP="00E76B76">
      <w:pPr>
        <w:spacing w:after="75" w:line="276" w:lineRule="auto"/>
        <w:jc w:val="both"/>
      </w:pPr>
      <w:r w:rsidRPr="00E76B76">
        <w:t xml:space="preserve">    Организована и работает комиссия по оценке качества питания воспитанников М</w:t>
      </w:r>
      <w:r w:rsidR="00471CAC">
        <w:t>Б</w:t>
      </w:r>
      <w:r w:rsidRPr="00E76B76">
        <w:t xml:space="preserve">ДОУ </w:t>
      </w:r>
      <w:r w:rsidR="00471CAC">
        <w:t>№9</w:t>
      </w:r>
      <w:r w:rsidRPr="00E76B76">
        <w:t xml:space="preserve"> «</w:t>
      </w:r>
      <w:r w:rsidR="00471CAC">
        <w:t>Теремок</w:t>
      </w:r>
      <w:r w:rsidRPr="00E76B76">
        <w:t>».</w:t>
      </w:r>
    </w:p>
    <w:p w:rsidR="00E76B76" w:rsidRPr="00E76B76" w:rsidRDefault="00E76B76" w:rsidP="00E76B76">
      <w:pPr>
        <w:spacing w:after="75" w:line="276" w:lineRule="auto"/>
        <w:jc w:val="both"/>
        <w:rPr>
          <w:sz w:val="20"/>
          <w:szCs w:val="20"/>
        </w:rPr>
      </w:pPr>
      <w:r w:rsidRPr="00E76B76">
        <w:t>     При поставке продуктов строго отслеживается наличие сертификатов качества.</w:t>
      </w:r>
    </w:p>
    <w:p w:rsidR="00E76B76" w:rsidRPr="00E76B76" w:rsidRDefault="00E76B76" w:rsidP="00E76B76">
      <w:pPr>
        <w:spacing w:after="75" w:line="276" w:lineRule="auto"/>
        <w:jc w:val="both"/>
        <w:rPr>
          <w:sz w:val="20"/>
          <w:szCs w:val="20"/>
        </w:rPr>
      </w:pPr>
      <w:r w:rsidRPr="00E76B76">
        <w:t xml:space="preserve">     Контроль за организацией питания осуществляется  </w:t>
      </w:r>
      <w:r w:rsidR="00471CAC">
        <w:t xml:space="preserve">ст. медсестрой, завхозом МБДОУ №9 </w:t>
      </w:r>
      <w:r w:rsidRPr="00E76B76">
        <w:t>«</w:t>
      </w:r>
      <w:r w:rsidR="00471CAC">
        <w:t>Теремок</w:t>
      </w:r>
      <w:r w:rsidRPr="00E76B76">
        <w:t>».</w:t>
      </w:r>
    </w:p>
    <w:p w:rsidR="00E76B76" w:rsidRPr="00E76B76" w:rsidRDefault="00E76B76" w:rsidP="00E76B76">
      <w:pPr>
        <w:spacing w:after="75" w:line="276" w:lineRule="auto"/>
        <w:jc w:val="both"/>
        <w:rPr>
          <w:sz w:val="20"/>
          <w:szCs w:val="20"/>
        </w:rPr>
      </w:pPr>
      <w:r w:rsidRPr="00E76B76">
        <w:t>     В ДОУ имеется вся необходимая документация по организации детского питания. На пищеблоке имеется бракеражный журнал готовой продукции, журнал здоровья. На каждый день пишется меню-раскладка.</w:t>
      </w:r>
    </w:p>
    <w:p w:rsidR="00E76B76" w:rsidRPr="00E76B76" w:rsidRDefault="00E76B76" w:rsidP="00E76B76">
      <w:pPr>
        <w:spacing w:after="75" w:line="276" w:lineRule="auto"/>
        <w:jc w:val="both"/>
      </w:pPr>
      <w:r w:rsidRPr="00E76B76">
        <w:t xml:space="preserve">     Привоз продуктов производится поставщиками </w:t>
      </w:r>
      <w:r w:rsidR="00B106CD" w:rsidRPr="00B106CD">
        <w:t>ИП</w:t>
      </w:r>
      <w:r w:rsidR="00B106CD">
        <w:t xml:space="preserve">  «Бизянов Я.М.»; ПО «Мензеля»; филиал ООО УК «Просто молоко» «Набережно-Челнинский молочный комбинат»</w:t>
      </w:r>
    </w:p>
    <w:p w:rsidR="00E76B76" w:rsidRPr="00E76B76" w:rsidRDefault="00E76B76" w:rsidP="00E76B76">
      <w:pPr>
        <w:spacing w:after="75" w:line="276" w:lineRule="auto"/>
        <w:jc w:val="both"/>
      </w:pPr>
      <w:r w:rsidRPr="00E76B76">
        <w:rPr>
          <w:b/>
        </w:rPr>
        <w:t>Вывод:</w:t>
      </w:r>
      <w:r w:rsidRPr="00E76B76">
        <w:t xml:space="preserve"> Дети в МДОУ обеспечены полноценным сбалансированным питанием. Правильно организованное питание в значительной мере гарантирует нормальный рост и развитие детского организма и создает оптимальное условие для нервно-психического и умственного развития ребенка.</w:t>
      </w:r>
    </w:p>
    <w:p w:rsidR="00BE0732" w:rsidRDefault="00E76B76" w:rsidP="00B106CD">
      <w:pPr>
        <w:spacing w:after="75" w:line="276" w:lineRule="auto"/>
        <w:jc w:val="both"/>
        <w:rPr>
          <w:b/>
          <w:color w:val="FF0000"/>
          <w:u w:val="single"/>
        </w:rPr>
      </w:pPr>
      <w:r w:rsidRPr="00E76B76">
        <w:t> </w:t>
      </w:r>
    </w:p>
    <w:p w:rsidR="00271A0A" w:rsidRPr="00206099" w:rsidRDefault="00271A0A" w:rsidP="00933267">
      <w:pPr>
        <w:pStyle w:val="a4"/>
        <w:numPr>
          <w:ilvl w:val="0"/>
          <w:numId w:val="49"/>
        </w:numPr>
        <w:ind w:left="0" w:firstLine="0"/>
        <w:jc w:val="center"/>
        <w:rPr>
          <w:b/>
          <w:color w:val="000000" w:themeColor="text1"/>
          <w:sz w:val="28"/>
          <w:szCs w:val="28"/>
        </w:rPr>
      </w:pPr>
      <w:r w:rsidRPr="00206099">
        <w:rPr>
          <w:b/>
          <w:color w:val="000000" w:themeColor="text1"/>
          <w:sz w:val="28"/>
          <w:szCs w:val="28"/>
        </w:rPr>
        <w:t>Оценка функционирования внутренней системы оценки качества образования</w:t>
      </w:r>
    </w:p>
    <w:p w:rsidR="00271A0A" w:rsidRPr="00206099" w:rsidRDefault="00271A0A" w:rsidP="00206099">
      <w:pPr>
        <w:pStyle w:val="a4"/>
        <w:jc w:val="center"/>
        <w:rPr>
          <w:b/>
          <w:color w:val="000000" w:themeColor="text1"/>
        </w:rPr>
      </w:pPr>
    </w:p>
    <w:p w:rsidR="006517B6" w:rsidRDefault="006517B6" w:rsidP="006517B6">
      <w:pPr>
        <w:pStyle w:val="a3"/>
        <w:ind w:firstLine="567"/>
        <w:jc w:val="both"/>
        <w:rPr>
          <w:rFonts w:ascii="Times New Roman" w:eastAsia="Times New Roman" w:hAnsi="Times New Roman"/>
          <w:sz w:val="24"/>
          <w:szCs w:val="24"/>
          <w:lang w:eastAsia="ru-RU"/>
        </w:rPr>
      </w:pPr>
      <w:r w:rsidRPr="005709DE">
        <w:rPr>
          <w:rFonts w:ascii="Times New Roman" w:eastAsia="Times New Roman" w:hAnsi="Times New Roman"/>
          <w:sz w:val="24"/>
          <w:szCs w:val="24"/>
          <w:lang w:eastAsia="ru-RU"/>
        </w:rPr>
        <w:t>Основной процедурой, дающей возможность собрать наиболее полную и достоверную информацию в максим</w:t>
      </w:r>
      <w:r>
        <w:rPr>
          <w:rFonts w:ascii="Times New Roman" w:eastAsia="Times New Roman" w:hAnsi="Times New Roman"/>
          <w:sz w:val="24"/>
          <w:szCs w:val="24"/>
          <w:lang w:eastAsia="ru-RU"/>
        </w:rPr>
        <w:t>ально короткие сроки</w:t>
      </w:r>
      <w:r w:rsidR="009958F1">
        <w:rPr>
          <w:rFonts w:ascii="Times New Roman" w:eastAsia="Times New Roman" w:hAnsi="Times New Roman"/>
          <w:sz w:val="24"/>
          <w:szCs w:val="24"/>
          <w:lang w:eastAsia="ru-RU"/>
        </w:rPr>
        <w:t>,</w:t>
      </w:r>
      <w:r>
        <w:rPr>
          <w:rFonts w:ascii="Times New Roman" w:eastAsia="Times New Roman" w:hAnsi="Times New Roman"/>
          <w:sz w:val="24"/>
          <w:szCs w:val="24"/>
          <w:lang w:eastAsia="ru-RU"/>
        </w:rPr>
        <w:t xml:space="preserve">  является </w:t>
      </w:r>
      <w:r w:rsidRPr="005709DE">
        <w:rPr>
          <w:rFonts w:ascii="Times New Roman" w:eastAsia="Times New Roman" w:hAnsi="Times New Roman"/>
          <w:sz w:val="24"/>
          <w:szCs w:val="24"/>
          <w:lang w:eastAsia="ru-RU"/>
        </w:rPr>
        <w:t xml:space="preserve">мониторинг. </w:t>
      </w:r>
    </w:p>
    <w:p w:rsidR="006517B6" w:rsidRDefault="006517B6" w:rsidP="006517B6">
      <w:pPr>
        <w:pStyle w:val="a3"/>
        <w:ind w:firstLine="567"/>
        <w:jc w:val="both"/>
        <w:rPr>
          <w:rFonts w:ascii="Times New Roman" w:eastAsia="Times New Roman" w:hAnsi="Times New Roman"/>
          <w:sz w:val="24"/>
          <w:szCs w:val="24"/>
          <w:lang w:eastAsia="ru-RU"/>
        </w:rPr>
      </w:pPr>
      <w:r w:rsidRPr="005709DE">
        <w:rPr>
          <w:rFonts w:ascii="Times New Roman" w:eastAsia="Times New Roman" w:hAnsi="Times New Roman"/>
          <w:sz w:val="24"/>
          <w:szCs w:val="24"/>
          <w:lang w:eastAsia="ru-RU"/>
        </w:rPr>
        <w:t>Поэтому мы в своем учреждении разработали положение о внутреннем мониторинге качества образования, где  определили   основные  направления  и объекты  внутренней оценки  качества  образования.</w:t>
      </w:r>
    </w:p>
    <w:p w:rsidR="006517B6" w:rsidRDefault="006517B6" w:rsidP="006517B6">
      <w:pPr>
        <w:pStyle w:val="a3"/>
        <w:ind w:firstLine="567"/>
        <w:jc w:val="both"/>
        <w:rPr>
          <w:rFonts w:ascii="Times New Roman" w:eastAsia="Times New Roman" w:hAnsi="Times New Roman"/>
          <w:sz w:val="24"/>
          <w:szCs w:val="24"/>
          <w:lang w:eastAsia="ru-RU"/>
        </w:rPr>
      </w:pPr>
      <w:r w:rsidRPr="005709DE">
        <w:rPr>
          <w:rFonts w:ascii="Times New Roman" w:eastAsia="Times New Roman" w:hAnsi="Times New Roman"/>
          <w:sz w:val="24"/>
          <w:szCs w:val="24"/>
          <w:lang w:eastAsia="ru-RU"/>
        </w:rPr>
        <w:t>Выбранные нами  направления  определяют критерии и показатели  мониторинга:</w:t>
      </w:r>
    </w:p>
    <w:p w:rsidR="006517B6" w:rsidRDefault="006517B6" w:rsidP="006517B6">
      <w:pPr>
        <w:pStyle w:val="a3"/>
        <w:ind w:firstLine="567"/>
        <w:jc w:val="both"/>
        <w:rPr>
          <w:rFonts w:ascii="Times New Roman" w:eastAsia="Times New Roman" w:hAnsi="Times New Roman"/>
          <w:sz w:val="24"/>
          <w:szCs w:val="24"/>
          <w:lang w:eastAsia="ru-RU"/>
        </w:rPr>
      </w:pPr>
      <w:r w:rsidRPr="005709DE">
        <w:rPr>
          <w:rFonts w:ascii="Times New Roman" w:eastAsia="Times New Roman" w:hAnsi="Times New Roman"/>
          <w:sz w:val="24"/>
          <w:szCs w:val="24"/>
          <w:lang w:eastAsia="ru-RU"/>
        </w:rPr>
        <w:t>-качество условий (в соответствии с ФГОС);</w:t>
      </w:r>
    </w:p>
    <w:p w:rsidR="006517B6" w:rsidRDefault="006517B6" w:rsidP="006517B6">
      <w:pPr>
        <w:pStyle w:val="a3"/>
        <w:ind w:firstLine="567"/>
        <w:jc w:val="both"/>
        <w:rPr>
          <w:rFonts w:ascii="Times New Roman" w:eastAsia="Times New Roman" w:hAnsi="Times New Roman"/>
          <w:sz w:val="24"/>
          <w:szCs w:val="24"/>
          <w:lang w:eastAsia="ru-RU"/>
        </w:rPr>
      </w:pPr>
      <w:r w:rsidRPr="005709DE">
        <w:rPr>
          <w:rFonts w:ascii="Times New Roman" w:eastAsia="Times New Roman" w:hAnsi="Times New Roman"/>
          <w:sz w:val="24"/>
          <w:szCs w:val="24"/>
          <w:lang w:eastAsia="ru-RU"/>
        </w:rPr>
        <w:lastRenderedPageBreak/>
        <w:t>-качество процесса (профессиональное мастерство педагогов, удовлетворенность родителей как заказчиков образования, уровень эмоционально - психологического благополучия воспитанников, степень социально - психологической адаптации);</w:t>
      </w:r>
    </w:p>
    <w:p w:rsidR="006517B6" w:rsidRDefault="006517B6" w:rsidP="006517B6">
      <w:pPr>
        <w:pStyle w:val="a3"/>
        <w:ind w:firstLine="567"/>
        <w:jc w:val="both"/>
        <w:rPr>
          <w:rFonts w:ascii="Times New Roman" w:eastAsia="Times New Roman" w:hAnsi="Times New Roman"/>
          <w:sz w:val="24"/>
          <w:szCs w:val="24"/>
          <w:lang w:eastAsia="ru-RU"/>
        </w:rPr>
      </w:pPr>
      <w:r w:rsidRPr="005709DE">
        <w:rPr>
          <w:rFonts w:ascii="Times New Roman" w:eastAsia="Times New Roman" w:hAnsi="Times New Roman"/>
          <w:sz w:val="24"/>
          <w:szCs w:val="24"/>
          <w:lang w:eastAsia="ru-RU"/>
        </w:rPr>
        <w:t>-качество результата (усвоение воспитанниками  образовательной программы, уровень психологической готовности к школе, степень адаптации к обучению в школе, результаты коррекционной работы, участие воспитанников в конкурсах).</w:t>
      </w:r>
    </w:p>
    <w:p w:rsidR="006517B6" w:rsidRDefault="006517B6" w:rsidP="006517B6">
      <w:pPr>
        <w:pStyle w:val="a3"/>
        <w:ind w:firstLine="567"/>
        <w:jc w:val="both"/>
        <w:rPr>
          <w:rFonts w:ascii="Times New Roman" w:eastAsia="Times New Roman" w:hAnsi="Times New Roman"/>
          <w:sz w:val="24"/>
          <w:szCs w:val="24"/>
          <w:lang w:eastAsia="ru-RU"/>
        </w:rPr>
      </w:pPr>
      <w:r w:rsidRPr="005709DE">
        <w:rPr>
          <w:rFonts w:ascii="Times New Roman" w:eastAsia="Times New Roman" w:hAnsi="Times New Roman"/>
          <w:sz w:val="24"/>
          <w:szCs w:val="24"/>
          <w:lang w:eastAsia="ru-RU"/>
        </w:rPr>
        <w:t xml:space="preserve">Основными принципами, обеспечивающими эффективность  внутреннего мониторинга качества образования ДОУ, являются приоритет управления, целостность, оперативность, информационная открытость. </w:t>
      </w:r>
    </w:p>
    <w:p w:rsidR="006517B6" w:rsidRDefault="006517B6" w:rsidP="006517B6">
      <w:pPr>
        <w:pStyle w:val="a3"/>
        <w:ind w:firstLine="567"/>
        <w:jc w:val="both"/>
        <w:rPr>
          <w:rFonts w:ascii="Times New Roman" w:eastAsia="Times New Roman" w:hAnsi="Times New Roman"/>
          <w:sz w:val="24"/>
          <w:szCs w:val="24"/>
          <w:lang w:eastAsia="ru-RU"/>
        </w:rPr>
      </w:pPr>
      <w:r w:rsidRPr="005709DE">
        <w:rPr>
          <w:rFonts w:ascii="Times New Roman" w:eastAsia="Times New Roman" w:hAnsi="Times New Roman"/>
          <w:sz w:val="24"/>
          <w:szCs w:val="24"/>
          <w:lang w:eastAsia="ru-RU"/>
        </w:rPr>
        <w:t>Для сбора  обработки и накопления информации нами используются  разнообразные методы, обеспечивающие   её полноту,  объективность,  точность,  своевременност</w:t>
      </w:r>
      <w:r w:rsidR="009958F1">
        <w:rPr>
          <w:rFonts w:ascii="Times New Roman" w:eastAsia="Times New Roman" w:hAnsi="Times New Roman"/>
          <w:sz w:val="24"/>
          <w:szCs w:val="24"/>
          <w:lang w:eastAsia="ru-RU"/>
        </w:rPr>
        <w:t>ь,  доступность,  непрерывность.</w:t>
      </w:r>
    </w:p>
    <w:p w:rsidR="006517B6" w:rsidRDefault="006517B6" w:rsidP="006517B6">
      <w:pPr>
        <w:pStyle w:val="a3"/>
        <w:ind w:firstLine="567"/>
        <w:jc w:val="both"/>
        <w:rPr>
          <w:rFonts w:ascii="Times New Roman" w:eastAsia="Times New Roman" w:hAnsi="Times New Roman"/>
          <w:sz w:val="24"/>
          <w:szCs w:val="24"/>
          <w:lang w:eastAsia="ru-RU"/>
        </w:rPr>
      </w:pPr>
      <w:r w:rsidRPr="005709DE">
        <w:rPr>
          <w:rFonts w:ascii="Times New Roman" w:eastAsia="Times New Roman" w:hAnsi="Times New Roman"/>
          <w:sz w:val="24"/>
          <w:szCs w:val="24"/>
          <w:lang w:eastAsia="ru-RU"/>
        </w:rPr>
        <w:t>Руководство деятельностью по внутренней оценке качества образования  осуществляет заведующий ДОУ</w:t>
      </w:r>
      <w:r w:rsidR="00D62C91">
        <w:rPr>
          <w:rFonts w:ascii="Times New Roman" w:eastAsia="Times New Roman" w:hAnsi="Times New Roman"/>
          <w:sz w:val="24"/>
          <w:szCs w:val="24"/>
          <w:lang w:eastAsia="ru-RU"/>
        </w:rPr>
        <w:t>, старший воспитатель</w:t>
      </w:r>
      <w:r w:rsidRPr="005709DE">
        <w:rPr>
          <w:rFonts w:ascii="Times New Roman" w:eastAsia="Times New Roman" w:hAnsi="Times New Roman"/>
          <w:sz w:val="24"/>
          <w:szCs w:val="24"/>
          <w:lang w:eastAsia="ru-RU"/>
        </w:rPr>
        <w:t xml:space="preserve"> в соответствии со своими должностными обязанностями.</w:t>
      </w:r>
    </w:p>
    <w:p w:rsidR="006517B6" w:rsidRDefault="006517B6" w:rsidP="006517B6">
      <w:pPr>
        <w:pStyle w:val="a3"/>
        <w:ind w:firstLine="567"/>
        <w:jc w:val="both"/>
        <w:rPr>
          <w:rFonts w:ascii="Times New Roman" w:eastAsia="Times New Roman" w:hAnsi="Times New Roman"/>
          <w:sz w:val="24"/>
          <w:szCs w:val="24"/>
          <w:lang w:eastAsia="ru-RU"/>
        </w:rPr>
      </w:pPr>
      <w:r w:rsidRPr="005709DE">
        <w:rPr>
          <w:rFonts w:ascii="Times New Roman" w:eastAsia="Times New Roman" w:hAnsi="Times New Roman"/>
          <w:sz w:val="24"/>
          <w:szCs w:val="24"/>
          <w:lang w:eastAsia="ru-RU"/>
        </w:rPr>
        <w:t>Основными направлениями оценки качества образования    в нашем ДОУ являются оценка  профессионального уровня  педагогов ДОУ</w:t>
      </w:r>
      <w:r w:rsidR="009958F1">
        <w:rPr>
          <w:rFonts w:ascii="Times New Roman" w:eastAsia="Times New Roman" w:hAnsi="Times New Roman"/>
          <w:sz w:val="24"/>
          <w:szCs w:val="24"/>
          <w:lang w:eastAsia="ru-RU"/>
        </w:rPr>
        <w:t>, оценка качества организации воспитательно-</w:t>
      </w:r>
      <w:r w:rsidRPr="005709DE">
        <w:rPr>
          <w:rFonts w:ascii="Times New Roman" w:eastAsia="Times New Roman" w:hAnsi="Times New Roman"/>
          <w:sz w:val="24"/>
          <w:szCs w:val="24"/>
          <w:lang w:eastAsia="ru-RU"/>
        </w:rPr>
        <w:t>о</w:t>
      </w:r>
      <w:r w:rsidR="009958F1">
        <w:rPr>
          <w:rFonts w:ascii="Times New Roman" w:eastAsia="Times New Roman" w:hAnsi="Times New Roman"/>
          <w:sz w:val="24"/>
          <w:szCs w:val="24"/>
          <w:lang w:eastAsia="ru-RU"/>
        </w:rPr>
        <w:t>бразовательного</w:t>
      </w:r>
      <w:r w:rsidRPr="005709DE">
        <w:rPr>
          <w:rFonts w:ascii="Times New Roman" w:eastAsia="Times New Roman" w:hAnsi="Times New Roman"/>
          <w:sz w:val="24"/>
          <w:szCs w:val="24"/>
          <w:lang w:eastAsia="ru-RU"/>
        </w:rPr>
        <w:t xml:space="preserve"> процесса, мониторинг семьи, мониторинг предмет</w:t>
      </w:r>
      <w:r w:rsidR="009958F1">
        <w:rPr>
          <w:rFonts w:ascii="Times New Roman" w:eastAsia="Times New Roman" w:hAnsi="Times New Roman"/>
          <w:sz w:val="24"/>
          <w:szCs w:val="24"/>
          <w:lang w:eastAsia="ru-RU"/>
        </w:rPr>
        <w:t>но развивающей среды, психолого-</w:t>
      </w:r>
      <w:r w:rsidRPr="005709DE">
        <w:rPr>
          <w:rFonts w:ascii="Times New Roman" w:eastAsia="Times New Roman" w:hAnsi="Times New Roman"/>
          <w:sz w:val="24"/>
          <w:szCs w:val="24"/>
          <w:lang w:eastAsia="ru-RU"/>
        </w:rPr>
        <w:t xml:space="preserve">педагогическая диагностика усвоения воспитанниками образовательной программы ДОУ, оценка степени удовлетворенности родителей качеством образования в ДОУ и предоставляемыми им услугами. </w:t>
      </w:r>
    </w:p>
    <w:p w:rsidR="006517B6" w:rsidRDefault="006517B6" w:rsidP="006517B6">
      <w:pPr>
        <w:pStyle w:val="a3"/>
        <w:ind w:firstLine="567"/>
        <w:jc w:val="both"/>
        <w:rPr>
          <w:rFonts w:ascii="Times New Roman" w:eastAsia="Times New Roman" w:hAnsi="Times New Roman"/>
          <w:sz w:val="24"/>
          <w:szCs w:val="24"/>
          <w:lang w:eastAsia="ru-RU"/>
        </w:rPr>
      </w:pPr>
      <w:r w:rsidRPr="005709DE">
        <w:rPr>
          <w:rFonts w:ascii="Times New Roman" w:eastAsia="Times New Roman" w:hAnsi="Times New Roman"/>
          <w:sz w:val="24"/>
          <w:szCs w:val="24"/>
          <w:lang w:eastAsia="ru-RU"/>
        </w:rPr>
        <w:t>Анализ профессионального уровня педагогов включает в себя следующие методы сбора информации:</w:t>
      </w:r>
    </w:p>
    <w:p w:rsidR="006517B6" w:rsidRDefault="006517B6" w:rsidP="006517B6">
      <w:pPr>
        <w:pStyle w:val="a3"/>
        <w:ind w:firstLine="567"/>
        <w:jc w:val="both"/>
        <w:rPr>
          <w:rFonts w:ascii="Times New Roman" w:eastAsia="Times New Roman" w:hAnsi="Times New Roman"/>
          <w:sz w:val="24"/>
          <w:szCs w:val="24"/>
          <w:lang w:eastAsia="ru-RU"/>
        </w:rPr>
      </w:pPr>
      <w:r w:rsidRPr="005709DE">
        <w:rPr>
          <w:rFonts w:ascii="Times New Roman" w:eastAsia="Times New Roman" w:hAnsi="Times New Roman"/>
          <w:sz w:val="24"/>
          <w:szCs w:val="24"/>
          <w:lang w:eastAsia="ru-RU"/>
        </w:rPr>
        <w:t xml:space="preserve">1. Анализ  профессиональной  готовности педагогов к работе в современном ДОУ </w:t>
      </w:r>
    </w:p>
    <w:p w:rsidR="006517B6" w:rsidRDefault="006517B6" w:rsidP="006517B6">
      <w:pPr>
        <w:pStyle w:val="a3"/>
        <w:ind w:firstLine="567"/>
        <w:jc w:val="both"/>
        <w:rPr>
          <w:rFonts w:ascii="Times New Roman" w:eastAsia="Times New Roman" w:hAnsi="Times New Roman"/>
          <w:sz w:val="24"/>
          <w:szCs w:val="24"/>
          <w:lang w:eastAsia="ru-RU"/>
        </w:rPr>
      </w:pPr>
      <w:r w:rsidRPr="005709DE">
        <w:rPr>
          <w:rFonts w:ascii="Times New Roman" w:eastAsia="Times New Roman" w:hAnsi="Times New Roman"/>
          <w:sz w:val="24"/>
          <w:szCs w:val="24"/>
          <w:lang w:eastAsia="ru-RU"/>
        </w:rPr>
        <w:t xml:space="preserve">2. Характеристика педагогической деятельности педагогов </w:t>
      </w:r>
    </w:p>
    <w:p w:rsidR="006517B6" w:rsidRDefault="006517B6" w:rsidP="006517B6">
      <w:pPr>
        <w:pStyle w:val="a3"/>
        <w:ind w:firstLine="567"/>
        <w:jc w:val="both"/>
        <w:rPr>
          <w:rFonts w:ascii="Times New Roman" w:eastAsia="Times New Roman" w:hAnsi="Times New Roman"/>
          <w:sz w:val="24"/>
          <w:szCs w:val="24"/>
          <w:lang w:eastAsia="ru-RU"/>
        </w:rPr>
      </w:pPr>
      <w:r w:rsidRPr="005709DE">
        <w:rPr>
          <w:rFonts w:ascii="Times New Roman" w:eastAsia="Times New Roman" w:hAnsi="Times New Roman"/>
          <w:sz w:val="24"/>
          <w:szCs w:val="24"/>
          <w:lang w:eastAsia="ru-RU"/>
        </w:rPr>
        <w:t xml:space="preserve">3. Рейтинг методической активности </w:t>
      </w:r>
    </w:p>
    <w:p w:rsidR="006517B6" w:rsidRDefault="006517B6" w:rsidP="006517B6">
      <w:pPr>
        <w:pStyle w:val="a3"/>
        <w:ind w:firstLine="567"/>
        <w:jc w:val="both"/>
        <w:rPr>
          <w:rFonts w:ascii="Times New Roman" w:eastAsia="Times New Roman" w:hAnsi="Times New Roman"/>
          <w:sz w:val="24"/>
          <w:szCs w:val="24"/>
          <w:lang w:eastAsia="ru-RU"/>
        </w:rPr>
      </w:pPr>
      <w:r w:rsidRPr="005709DE">
        <w:rPr>
          <w:rFonts w:ascii="Times New Roman" w:eastAsia="Times New Roman" w:hAnsi="Times New Roman"/>
          <w:sz w:val="24"/>
          <w:szCs w:val="24"/>
          <w:lang w:eastAsia="ru-RU"/>
        </w:rPr>
        <w:t xml:space="preserve">4. Карта наблюдений за деятельностью педагога (оперативный мониторинг) </w:t>
      </w:r>
    </w:p>
    <w:p w:rsidR="006517B6" w:rsidRDefault="006517B6" w:rsidP="006517B6">
      <w:pPr>
        <w:pStyle w:val="a3"/>
        <w:ind w:firstLine="567"/>
        <w:jc w:val="both"/>
        <w:rPr>
          <w:rFonts w:ascii="Times New Roman" w:eastAsia="Times New Roman" w:hAnsi="Times New Roman"/>
          <w:sz w:val="24"/>
          <w:szCs w:val="24"/>
          <w:lang w:eastAsia="ru-RU"/>
        </w:rPr>
      </w:pPr>
      <w:r w:rsidRPr="005709DE">
        <w:rPr>
          <w:rFonts w:ascii="Times New Roman" w:eastAsia="Times New Roman" w:hAnsi="Times New Roman"/>
          <w:sz w:val="24"/>
          <w:szCs w:val="24"/>
          <w:lang w:eastAsia="ru-RU"/>
        </w:rPr>
        <w:t>Разносторонность направлений сбора информации позволяет выстроить деятельность методическо</w:t>
      </w:r>
      <w:r w:rsidR="009958F1">
        <w:rPr>
          <w:rFonts w:ascii="Times New Roman" w:eastAsia="Times New Roman" w:hAnsi="Times New Roman"/>
          <w:sz w:val="24"/>
          <w:szCs w:val="24"/>
          <w:lang w:eastAsia="ru-RU"/>
        </w:rPr>
        <w:t>й службы ДОУ таким образом, что</w:t>
      </w:r>
      <w:r w:rsidRPr="005709DE">
        <w:rPr>
          <w:rFonts w:ascii="Times New Roman" w:eastAsia="Times New Roman" w:hAnsi="Times New Roman"/>
          <w:sz w:val="24"/>
          <w:szCs w:val="24"/>
          <w:lang w:eastAsia="ru-RU"/>
        </w:rPr>
        <w:t>бы  обеспечить каждому педагогу  возможность профессионального роста, что  положительно сказывается н</w:t>
      </w:r>
      <w:r w:rsidR="009958F1">
        <w:rPr>
          <w:rFonts w:ascii="Times New Roman" w:eastAsia="Times New Roman" w:hAnsi="Times New Roman"/>
          <w:sz w:val="24"/>
          <w:szCs w:val="24"/>
          <w:lang w:eastAsia="ru-RU"/>
        </w:rPr>
        <w:t>а качестве воспитательно–</w:t>
      </w:r>
      <w:r w:rsidRPr="005709DE">
        <w:rPr>
          <w:rFonts w:ascii="Times New Roman" w:eastAsia="Times New Roman" w:hAnsi="Times New Roman"/>
          <w:sz w:val="24"/>
          <w:szCs w:val="24"/>
          <w:lang w:eastAsia="ru-RU"/>
        </w:rPr>
        <w:t>образовательного процесса в учреждении в целом.</w:t>
      </w:r>
    </w:p>
    <w:p w:rsidR="006517B6" w:rsidRDefault="006517B6" w:rsidP="006517B6">
      <w:pPr>
        <w:pStyle w:val="a3"/>
        <w:ind w:firstLine="567"/>
        <w:jc w:val="both"/>
        <w:rPr>
          <w:rFonts w:ascii="Times New Roman" w:eastAsia="Times New Roman" w:hAnsi="Times New Roman"/>
          <w:sz w:val="24"/>
          <w:szCs w:val="24"/>
          <w:lang w:eastAsia="ru-RU"/>
        </w:rPr>
      </w:pPr>
      <w:r w:rsidRPr="005709DE">
        <w:rPr>
          <w:rFonts w:ascii="Times New Roman" w:eastAsia="Times New Roman" w:hAnsi="Times New Roman"/>
          <w:sz w:val="24"/>
          <w:szCs w:val="24"/>
          <w:lang w:eastAsia="ru-RU"/>
        </w:rPr>
        <w:t>В  мониторинге предметно – развивающей среды  мы обозначили три основных позиции и разработали для них оценочный инструментарий.</w:t>
      </w:r>
    </w:p>
    <w:p w:rsidR="006517B6" w:rsidRPr="006517B6" w:rsidRDefault="006517B6" w:rsidP="006517B6">
      <w:pPr>
        <w:pStyle w:val="a3"/>
        <w:numPr>
          <w:ilvl w:val="0"/>
          <w:numId w:val="21"/>
        </w:numPr>
        <w:jc w:val="both"/>
        <w:rPr>
          <w:rFonts w:ascii="Times New Roman" w:hAnsi="Times New Roman"/>
          <w:sz w:val="24"/>
          <w:szCs w:val="24"/>
        </w:rPr>
      </w:pPr>
      <w:r w:rsidRPr="005709DE">
        <w:rPr>
          <w:rFonts w:ascii="Times New Roman" w:eastAsia="Times New Roman" w:hAnsi="Times New Roman"/>
          <w:sz w:val="24"/>
          <w:szCs w:val="24"/>
          <w:lang w:eastAsia="ru-RU"/>
        </w:rPr>
        <w:t>Оценка предметно развивающей среды с  позиции психогигиены и здоровьесбережения;</w:t>
      </w:r>
    </w:p>
    <w:p w:rsidR="006517B6" w:rsidRPr="006517B6" w:rsidRDefault="006517B6" w:rsidP="006517B6">
      <w:pPr>
        <w:pStyle w:val="a3"/>
        <w:numPr>
          <w:ilvl w:val="0"/>
          <w:numId w:val="21"/>
        </w:numPr>
        <w:jc w:val="both"/>
        <w:rPr>
          <w:rFonts w:ascii="Times New Roman" w:hAnsi="Times New Roman"/>
          <w:sz w:val="24"/>
          <w:szCs w:val="24"/>
        </w:rPr>
      </w:pPr>
      <w:r w:rsidRPr="005709DE">
        <w:rPr>
          <w:rFonts w:ascii="Times New Roman" w:eastAsia="Times New Roman" w:hAnsi="Times New Roman"/>
          <w:sz w:val="24"/>
          <w:szCs w:val="24"/>
          <w:lang w:eastAsia="ru-RU"/>
        </w:rPr>
        <w:t>Оценка принципов построения и развивающей направленности среды;</w:t>
      </w:r>
    </w:p>
    <w:p w:rsidR="006517B6" w:rsidRPr="006517B6" w:rsidRDefault="006517B6" w:rsidP="006517B6">
      <w:pPr>
        <w:pStyle w:val="a3"/>
        <w:numPr>
          <w:ilvl w:val="0"/>
          <w:numId w:val="21"/>
        </w:numPr>
        <w:jc w:val="both"/>
        <w:rPr>
          <w:rFonts w:ascii="Times New Roman" w:hAnsi="Times New Roman"/>
          <w:sz w:val="24"/>
          <w:szCs w:val="24"/>
        </w:rPr>
      </w:pPr>
      <w:r w:rsidRPr="005709DE">
        <w:rPr>
          <w:rFonts w:ascii="Times New Roman" w:eastAsia="Times New Roman" w:hAnsi="Times New Roman"/>
          <w:sz w:val="24"/>
          <w:szCs w:val="24"/>
          <w:lang w:eastAsia="ru-RU"/>
        </w:rPr>
        <w:t>Оснащение центров развития детей в группах</w:t>
      </w:r>
      <w:r w:rsidR="009958F1">
        <w:rPr>
          <w:rFonts w:ascii="Times New Roman" w:eastAsia="Times New Roman" w:hAnsi="Times New Roman"/>
          <w:sz w:val="24"/>
          <w:szCs w:val="24"/>
          <w:lang w:eastAsia="ru-RU"/>
        </w:rPr>
        <w:t>;</w:t>
      </w:r>
    </w:p>
    <w:p w:rsidR="006517B6" w:rsidRPr="006517B6" w:rsidRDefault="001916ED" w:rsidP="005B1CB2">
      <w:pPr>
        <w:pStyle w:val="a3"/>
        <w:jc w:val="both"/>
        <w:rPr>
          <w:rFonts w:ascii="Times New Roman" w:hAnsi="Times New Roman"/>
          <w:sz w:val="24"/>
          <w:szCs w:val="24"/>
        </w:rPr>
      </w:pPr>
      <w:r>
        <w:rPr>
          <w:rFonts w:ascii="Times New Roman" w:eastAsia="Times New Roman" w:hAnsi="Times New Roman"/>
          <w:sz w:val="24"/>
          <w:szCs w:val="24"/>
          <w:lang w:eastAsia="ru-RU"/>
        </w:rPr>
        <w:t>М</w:t>
      </w:r>
      <w:r w:rsidR="006517B6" w:rsidRPr="005709DE">
        <w:rPr>
          <w:rFonts w:ascii="Times New Roman" w:eastAsia="Times New Roman" w:hAnsi="Times New Roman"/>
          <w:sz w:val="24"/>
          <w:szCs w:val="24"/>
          <w:lang w:eastAsia="ru-RU"/>
        </w:rPr>
        <w:t xml:space="preserve">ониторинг семьи направлена на создание эффективной системы взаимодействия с родителями  воспитанников с целью максимального удовлетворения    их образовательных и оздоровительных  запросов в отношении своих детей. </w:t>
      </w:r>
      <w:bookmarkStart w:id="0" w:name="h.gjdgxs"/>
      <w:bookmarkEnd w:id="0"/>
    </w:p>
    <w:p w:rsidR="001916ED" w:rsidRPr="0034546C" w:rsidRDefault="006517B6" w:rsidP="001916ED">
      <w:pPr>
        <w:pStyle w:val="a3"/>
        <w:ind w:firstLine="567"/>
        <w:jc w:val="both"/>
        <w:rPr>
          <w:rFonts w:ascii="Times New Roman" w:eastAsia="Times New Roman" w:hAnsi="Times New Roman"/>
          <w:sz w:val="24"/>
          <w:szCs w:val="24"/>
          <w:lang w:eastAsia="ru-RU"/>
        </w:rPr>
      </w:pPr>
      <w:r w:rsidRPr="005709DE">
        <w:rPr>
          <w:rFonts w:ascii="Times New Roman" w:eastAsia="Times New Roman" w:hAnsi="Times New Roman"/>
          <w:sz w:val="24"/>
          <w:szCs w:val="24"/>
          <w:lang w:eastAsia="ru-RU"/>
        </w:rPr>
        <w:t>Для того чтобы оценка, которую дают родители, была максимально дост</w:t>
      </w:r>
      <w:r w:rsidR="001916ED">
        <w:rPr>
          <w:rFonts w:ascii="Times New Roman" w:eastAsia="Times New Roman" w:hAnsi="Times New Roman"/>
          <w:sz w:val="24"/>
          <w:szCs w:val="24"/>
          <w:lang w:eastAsia="ru-RU"/>
        </w:rPr>
        <w:t>оверной и объективной создаем</w:t>
      </w:r>
      <w:r w:rsidRPr="005709DE">
        <w:rPr>
          <w:rFonts w:ascii="Times New Roman" w:eastAsia="Times New Roman" w:hAnsi="Times New Roman"/>
          <w:sz w:val="24"/>
          <w:szCs w:val="24"/>
          <w:lang w:eastAsia="ru-RU"/>
        </w:rPr>
        <w:t xml:space="preserve"> условия для  информирования родителей  о </w:t>
      </w:r>
      <w:r w:rsidR="001916ED">
        <w:rPr>
          <w:rFonts w:ascii="Times New Roman" w:eastAsia="Times New Roman" w:hAnsi="Times New Roman"/>
          <w:sz w:val="24"/>
          <w:szCs w:val="24"/>
          <w:lang w:eastAsia="ru-RU"/>
        </w:rPr>
        <w:t>деятельности учреждения, сделаем её открытой и доступной, даем</w:t>
      </w:r>
      <w:r w:rsidRPr="005709DE">
        <w:rPr>
          <w:rFonts w:ascii="Times New Roman" w:eastAsia="Times New Roman" w:hAnsi="Times New Roman"/>
          <w:sz w:val="24"/>
          <w:szCs w:val="24"/>
          <w:lang w:eastAsia="ru-RU"/>
        </w:rPr>
        <w:t xml:space="preserve"> возможность родителям быть не только наблюдателями, но и активными участниками</w:t>
      </w:r>
      <w:r>
        <w:rPr>
          <w:rFonts w:ascii="Times New Roman" w:eastAsia="Times New Roman" w:hAnsi="Times New Roman"/>
          <w:sz w:val="24"/>
          <w:szCs w:val="24"/>
          <w:lang w:eastAsia="ru-RU"/>
        </w:rPr>
        <w:t xml:space="preserve"> образовательного процесса</w:t>
      </w:r>
      <w:r w:rsidR="001916ED">
        <w:rPr>
          <w:rFonts w:ascii="Times New Roman" w:eastAsia="Times New Roman" w:hAnsi="Times New Roman"/>
          <w:sz w:val="24"/>
          <w:szCs w:val="24"/>
          <w:lang w:eastAsia="ru-RU"/>
        </w:rPr>
        <w:t xml:space="preserve"> (информационный стенд, официальный сайт ДОУ, дни открытых дверей, индивидуальные </w:t>
      </w:r>
      <w:r w:rsidR="001916ED" w:rsidRPr="0034546C">
        <w:rPr>
          <w:rFonts w:ascii="Times New Roman" w:eastAsia="Times New Roman" w:hAnsi="Times New Roman"/>
          <w:sz w:val="24"/>
          <w:szCs w:val="24"/>
          <w:lang w:eastAsia="ru-RU"/>
        </w:rPr>
        <w:t>консультации и т.д.)</w:t>
      </w:r>
      <w:r w:rsidRPr="0034546C">
        <w:rPr>
          <w:rFonts w:ascii="Times New Roman" w:eastAsia="Times New Roman" w:hAnsi="Times New Roman"/>
          <w:sz w:val="24"/>
          <w:szCs w:val="24"/>
          <w:lang w:eastAsia="ru-RU"/>
        </w:rPr>
        <w:t>.</w:t>
      </w:r>
    </w:p>
    <w:p w:rsidR="001916ED" w:rsidRPr="0034546C" w:rsidRDefault="001916ED" w:rsidP="001916ED">
      <w:pPr>
        <w:pStyle w:val="a3"/>
        <w:ind w:firstLine="567"/>
        <w:jc w:val="both"/>
        <w:rPr>
          <w:rFonts w:ascii="Times New Roman" w:eastAsia="Times New Roman" w:hAnsi="Times New Roman"/>
          <w:sz w:val="24"/>
          <w:szCs w:val="24"/>
          <w:lang w:eastAsia="ru-RU"/>
        </w:rPr>
      </w:pPr>
      <w:r w:rsidRPr="0034546C">
        <w:rPr>
          <w:rFonts w:ascii="Times New Roman" w:eastAsia="Times New Roman" w:hAnsi="Times New Roman"/>
          <w:sz w:val="24"/>
          <w:szCs w:val="24"/>
          <w:lang w:eastAsia="ru-RU"/>
        </w:rPr>
        <w:t>В ДОУ выстроена четкая система методического контроля и анализа результативности воспитательно-образовательного процесса по всем направлениям развития дошкольника и функционирования ДОУ в целом.</w:t>
      </w:r>
    </w:p>
    <w:p w:rsidR="001916ED" w:rsidRPr="0034546C" w:rsidRDefault="001916ED" w:rsidP="001916ED">
      <w:pPr>
        <w:pStyle w:val="a3"/>
        <w:ind w:firstLine="567"/>
        <w:jc w:val="both"/>
        <w:rPr>
          <w:rFonts w:ascii="Times New Roman" w:eastAsia="Times New Roman" w:hAnsi="Times New Roman"/>
          <w:sz w:val="24"/>
          <w:szCs w:val="24"/>
          <w:lang w:eastAsia="ru-RU"/>
        </w:rPr>
      </w:pPr>
      <w:r w:rsidRPr="0034546C">
        <w:rPr>
          <w:rFonts w:ascii="Times New Roman" w:eastAsia="Times New Roman" w:hAnsi="Times New Roman"/>
          <w:sz w:val="24"/>
          <w:szCs w:val="24"/>
          <w:lang w:eastAsia="ru-RU"/>
        </w:rPr>
        <w:t> В</w:t>
      </w:r>
      <w:r w:rsidR="006517B6" w:rsidRPr="0034546C">
        <w:rPr>
          <w:rFonts w:ascii="Times New Roman" w:eastAsia="Times New Roman" w:hAnsi="Times New Roman"/>
          <w:sz w:val="24"/>
          <w:szCs w:val="24"/>
          <w:lang w:eastAsia="ru-RU"/>
        </w:rPr>
        <w:t>нутренняя система оценк</w:t>
      </w:r>
      <w:r w:rsidRPr="0034546C">
        <w:rPr>
          <w:rFonts w:ascii="Times New Roman" w:eastAsia="Times New Roman" w:hAnsi="Times New Roman"/>
          <w:sz w:val="24"/>
          <w:szCs w:val="24"/>
          <w:lang w:eastAsia="ru-RU"/>
        </w:rPr>
        <w:t>и качества образования  способствует</w:t>
      </w:r>
      <w:r w:rsidR="006517B6" w:rsidRPr="0034546C">
        <w:rPr>
          <w:rFonts w:ascii="Times New Roman" w:eastAsia="Times New Roman" w:hAnsi="Times New Roman"/>
          <w:sz w:val="24"/>
          <w:szCs w:val="24"/>
          <w:lang w:eastAsia="ru-RU"/>
        </w:rPr>
        <w:t xml:space="preserve"> дошкольному образовательному учреждению при минимальных затратах: человеческих, временных, процессуальных, получить достоверную и своевременную информацию о состоянии своей текущей деятельности, вовремя скорректировать ее для достижения необходимого качества образования.</w:t>
      </w:r>
    </w:p>
    <w:p w:rsidR="00EB624A" w:rsidRDefault="00EB624A" w:rsidP="006B5081">
      <w:pPr>
        <w:jc w:val="center"/>
        <w:rPr>
          <w:b/>
          <w:sz w:val="28"/>
          <w:szCs w:val="28"/>
        </w:rPr>
      </w:pPr>
    </w:p>
    <w:p w:rsidR="00EB624A" w:rsidRDefault="00EB624A" w:rsidP="006B5081">
      <w:pPr>
        <w:jc w:val="center"/>
        <w:rPr>
          <w:b/>
          <w:sz w:val="28"/>
          <w:szCs w:val="28"/>
        </w:rPr>
      </w:pPr>
    </w:p>
    <w:p w:rsidR="00C91C67" w:rsidRDefault="00C91C67" w:rsidP="006B5081">
      <w:pPr>
        <w:jc w:val="center"/>
        <w:rPr>
          <w:b/>
          <w:sz w:val="28"/>
          <w:szCs w:val="28"/>
        </w:rPr>
      </w:pPr>
      <w:r w:rsidRPr="000E4E18">
        <w:rPr>
          <w:b/>
          <w:sz w:val="28"/>
          <w:szCs w:val="28"/>
        </w:rPr>
        <w:t>ПОКАЗАТЕЛИ ДЕЯТЕЛЬНОСТИ ДОШКОЛЬНОЙ ОБРАЗОВАТЕЛЬНОЙ ОРГАНИЗАЦИИ, ПОДЛЕЖАЩЕЙ САМООБСЛЕДОВАНИЮ</w:t>
      </w:r>
    </w:p>
    <w:tbl>
      <w:tblPr>
        <w:tblStyle w:val="a7"/>
        <w:tblW w:w="0" w:type="auto"/>
        <w:tblLook w:val="04A0" w:firstRow="1" w:lastRow="0" w:firstColumn="1" w:lastColumn="0" w:noHBand="0" w:noVBand="1"/>
      </w:tblPr>
      <w:tblGrid>
        <w:gridCol w:w="816"/>
        <w:gridCol w:w="6439"/>
        <w:gridCol w:w="2356"/>
      </w:tblGrid>
      <w:tr w:rsidR="00C91C67" w:rsidRPr="00EB624A" w:rsidTr="0034546C">
        <w:tc>
          <w:tcPr>
            <w:tcW w:w="776" w:type="dxa"/>
          </w:tcPr>
          <w:p w:rsidR="00C91C67" w:rsidRPr="00EB624A" w:rsidRDefault="00C91C67" w:rsidP="0034546C">
            <w:pPr>
              <w:rPr>
                <w:b/>
              </w:rPr>
            </w:pPr>
            <w:r w:rsidRPr="00EB624A">
              <w:rPr>
                <w:b/>
              </w:rPr>
              <w:t>№ п/п</w:t>
            </w:r>
          </w:p>
        </w:tc>
        <w:tc>
          <w:tcPr>
            <w:tcW w:w="6439" w:type="dxa"/>
          </w:tcPr>
          <w:p w:rsidR="00C91C67" w:rsidRPr="00EB624A" w:rsidRDefault="00C91C67" w:rsidP="0034546C">
            <w:pPr>
              <w:rPr>
                <w:b/>
              </w:rPr>
            </w:pPr>
            <w:r w:rsidRPr="00EB624A">
              <w:rPr>
                <w:b/>
              </w:rPr>
              <w:t>Показатели</w:t>
            </w:r>
          </w:p>
        </w:tc>
        <w:tc>
          <w:tcPr>
            <w:tcW w:w="2356" w:type="dxa"/>
          </w:tcPr>
          <w:p w:rsidR="00C91C67" w:rsidRPr="00EB624A" w:rsidRDefault="00C91C67" w:rsidP="0034546C">
            <w:pPr>
              <w:rPr>
                <w:b/>
              </w:rPr>
            </w:pPr>
            <w:r w:rsidRPr="00EB624A">
              <w:rPr>
                <w:b/>
              </w:rPr>
              <w:t>Единица измерения</w:t>
            </w:r>
          </w:p>
        </w:tc>
      </w:tr>
      <w:tr w:rsidR="00C91C67" w:rsidRPr="00EB624A" w:rsidTr="0034546C">
        <w:tc>
          <w:tcPr>
            <w:tcW w:w="776" w:type="dxa"/>
          </w:tcPr>
          <w:p w:rsidR="00C91C67" w:rsidRPr="00EB624A" w:rsidRDefault="00C91C67" w:rsidP="0034546C">
            <w:r w:rsidRPr="00EB624A">
              <w:t>1.</w:t>
            </w:r>
          </w:p>
        </w:tc>
        <w:tc>
          <w:tcPr>
            <w:tcW w:w="6439" w:type="dxa"/>
          </w:tcPr>
          <w:p w:rsidR="00C91C67" w:rsidRPr="00EB624A" w:rsidRDefault="00C91C67" w:rsidP="0034546C">
            <w:r w:rsidRPr="00EB624A">
              <w:t xml:space="preserve">Образовательная деятельность </w:t>
            </w:r>
          </w:p>
        </w:tc>
        <w:tc>
          <w:tcPr>
            <w:tcW w:w="2356" w:type="dxa"/>
          </w:tcPr>
          <w:p w:rsidR="00C91C67" w:rsidRPr="00EB624A" w:rsidRDefault="00C91C67" w:rsidP="0034546C"/>
        </w:tc>
      </w:tr>
      <w:tr w:rsidR="00C91C67" w:rsidRPr="00EB624A" w:rsidTr="0034546C">
        <w:tc>
          <w:tcPr>
            <w:tcW w:w="776" w:type="dxa"/>
          </w:tcPr>
          <w:p w:rsidR="00C91C67" w:rsidRPr="00EB624A" w:rsidRDefault="00C91C67" w:rsidP="0034546C">
            <w:r w:rsidRPr="00EB624A">
              <w:t xml:space="preserve">1.1 </w:t>
            </w:r>
          </w:p>
        </w:tc>
        <w:tc>
          <w:tcPr>
            <w:tcW w:w="6439" w:type="dxa"/>
          </w:tcPr>
          <w:p w:rsidR="00C91C67" w:rsidRPr="00EB624A" w:rsidRDefault="00C91C67" w:rsidP="0034546C">
            <w:r w:rsidRPr="00EB624A">
              <w:t>Общая численность воспитанников, осваивающих образовательную программу дошкольного образования, в том числе:</w:t>
            </w:r>
          </w:p>
        </w:tc>
        <w:tc>
          <w:tcPr>
            <w:tcW w:w="2356" w:type="dxa"/>
          </w:tcPr>
          <w:p w:rsidR="00C91C67" w:rsidRPr="00EB624A" w:rsidRDefault="00C662E7" w:rsidP="0034546C">
            <w:r w:rsidRPr="00EB624A">
              <w:t>91</w:t>
            </w:r>
            <w:r w:rsidR="00C91C67" w:rsidRPr="00EB624A">
              <w:t xml:space="preserve"> человек</w:t>
            </w:r>
          </w:p>
        </w:tc>
      </w:tr>
      <w:tr w:rsidR="00C91C67" w:rsidRPr="00EB624A" w:rsidTr="0034546C">
        <w:tc>
          <w:tcPr>
            <w:tcW w:w="776" w:type="dxa"/>
          </w:tcPr>
          <w:p w:rsidR="00C91C67" w:rsidRPr="00EB624A" w:rsidRDefault="00C91C67" w:rsidP="0034546C">
            <w:r w:rsidRPr="00EB624A">
              <w:t xml:space="preserve">1.1.1 </w:t>
            </w:r>
          </w:p>
        </w:tc>
        <w:tc>
          <w:tcPr>
            <w:tcW w:w="6439" w:type="dxa"/>
          </w:tcPr>
          <w:p w:rsidR="00C91C67" w:rsidRPr="00EB624A" w:rsidRDefault="00C91C67" w:rsidP="0034546C">
            <w:r w:rsidRPr="00EB624A">
              <w:t>В режиме полного дня (8-12 часов)</w:t>
            </w:r>
          </w:p>
        </w:tc>
        <w:tc>
          <w:tcPr>
            <w:tcW w:w="2356" w:type="dxa"/>
          </w:tcPr>
          <w:p w:rsidR="00C91C67" w:rsidRPr="00EB624A" w:rsidRDefault="00C662E7" w:rsidP="0034546C">
            <w:r w:rsidRPr="00EB624A">
              <w:t>91</w:t>
            </w:r>
            <w:r w:rsidR="005B1CB2" w:rsidRPr="00EB624A">
              <w:t xml:space="preserve"> человек</w:t>
            </w:r>
          </w:p>
        </w:tc>
      </w:tr>
      <w:tr w:rsidR="00C91C67" w:rsidRPr="00EB624A" w:rsidTr="0034546C">
        <w:tc>
          <w:tcPr>
            <w:tcW w:w="776" w:type="dxa"/>
          </w:tcPr>
          <w:p w:rsidR="00C91C67" w:rsidRPr="00EB624A" w:rsidRDefault="00C91C67" w:rsidP="0034546C">
            <w:r w:rsidRPr="00EB624A">
              <w:t xml:space="preserve">1.1.2 </w:t>
            </w:r>
          </w:p>
        </w:tc>
        <w:tc>
          <w:tcPr>
            <w:tcW w:w="6439" w:type="dxa"/>
          </w:tcPr>
          <w:p w:rsidR="00C91C67" w:rsidRPr="00EB624A" w:rsidRDefault="00C91C67" w:rsidP="0034546C">
            <w:r w:rsidRPr="00EB624A">
              <w:t>В  режиме кратковременного пребывания (3-5 часов)</w:t>
            </w:r>
          </w:p>
        </w:tc>
        <w:tc>
          <w:tcPr>
            <w:tcW w:w="2356" w:type="dxa"/>
          </w:tcPr>
          <w:p w:rsidR="00C91C67" w:rsidRPr="00EB624A" w:rsidRDefault="00C91C67" w:rsidP="0034546C">
            <w:r w:rsidRPr="00EB624A">
              <w:t>0 человек</w:t>
            </w:r>
          </w:p>
        </w:tc>
      </w:tr>
      <w:tr w:rsidR="00C91C67" w:rsidRPr="00EB624A" w:rsidTr="0034546C">
        <w:tc>
          <w:tcPr>
            <w:tcW w:w="776" w:type="dxa"/>
          </w:tcPr>
          <w:p w:rsidR="00C91C67" w:rsidRPr="00EB624A" w:rsidRDefault="00C91C67" w:rsidP="0034546C">
            <w:r w:rsidRPr="00EB624A">
              <w:t xml:space="preserve">1.1.3 </w:t>
            </w:r>
          </w:p>
        </w:tc>
        <w:tc>
          <w:tcPr>
            <w:tcW w:w="6439" w:type="dxa"/>
          </w:tcPr>
          <w:p w:rsidR="00C91C67" w:rsidRPr="00EB624A" w:rsidRDefault="00C91C67" w:rsidP="0034546C">
            <w:r w:rsidRPr="00EB624A">
              <w:t>В семейной дошкольной группе</w:t>
            </w:r>
          </w:p>
        </w:tc>
        <w:tc>
          <w:tcPr>
            <w:tcW w:w="2356" w:type="dxa"/>
          </w:tcPr>
          <w:p w:rsidR="00C91C67" w:rsidRPr="00EB624A" w:rsidRDefault="00C91C67" w:rsidP="0034546C">
            <w:r w:rsidRPr="00EB624A">
              <w:t>0 человек</w:t>
            </w:r>
          </w:p>
        </w:tc>
      </w:tr>
      <w:tr w:rsidR="00C91C67" w:rsidRPr="00EB624A" w:rsidTr="0034546C">
        <w:tc>
          <w:tcPr>
            <w:tcW w:w="776" w:type="dxa"/>
          </w:tcPr>
          <w:p w:rsidR="00C91C67" w:rsidRPr="00EB624A" w:rsidRDefault="00C91C67" w:rsidP="0034546C">
            <w:r w:rsidRPr="00EB624A">
              <w:t>1.1.4</w:t>
            </w:r>
          </w:p>
        </w:tc>
        <w:tc>
          <w:tcPr>
            <w:tcW w:w="6439" w:type="dxa"/>
          </w:tcPr>
          <w:p w:rsidR="00C91C67" w:rsidRPr="00EB624A" w:rsidRDefault="00C91C67" w:rsidP="0034546C">
            <w:r w:rsidRPr="00EB624A">
              <w:t xml:space="preserve">В форме семейного образования с психолого-педагогическим сопровождением на базе дошкольной образовательной организации </w:t>
            </w:r>
          </w:p>
        </w:tc>
        <w:tc>
          <w:tcPr>
            <w:tcW w:w="2356" w:type="dxa"/>
          </w:tcPr>
          <w:p w:rsidR="00C91C67" w:rsidRPr="00EB624A" w:rsidRDefault="00C91C67" w:rsidP="0034546C">
            <w:r w:rsidRPr="00EB624A">
              <w:t>0 человек</w:t>
            </w:r>
          </w:p>
        </w:tc>
      </w:tr>
      <w:tr w:rsidR="00C91C67" w:rsidRPr="00EB624A" w:rsidTr="0034546C">
        <w:tc>
          <w:tcPr>
            <w:tcW w:w="776" w:type="dxa"/>
          </w:tcPr>
          <w:p w:rsidR="00C91C67" w:rsidRPr="00EB624A" w:rsidRDefault="00C91C67" w:rsidP="0034546C">
            <w:r w:rsidRPr="00EB624A">
              <w:t xml:space="preserve">1.2 </w:t>
            </w:r>
          </w:p>
        </w:tc>
        <w:tc>
          <w:tcPr>
            <w:tcW w:w="6439" w:type="dxa"/>
          </w:tcPr>
          <w:p w:rsidR="00C91C67" w:rsidRPr="00EB624A" w:rsidRDefault="00C91C67" w:rsidP="0034546C">
            <w:r w:rsidRPr="00EB624A">
              <w:t>Общая численность воспитанников в возрасте до 3 лет</w:t>
            </w:r>
          </w:p>
        </w:tc>
        <w:tc>
          <w:tcPr>
            <w:tcW w:w="2356" w:type="dxa"/>
          </w:tcPr>
          <w:p w:rsidR="00C91C67" w:rsidRPr="00EB624A" w:rsidRDefault="005B1CB2" w:rsidP="0034546C">
            <w:r w:rsidRPr="00EB624A">
              <w:t>8 человек</w:t>
            </w:r>
          </w:p>
        </w:tc>
      </w:tr>
      <w:tr w:rsidR="00C91C67" w:rsidRPr="00EB624A" w:rsidTr="0034546C">
        <w:tc>
          <w:tcPr>
            <w:tcW w:w="776" w:type="dxa"/>
          </w:tcPr>
          <w:p w:rsidR="00C91C67" w:rsidRPr="00EB624A" w:rsidRDefault="00C91C67" w:rsidP="0034546C">
            <w:r w:rsidRPr="00EB624A">
              <w:t xml:space="preserve">1.3 </w:t>
            </w:r>
          </w:p>
        </w:tc>
        <w:tc>
          <w:tcPr>
            <w:tcW w:w="6439" w:type="dxa"/>
          </w:tcPr>
          <w:p w:rsidR="00C91C67" w:rsidRPr="00EB624A" w:rsidRDefault="00C91C67" w:rsidP="0034546C">
            <w:r w:rsidRPr="00EB624A">
              <w:t>Общая численность воспитанников в возрасте от 3 до 8 лет</w:t>
            </w:r>
          </w:p>
        </w:tc>
        <w:tc>
          <w:tcPr>
            <w:tcW w:w="2356" w:type="dxa"/>
          </w:tcPr>
          <w:p w:rsidR="00C91C67" w:rsidRPr="00EB624A" w:rsidRDefault="00C91C67" w:rsidP="00C662E7">
            <w:r w:rsidRPr="00EB624A">
              <w:t>8</w:t>
            </w:r>
            <w:r w:rsidR="00C662E7" w:rsidRPr="00EB624A">
              <w:t>3</w:t>
            </w:r>
            <w:r w:rsidRPr="00EB624A">
              <w:t xml:space="preserve"> человек</w:t>
            </w:r>
            <w:r w:rsidR="00C662E7" w:rsidRPr="00EB624A">
              <w:t>а</w:t>
            </w:r>
          </w:p>
        </w:tc>
      </w:tr>
      <w:tr w:rsidR="00C91C67" w:rsidRPr="00EB624A" w:rsidTr="0034546C">
        <w:tc>
          <w:tcPr>
            <w:tcW w:w="776" w:type="dxa"/>
          </w:tcPr>
          <w:p w:rsidR="00C91C67" w:rsidRPr="00EB624A" w:rsidRDefault="00C91C67" w:rsidP="0034546C">
            <w:r w:rsidRPr="00EB624A">
              <w:t xml:space="preserve">1.4 </w:t>
            </w:r>
          </w:p>
        </w:tc>
        <w:tc>
          <w:tcPr>
            <w:tcW w:w="6439" w:type="dxa"/>
          </w:tcPr>
          <w:p w:rsidR="00C91C67" w:rsidRPr="00EB624A" w:rsidRDefault="00C91C67" w:rsidP="0034546C">
            <w:r w:rsidRPr="00EB624A">
              <w:t>Численность/удельный вес численности воспитанников в общей численности воспитанников, получающих услуги присмотра и ухода</w:t>
            </w:r>
          </w:p>
        </w:tc>
        <w:tc>
          <w:tcPr>
            <w:tcW w:w="2356" w:type="dxa"/>
          </w:tcPr>
          <w:p w:rsidR="00C91C67" w:rsidRPr="00EB624A" w:rsidRDefault="00C91C67" w:rsidP="0034546C">
            <w:r w:rsidRPr="00EB624A">
              <w:t>0 человек %</w:t>
            </w:r>
          </w:p>
        </w:tc>
      </w:tr>
      <w:tr w:rsidR="00C91C67" w:rsidRPr="00EB624A" w:rsidTr="0034546C">
        <w:tc>
          <w:tcPr>
            <w:tcW w:w="776" w:type="dxa"/>
          </w:tcPr>
          <w:p w:rsidR="00C91C67" w:rsidRPr="00EB624A" w:rsidRDefault="00C91C67" w:rsidP="0034546C">
            <w:r w:rsidRPr="00EB624A">
              <w:t xml:space="preserve">1.4.1 </w:t>
            </w:r>
          </w:p>
        </w:tc>
        <w:tc>
          <w:tcPr>
            <w:tcW w:w="6439" w:type="dxa"/>
          </w:tcPr>
          <w:p w:rsidR="00C91C67" w:rsidRPr="00EB624A" w:rsidRDefault="00C91C67" w:rsidP="0034546C">
            <w:r w:rsidRPr="00EB624A">
              <w:t>В режиме полного дня (8-12 часов)</w:t>
            </w:r>
          </w:p>
        </w:tc>
        <w:tc>
          <w:tcPr>
            <w:tcW w:w="2356" w:type="dxa"/>
          </w:tcPr>
          <w:p w:rsidR="00C91C67" w:rsidRPr="00EB624A" w:rsidRDefault="00272FA1" w:rsidP="0034546C">
            <w:r w:rsidRPr="00EB624A">
              <w:t>91человек,100</w:t>
            </w:r>
            <w:r w:rsidR="00C91C67" w:rsidRPr="00EB624A">
              <w:t xml:space="preserve"> % </w:t>
            </w:r>
          </w:p>
        </w:tc>
      </w:tr>
      <w:tr w:rsidR="00C91C67" w:rsidRPr="00EB624A" w:rsidTr="0034546C">
        <w:tc>
          <w:tcPr>
            <w:tcW w:w="776" w:type="dxa"/>
          </w:tcPr>
          <w:p w:rsidR="00C91C67" w:rsidRPr="00EB624A" w:rsidRDefault="00C91C67" w:rsidP="0034546C">
            <w:r w:rsidRPr="00EB624A">
              <w:t xml:space="preserve">1.4.2 </w:t>
            </w:r>
          </w:p>
        </w:tc>
        <w:tc>
          <w:tcPr>
            <w:tcW w:w="6439" w:type="dxa"/>
          </w:tcPr>
          <w:p w:rsidR="00C91C67" w:rsidRPr="00EB624A" w:rsidRDefault="00C91C67" w:rsidP="0034546C">
            <w:r w:rsidRPr="00EB624A">
              <w:t xml:space="preserve">В режиме продленного дня (12-14 часов) </w:t>
            </w:r>
          </w:p>
        </w:tc>
        <w:tc>
          <w:tcPr>
            <w:tcW w:w="2356" w:type="dxa"/>
          </w:tcPr>
          <w:p w:rsidR="00C91C67" w:rsidRPr="00EB624A" w:rsidRDefault="00C91C67" w:rsidP="0034546C">
            <w:r w:rsidRPr="00EB624A">
              <w:t>0 человек %</w:t>
            </w:r>
          </w:p>
        </w:tc>
      </w:tr>
      <w:tr w:rsidR="00C91C67" w:rsidRPr="00EB624A" w:rsidTr="0034546C">
        <w:tc>
          <w:tcPr>
            <w:tcW w:w="776" w:type="dxa"/>
          </w:tcPr>
          <w:p w:rsidR="00C91C67" w:rsidRPr="00EB624A" w:rsidRDefault="00C91C67" w:rsidP="0034546C">
            <w:r w:rsidRPr="00EB624A">
              <w:t>1.4.3</w:t>
            </w:r>
          </w:p>
        </w:tc>
        <w:tc>
          <w:tcPr>
            <w:tcW w:w="6439" w:type="dxa"/>
          </w:tcPr>
          <w:p w:rsidR="00C91C67" w:rsidRPr="00EB624A" w:rsidRDefault="00C91C67" w:rsidP="0034546C">
            <w:r w:rsidRPr="00EB624A">
              <w:t xml:space="preserve">В режиме круглосуточного пребывания </w:t>
            </w:r>
          </w:p>
        </w:tc>
        <w:tc>
          <w:tcPr>
            <w:tcW w:w="2356" w:type="dxa"/>
          </w:tcPr>
          <w:p w:rsidR="00C91C67" w:rsidRPr="00EB624A" w:rsidRDefault="00C91C67" w:rsidP="0034546C">
            <w:r w:rsidRPr="00EB624A">
              <w:t>0 человек %</w:t>
            </w:r>
          </w:p>
        </w:tc>
      </w:tr>
      <w:tr w:rsidR="00C91C67" w:rsidRPr="00EB624A" w:rsidTr="0034546C">
        <w:tc>
          <w:tcPr>
            <w:tcW w:w="776" w:type="dxa"/>
          </w:tcPr>
          <w:p w:rsidR="00C91C67" w:rsidRPr="00EB624A" w:rsidRDefault="00C91C67" w:rsidP="0034546C">
            <w:r w:rsidRPr="00EB624A">
              <w:t xml:space="preserve">1.5 </w:t>
            </w:r>
          </w:p>
        </w:tc>
        <w:tc>
          <w:tcPr>
            <w:tcW w:w="6439" w:type="dxa"/>
          </w:tcPr>
          <w:p w:rsidR="00C91C67" w:rsidRPr="00EB624A" w:rsidRDefault="00C91C67" w:rsidP="0034546C">
            <w:r w:rsidRPr="00EB624A">
              <w:t>Численность/удельный вес численности воспитанников с ограниченными возможностями здоровья в общей численности воспитанников, получающих услуги:</w:t>
            </w:r>
          </w:p>
        </w:tc>
        <w:tc>
          <w:tcPr>
            <w:tcW w:w="2356" w:type="dxa"/>
          </w:tcPr>
          <w:p w:rsidR="00C91C67" w:rsidRPr="00EB624A" w:rsidRDefault="00C91C67" w:rsidP="0034546C">
            <w:r w:rsidRPr="00EB624A">
              <w:t>0 человек %</w:t>
            </w:r>
          </w:p>
        </w:tc>
      </w:tr>
      <w:tr w:rsidR="00C91C67" w:rsidRPr="00EB624A" w:rsidTr="0034546C">
        <w:tc>
          <w:tcPr>
            <w:tcW w:w="776" w:type="dxa"/>
          </w:tcPr>
          <w:p w:rsidR="00C91C67" w:rsidRPr="00EB624A" w:rsidRDefault="00C91C67" w:rsidP="0034546C">
            <w:r w:rsidRPr="00EB624A">
              <w:t>1.5.1</w:t>
            </w:r>
          </w:p>
        </w:tc>
        <w:tc>
          <w:tcPr>
            <w:tcW w:w="6439" w:type="dxa"/>
          </w:tcPr>
          <w:p w:rsidR="00C91C67" w:rsidRPr="00EB624A" w:rsidRDefault="00C91C67" w:rsidP="0034546C">
            <w:r w:rsidRPr="00EB624A">
              <w:t>По коррекции недостатков в физическом и (или психическом развитии</w:t>
            </w:r>
          </w:p>
        </w:tc>
        <w:tc>
          <w:tcPr>
            <w:tcW w:w="2356" w:type="dxa"/>
          </w:tcPr>
          <w:p w:rsidR="00C91C67" w:rsidRPr="00EB624A" w:rsidRDefault="00C91C67" w:rsidP="0034546C">
            <w:r w:rsidRPr="00EB624A">
              <w:t>0 человек %</w:t>
            </w:r>
          </w:p>
        </w:tc>
      </w:tr>
      <w:tr w:rsidR="00C91C67" w:rsidRPr="00EB624A" w:rsidTr="0034546C">
        <w:tc>
          <w:tcPr>
            <w:tcW w:w="776" w:type="dxa"/>
          </w:tcPr>
          <w:p w:rsidR="00C91C67" w:rsidRPr="00EB624A" w:rsidRDefault="00C91C67" w:rsidP="0034546C">
            <w:r w:rsidRPr="00EB624A">
              <w:t xml:space="preserve">1.5.2 </w:t>
            </w:r>
          </w:p>
        </w:tc>
        <w:tc>
          <w:tcPr>
            <w:tcW w:w="6439" w:type="dxa"/>
          </w:tcPr>
          <w:p w:rsidR="00C91C67" w:rsidRPr="00EB624A" w:rsidRDefault="00C91C67" w:rsidP="0034546C">
            <w:r w:rsidRPr="00EB624A">
              <w:t>По освоению образовательной программы дошкольного образования</w:t>
            </w:r>
          </w:p>
        </w:tc>
        <w:tc>
          <w:tcPr>
            <w:tcW w:w="2356" w:type="dxa"/>
          </w:tcPr>
          <w:p w:rsidR="00C91C67" w:rsidRPr="00EB624A" w:rsidRDefault="00C91C67" w:rsidP="0034546C">
            <w:r w:rsidRPr="00EB624A">
              <w:t>0 человек %</w:t>
            </w:r>
          </w:p>
        </w:tc>
      </w:tr>
      <w:tr w:rsidR="00C91C67" w:rsidRPr="00EB624A" w:rsidTr="0034546C">
        <w:tc>
          <w:tcPr>
            <w:tcW w:w="776" w:type="dxa"/>
          </w:tcPr>
          <w:p w:rsidR="00C91C67" w:rsidRPr="00EB624A" w:rsidRDefault="00C91C67" w:rsidP="0034546C">
            <w:r w:rsidRPr="00EB624A">
              <w:t xml:space="preserve">1.5.3 </w:t>
            </w:r>
          </w:p>
        </w:tc>
        <w:tc>
          <w:tcPr>
            <w:tcW w:w="6439" w:type="dxa"/>
          </w:tcPr>
          <w:p w:rsidR="00C91C67" w:rsidRPr="00EB624A" w:rsidRDefault="00C91C67" w:rsidP="0034546C">
            <w:r w:rsidRPr="00EB624A">
              <w:t>По присмотру и уходу</w:t>
            </w:r>
          </w:p>
        </w:tc>
        <w:tc>
          <w:tcPr>
            <w:tcW w:w="2356" w:type="dxa"/>
          </w:tcPr>
          <w:p w:rsidR="00C91C67" w:rsidRPr="00EB624A" w:rsidRDefault="00C91C67" w:rsidP="0034546C">
            <w:r w:rsidRPr="00EB624A">
              <w:t>0 человек %</w:t>
            </w:r>
          </w:p>
        </w:tc>
      </w:tr>
      <w:tr w:rsidR="00C91C67" w:rsidRPr="00EB624A" w:rsidTr="0034546C">
        <w:tc>
          <w:tcPr>
            <w:tcW w:w="776" w:type="dxa"/>
          </w:tcPr>
          <w:p w:rsidR="00C91C67" w:rsidRPr="00EB624A" w:rsidRDefault="00C91C67" w:rsidP="0034546C">
            <w:r w:rsidRPr="00EB624A">
              <w:t xml:space="preserve">1.6 </w:t>
            </w:r>
          </w:p>
        </w:tc>
        <w:tc>
          <w:tcPr>
            <w:tcW w:w="6439" w:type="dxa"/>
          </w:tcPr>
          <w:p w:rsidR="00C91C67" w:rsidRPr="00EB624A" w:rsidRDefault="00C91C67" w:rsidP="0034546C">
            <w:r w:rsidRPr="00EB624A">
              <w:t>Средний показатель пропущенных дней при посещении дошкольной образовательной организации по болезни на одного воспитанника</w:t>
            </w:r>
          </w:p>
        </w:tc>
        <w:tc>
          <w:tcPr>
            <w:tcW w:w="2356" w:type="dxa"/>
          </w:tcPr>
          <w:p w:rsidR="00C91C67" w:rsidRPr="00EB624A" w:rsidRDefault="00212E4F" w:rsidP="0034546C">
            <w:r w:rsidRPr="00EB624A">
              <w:t>4,0дня</w:t>
            </w:r>
          </w:p>
        </w:tc>
      </w:tr>
      <w:tr w:rsidR="00C91C67" w:rsidRPr="00EB624A" w:rsidTr="0034546C">
        <w:tc>
          <w:tcPr>
            <w:tcW w:w="776" w:type="dxa"/>
          </w:tcPr>
          <w:p w:rsidR="00C91C67" w:rsidRPr="00EB624A" w:rsidRDefault="00C91C67" w:rsidP="0034546C">
            <w:r w:rsidRPr="00EB624A">
              <w:t>1.7</w:t>
            </w:r>
          </w:p>
        </w:tc>
        <w:tc>
          <w:tcPr>
            <w:tcW w:w="6439" w:type="dxa"/>
          </w:tcPr>
          <w:p w:rsidR="00C91C67" w:rsidRPr="00EB624A" w:rsidRDefault="00C91C67" w:rsidP="0034546C">
            <w:r w:rsidRPr="00EB624A">
              <w:t>Общая численность педагогических работников, в том числе</w:t>
            </w:r>
          </w:p>
        </w:tc>
        <w:tc>
          <w:tcPr>
            <w:tcW w:w="2356" w:type="dxa"/>
          </w:tcPr>
          <w:p w:rsidR="00C91C67" w:rsidRPr="00EB624A" w:rsidRDefault="00D62C91" w:rsidP="0034546C">
            <w:r w:rsidRPr="00EB624A">
              <w:t>12</w:t>
            </w:r>
            <w:r w:rsidR="00C91C67" w:rsidRPr="00EB624A">
              <w:t xml:space="preserve"> человек</w:t>
            </w:r>
            <w:r w:rsidRPr="00EB624A">
              <w:t>(11+1 завед.)</w:t>
            </w:r>
          </w:p>
        </w:tc>
      </w:tr>
      <w:tr w:rsidR="00C91C67" w:rsidRPr="00EB624A" w:rsidTr="0034546C">
        <w:tc>
          <w:tcPr>
            <w:tcW w:w="776" w:type="dxa"/>
          </w:tcPr>
          <w:p w:rsidR="00C91C67" w:rsidRPr="00EB624A" w:rsidRDefault="00C91C67" w:rsidP="0034546C">
            <w:r w:rsidRPr="00EB624A">
              <w:t>1.7.1</w:t>
            </w:r>
          </w:p>
        </w:tc>
        <w:tc>
          <w:tcPr>
            <w:tcW w:w="6439" w:type="dxa"/>
          </w:tcPr>
          <w:p w:rsidR="00C91C67" w:rsidRPr="00EB624A" w:rsidRDefault="00C91C67" w:rsidP="0034546C">
            <w:r w:rsidRPr="00EB624A">
              <w:t>Численность/удельный вес численности педагогических работников, имеющих высшее образование</w:t>
            </w:r>
          </w:p>
        </w:tc>
        <w:tc>
          <w:tcPr>
            <w:tcW w:w="2356" w:type="dxa"/>
          </w:tcPr>
          <w:p w:rsidR="00C91C67" w:rsidRPr="00EB624A" w:rsidRDefault="005B1CB2" w:rsidP="00272FA1">
            <w:r w:rsidRPr="00EB624A">
              <w:t>8</w:t>
            </w:r>
            <w:r w:rsidR="00D62C91" w:rsidRPr="00EB624A">
              <w:t>+1</w:t>
            </w:r>
            <w:r w:rsidR="00C91C67" w:rsidRPr="00EB624A">
              <w:t>Человек</w:t>
            </w:r>
            <w:r w:rsidR="00D62C91" w:rsidRPr="00EB624A">
              <w:t>75</w:t>
            </w:r>
            <w:r w:rsidR="00C91C67" w:rsidRPr="00EB624A">
              <w:t xml:space="preserve"> %</w:t>
            </w:r>
          </w:p>
        </w:tc>
      </w:tr>
      <w:tr w:rsidR="00C91C67" w:rsidRPr="00EB624A" w:rsidTr="0034546C">
        <w:tc>
          <w:tcPr>
            <w:tcW w:w="776" w:type="dxa"/>
          </w:tcPr>
          <w:p w:rsidR="00C91C67" w:rsidRPr="00EB624A" w:rsidRDefault="00C91C67" w:rsidP="0034546C">
            <w:r w:rsidRPr="00EB624A">
              <w:t>1.7.1</w:t>
            </w:r>
          </w:p>
        </w:tc>
        <w:tc>
          <w:tcPr>
            <w:tcW w:w="6439" w:type="dxa"/>
          </w:tcPr>
          <w:p w:rsidR="00C91C67" w:rsidRPr="00EB624A" w:rsidRDefault="00C91C67" w:rsidP="0034546C">
            <w:r w:rsidRPr="00EB624A">
              <w:t>Численность/удельный вес численности педагогических работников, имеющих высшее образование педагогической направленности (профиля)</w:t>
            </w:r>
          </w:p>
        </w:tc>
        <w:tc>
          <w:tcPr>
            <w:tcW w:w="2356" w:type="dxa"/>
          </w:tcPr>
          <w:p w:rsidR="00C91C67" w:rsidRPr="00EB624A" w:rsidRDefault="005B1CB2" w:rsidP="00272FA1">
            <w:r w:rsidRPr="00EB624A">
              <w:t xml:space="preserve"> 8</w:t>
            </w:r>
            <w:r w:rsidR="00B001CE" w:rsidRPr="00EB624A">
              <w:t>+1</w:t>
            </w:r>
            <w:r w:rsidR="00C91C67" w:rsidRPr="00EB624A">
              <w:t xml:space="preserve">Человек </w:t>
            </w:r>
            <w:r w:rsidR="00B001CE" w:rsidRPr="00EB624A">
              <w:t>75</w:t>
            </w:r>
            <w:r w:rsidR="00C91C67" w:rsidRPr="00EB624A">
              <w:t>%</w:t>
            </w:r>
          </w:p>
          <w:p w:rsidR="00D62C91" w:rsidRPr="00EB624A" w:rsidRDefault="00D62C91" w:rsidP="00272FA1">
            <w:r w:rsidRPr="00EB624A">
              <w:t>(6+1-пед.обр, 2-дошк. Обр.)</w:t>
            </w:r>
          </w:p>
        </w:tc>
      </w:tr>
      <w:tr w:rsidR="00C91C67" w:rsidRPr="00EB624A" w:rsidTr="0034546C">
        <w:tc>
          <w:tcPr>
            <w:tcW w:w="776" w:type="dxa"/>
          </w:tcPr>
          <w:p w:rsidR="00C91C67" w:rsidRPr="00EB624A" w:rsidRDefault="00C91C67" w:rsidP="0034546C">
            <w:r w:rsidRPr="00EB624A">
              <w:t>1.7.3</w:t>
            </w:r>
          </w:p>
        </w:tc>
        <w:tc>
          <w:tcPr>
            <w:tcW w:w="6439" w:type="dxa"/>
          </w:tcPr>
          <w:p w:rsidR="00C91C67" w:rsidRPr="00EB624A" w:rsidRDefault="00C91C67" w:rsidP="0034546C">
            <w:r w:rsidRPr="00EB624A">
              <w:t>Численность/удельный вес численности педагогических работников, имеющих среднее профессиональное образование</w:t>
            </w:r>
          </w:p>
        </w:tc>
        <w:tc>
          <w:tcPr>
            <w:tcW w:w="2356" w:type="dxa"/>
          </w:tcPr>
          <w:p w:rsidR="00C91C67" w:rsidRPr="00EB624A" w:rsidRDefault="005B1CB2" w:rsidP="00272FA1">
            <w:r w:rsidRPr="00EB624A">
              <w:t>3</w:t>
            </w:r>
            <w:r w:rsidR="00C91C67" w:rsidRPr="00EB624A">
              <w:t>Человек</w:t>
            </w:r>
            <w:r w:rsidR="00272FA1" w:rsidRPr="00EB624A">
              <w:t>а</w:t>
            </w:r>
            <w:r w:rsidR="00B001CE" w:rsidRPr="00EB624A">
              <w:t>25</w:t>
            </w:r>
            <w:r w:rsidR="00C91C67" w:rsidRPr="00EB624A">
              <w:t>%</w:t>
            </w:r>
          </w:p>
        </w:tc>
      </w:tr>
      <w:tr w:rsidR="00C91C67" w:rsidRPr="00EB624A" w:rsidTr="0034546C">
        <w:tc>
          <w:tcPr>
            <w:tcW w:w="776" w:type="dxa"/>
          </w:tcPr>
          <w:p w:rsidR="00C91C67" w:rsidRPr="00EB624A" w:rsidRDefault="00C91C67" w:rsidP="0034546C">
            <w:r w:rsidRPr="00EB624A">
              <w:t>1.7.4</w:t>
            </w:r>
          </w:p>
        </w:tc>
        <w:tc>
          <w:tcPr>
            <w:tcW w:w="6439" w:type="dxa"/>
          </w:tcPr>
          <w:p w:rsidR="00C91C67" w:rsidRPr="00EB624A" w:rsidRDefault="00C91C67" w:rsidP="0034546C">
            <w:r w:rsidRPr="00EB624A">
              <w:t>Численность/удельный вес численности педагогических работников, имеющих среднее профессиональное образование педагогической направленности (профиля)</w:t>
            </w:r>
          </w:p>
        </w:tc>
        <w:tc>
          <w:tcPr>
            <w:tcW w:w="2356" w:type="dxa"/>
          </w:tcPr>
          <w:p w:rsidR="00C91C67" w:rsidRPr="00EB624A" w:rsidRDefault="005B1CB2" w:rsidP="00272FA1">
            <w:r w:rsidRPr="00EB624A">
              <w:t>3</w:t>
            </w:r>
            <w:r w:rsidR="00C91C67" w:rsidRPr="00EB624A">
              <w:t>Человек</w:t>
            </w:r>
            <w:r w:rsidR="00D62C91" w:rsidRPr="00EB624A">
              <w:t>а</w:t>
            </w:r>
            <w:r w:rsidR="00B001CE" w:rsidRPr="00EB624A">
              <w:t>25</w:t>
            </w:r>
            <w:r w:rsidR="00C91C67" w:rsidRPr="00EB624A">
              <w:t>%</w:t>
            </w:r>
          </w:p>
        </w:tc>
      </w:tr>
      <w:tr w:rsidR="00C91C67" w:rsidRPr="00EB624A" w:rsidTr="0034546C">
        <w:tc>
          <w:tcPr>
            <w:tcW w:w="776" w:type="dxa"/>
          </w:tcPr>
          <w:p w:rsidR="00C91C67" w:rsidRPr="00EB624A" w:rsidRDefault="00C91C67" w:rsidP="0034546C">
            <w:r w:rsidRPr="00EB624A">
              <w:t>1.8</w:t>
            </w:r>
          </w:p>
        </w:tc>
        <w:tc>
          <w:tcPr>
            <w:tcW w:w="6439" w:type="dxa"/>
          </w:tcPr>
          <w:p w:rsidR="00C91C67" w:rsidRPr="00EB624A" w:rsidRDefault="00C91C67" w:rsidP="0034546C">
            <w:r w:rsidRPr="00EB624A">
              <w:t>Численность/удельный вес численности педагогических работников, которым по результатам аттестации присвоена квалификационная категория, в общей численности педагогических работников, в том числе:</w:t>
            </w:r>
          </w:p>
        </w:tc>
        <w:tc>
          <w:tcPr>
            <w:tcW w:w="2356" w:type="dxa"/>
          </w:tcPr>
          <w:p w:rsidR="00C91C67" w:rsidRPr="00EB624A" w:rsidRDefault="00B001CE" w:rsidP="00B001CE">
            <w:r w:rsidRPr="00EB624A">
              <w:t>10</w:t>
            </w:r>
            <w:r w:rsidR="00C91C67" w:rsidRPr="00EB624A">
              <w:t>Человек</w:t>
            </w:r>
            <w:r w:rsidR="00272FA1" w:rsidRPr="00EB624A">
              <w:t>,</w:t>
            </w:r>
            <w:r w:rsidRPr="00EB624A">
              <w:t>91</w:t>
            </w:r>
            <w:r w:rsidR="00C91C67" w:rsidRPr="00EB624A">
              <w:t xml:space="preserve"> %</w:t>
            </w:r>
          </w:p>
        </w:tc>
      </w:tr>
      <w:tr w:rsidR="00C91C67" w:rsidRPr="00EB624A" w:rsidTr="0034546C">
        <w:tc>
          <w:tcPr>
            <w:tcW w:w="776" w:type="dxa"/>
          </w:tcPr>
          <w:p w:rsidR="00C91C67" w:rsidRPr="00EB624A" w:rsidRDefault="00C91C67" w:rsidP="0034546C">
            <w:r w:rsidRPr="00EB624A">
              <w:lastRenderedPageBreak/>
              <w:t>1.8.1</w:t>
            </w:r>
          </w:p>
        </w:tc>
        <w:tc>
          <w:tcPr>
            <w:tcW w:w="6439" w:type="dxa"/>
          </w:tcPr>
          <w:p w:rsidR="00C91C67" w:rsidRPr="00EB624A" w:rsidRDefault="00C91C67" w:rsidP="0034546C">
            <w:r w:rsidRPr="00EB624A">
              <w:t xml:space="preserve">Высшая </w:t>
            </w:r>
          </w:p>
        </w:tc>
        <w:tc>
          <w:tcPr>
            <w:tcW w:w="2356" w:type="dxa"/>
          </w:tcPr>
          <w:p w:rsidR="00C91C67" w:rsidRPr="00EB624A" w:rsidRDefault="00B001CE" w:rsidP="0034546C">
            <w:r w:rsidRPr="00EB624A">
              <w:t>6</w:t>
            </w:r>
            <w:r w:rsidR="00C91C67" w:rsidRPr="00EB624A">
              <w:t xml:space="preserve">Человек </w:t>
            </w:r>
            <w:r w:rsidRPr="00EB624A">
              <w:t>55</w:t>
            </w:r>
            <w:r w:rsidR="00C91C67" w:rsidRPr="00EB624A">
              <w:t>%</w:t>
            </w:r>
          </w:p>
        </w:tc>
      </w:tr>
      <w:tr w:rsidR="00C91C67" w:rsidRPr="00EB624A" w:rsidTr="0034546C">
        <w:tc>
          <w:tcPr>
            <w:tcW w:w="776" w:type="dxa"/>
          </w:tcPr>
          <w:p w:rsidR="00C91C67" w:rsidRPr="00EB624A" w:rsidRDefault="00C91C67" w:rsidP="0034546C">
            <w:r w:rsidRPr="00EB624A">
              <w:t>1.8.2</w:t>
            </w:r>
          </w:p>
        </w:tc>
        <w:tc>
          <w:tcPr>
            <w:tcW w:w="6439" w:type="dxa"/>
          </w:tcPr>
          <w:p w:rsidR="00C91C67" w:rsidRPr="00EB624A" w:rsidRDefault="00C91C67" w:rsidP="0034546C">
            <w:r w:rsidRPr="00EB624A">
              <w:t xml:space="preserve">Первая </w:t>
            </w:r>
          </w:p>
        </w:tc>
        <w:tc>
          <w:tcPr>
            <w:tcW w:w="2356" w:type="dxa"/>
          </w:tcPr>
          <w:p w:rsidR="00C91C67" w:rsidRPr="00EB624A" w:rsidRDefault="00B001CE" w:rsidP="0034546C">
            <w:r w:rsidRPr="00EB624A">
              <w:t>4</w:t>
            </w:r>
            <w:r w:rsidR="00C91C67" w:rsidRPr="00EB624A">
              <w:t>Человек</w:t>
            </w:r>
            <w:r w:rsidRPr="00EB624A">
              <w:t>а36</w:t>
            </w:r>
            <w:r w:rsidR="00C91C67" w:rsidRPr="00EB624A">
              <w:t xml:space="preserve"> %</w:t>
            </w:r>
          </w:p>
        </w:tc>
      </w:tr>
      <w:tr w:rsidR="00C91C67" w:rsidRPr="00EB624A" w:rsidTr="0034546C">
        <w:tc>
          <w:tcPr>
            <w:tcW w:w="776" w:type="dxa"/>
          </w:tcPr>
          <w:p w:rsidR="00C91C67" w:rsidRPr="00EB624A" w:rsidRDefault="00C91C67" w:rsidP="0034546C">
            <w:r w:rsidRPr="00EB624A">
              <w:t>1.9</w:t>
            </w:r>
          </w:p>
        </w:tc>
        <w:tc>
          <w:tcPr>
            <w:tcW w:w="6439" w:type="dxa"/>
          </w:tcPr>
          <w:p w:rsidR="00C91C67" w:rsidRPr="00EB624A" w:rsidRDefault="00C91C67" w:rsidP="0034546C">
            <w:r w:rsidRPr="00EB624A">
              <w:t>Численность/удельный вес численности педагогических работников, в общей численности педагогических работников, педагогический стаж работы которых составляет:</w:t>
            </w:r>
          </w:p>
        </w:tc>
        <w:tc>
          <w:tcPr>
            <w:tcW w:w="2356" w:type="dxa"/>
          </w:tcPr>
          <w:p w:rsidR="00C91C67" w:rsidRPr="00EB624A" w:rsidRDefault="00C91C67" w:rsidP="0034546C">
            <w:r w:rsidRPr="00EB624A">
              <w:t>Человек %</w:t>
            </w:r>
          </w:p>
        </w:tc>
      </w:tr>
      <w:tr w:rsidR="00C91C67" w:rsidRPr="00EB624A" w:rsidTr="0034546C">
        <w:tc>
          <w:tcPr>
            <w:tcW w:w="776" w:type="dxa"/>
          </w:tcPr>
          <w:p w:rsidR="00C91C67" w:rsidRPr="00EB624A" w:rsidRDefault="00C91C67" w:rsidP="0034546C">
            <w:r w:rsidRPr="00EB624A">
              <w:t xml:space="preserve">1.9.1 </w:t>
            </w:r>
          </w:p>
        </w:tc>
        <w:tc>
          <w:tcPr>
            <w:tcW w:w="6439" w:type="dxa"/>
          </w:tcPr>
          <w:p w:rsidR="00C91C67" w:rsidRPr="00EB624A" w:rsidRDefault="00C91C67" w:rsidP="0034546C">
            <w:r w:rsidRPr="00EB624A">
              <w:t xml:space="preserve">До 5 лет </w:t>
            </w:r>
          </w:p>
        </w:tc>
        <w:tc>
          <w:tcPr>
            <w:tcW w:w="2356" w:type="dxa"/>
          </w:tcPr>
          <w:p w:rsidR="00C91C67" w:rsidRPr="00EB624A" w:rsidRDefault="00B001CE" w:rsidP="00B001CE">
            <w:r w:rsidRPr="00EB624A">
              <w:t>1</w:t>
            </w:r>
            <w:r w:rsidR="00C91C67" w:rsidRPr="00EB624A">
              <w:t>Человек</w:t>
            </w:r>
            <w:r w:rsidRPr="00EB624A">
              <w:t>9</w:t>
            </w:r>
            <w:r w:rsidR="00C91C67" w:rsidRPr="00EB624A">
              <w:t>%</w:t>
            </w:r>
          </w:p>
        </w:tc>
      </w:tr>
      <w:tr w:rsidR="00C91C67" w:rsidRPr="00EB624A" w:rsidTr="0034546C">
        <w:tc>
          <w:tcPr>
            <w:tcW w:w="776" w:type="dxa"/>
          </w:tcPr>
          <w:p w:rsidR="00C91C67" w:rsidRPr="00EB624A" w:rsidRDefault="00C91C67" w:rsidP="0034546C">
            <w:r w:rsidRPr="00EB624A">
              <w:t>1.9.2</w:t>
            </w:r>
          </w:p>
        </w:tc>
        <w:tc>
          <w:tcPr>
            <w:tcW w:w="6439" w:type="dxa"/>
          </w:tcPr>
          <w:p w:rsidR="00C91C67" w:rsidRPr="00EB624A" w:rsidRDefault="00C91C67" w:rsidP="0034546C">
            <w:r w:rsidRPr="00EB624A">
              <w:t>Свыше 30 лет</w:t>
            </w:r>
          </w:p>
        </w:tc>
        <w:tc>
          <w:tcPr>
            <w:tcW w:w="2356" w:type="dxa"/>
          </w:tcPr>
          <w:p w:rsidR="00C91C67" w:rsidRPr="00EB624A" w:rsidRDefault="00272FA1" w:rsidP="0034546C">
            <w:r w:rsidRPr="00EB624A">
              <w:t>2</w:t>
            </w:r>
            <w:r w:rsidR="00C91C67" w:rsidRPr="00EB624A">
              <w:t>Человек</w:t>
            </w:r>
            <w:r w:rsidR="00B001CE" w:rsidRPr="00EB624A">
              <w:t>а,18</w:t>
            </w:r>
            <w:r w:rsidR="00C91C67" w:rsidRPr="00EB624A">
              <w:t xml:space="preserve"> %</w:t>
            </w:r>
          </w:p>
        </w:tc>
      </w:tr>
      <w:tr w:rsidR="00C91C67" w:rsidRPr="00EB624A" w:rsidTr="0034546C">
        <w:tc>
          <w:tcPr>
            <w:tcW w:w="776" w:type="dxa"/>
          </w:tcPr>
          <w:p w:rsidR="00C91C67" w:rsidRPr="00EB624A" w:rsidRDefault="00C91C67" w:rsidP="0034546C">
            <w:r w:rsidRPr="00EB624A">
              <w:t>1.10</w:t>
            </w:r>
          </w:p>
        </w:tc>
        <w:tc>
          <w:tcPr>
            <w:tcW w:w="6439" w:type="dxa"/>
          </w:tcPr>
          <w:p w:rsidR="00C91C67" w:rsidRPr="00EB624A" w:rsidRDefault="00C91C67" w:rsidP="0034546C">
            <w:r w:rsidRPr="00EB624A">
              <w:t xml:space="preserve">Численность/удельный вес численности педагогических работников, в общей численности педагогических работников, в возрасте </w:t>
            </w:r>
            <w:r w:rsidR="00630033" w:rsidRPr="00EB624A">
              <w:t xml:space="preserve"> до </w:t>
            </w:r>
            <w:r w:rsidRPr="00EB624A">
              <w:t>30 лет</w:t>
            </w:r>
          </w:p>
        </w:tc>
        <w:tc>
          <w:tcPr>
            <w:tcW w:w="2356" w:type="dxa"/>
          </w:tcPr>
          <w:p w:rsidR="00C91C67" w:rsidRPr="00EB624A" w:rsidRDefault="00630033" w:rsidP="0034546C">
            <w:r w:rsidRPr="00EB624A">
              <w:t xml:space="preserve"> 1 </w:t>
            </w:r>
            <w:r w:rsidR="00C91C67" w:rsidRPr="00EB624A">
              <w:t xml:space="preserve">Человек </w:t>
            </w:r>
            <w:r w:rsidR="00B001CE" w:rsidRPr="00EB624A">
              <w:t xml:space="preserve"> 9</w:t>
            </w:r>
            <w:r w:rsidR="00C91C67" w:rsidRPr="00EB624A">
              <w:t>%</w:t>
            </w:r>
          </w:p>
        </w:tc>
      </w:tr>
      <w:tr w:rsidR="00C91C67" w:rsidRPr="00EB624A" w:rsidTr="0034546C">
        <w:tc>
          <w:tcPr>
            <w:tcW w:w="776" w:type="dxa"/>
          </w:tcPr>
          <w:p w:rsidR="00C91C67" w:rsidRPr="00EB624A" w:rsidRDefault="00C91C67" w:rsidP="0034546C">
            <w:r w:rsidRPr="00EB624A">
              <w:t>1.11</w:t>
            </w:r>
          </w:p>
        </w:tc>
        <w:tc>
          <w:tcPr>
            <w:tcW w:w="6439" w:type="dxa"/>
          </w:tcPr>
          <w:p w:rsidR="00C91C67" w:rsidRPr="00EB624A" w:rsidRDefault="00C91C67" w:rsidP="0034546C">
            <w:r w:rsidRPr="00EB624A">
              <w:t>Численность/удельный вес численности педагогических работников, в общей численности педагогических работников, в возрасте от 55 лет</w:t>
            </w:r>
          </w:p>
        </w:tc>
        <w:tc>
          <w:tcPr>
            <w:tcW w:w="2356" w:type="dxa"/>
          </w:tcPr>
          <w:p w:rsidR="00C91C67" w:rsidRPr="00EB624A" w:rsidRDefault="00272FA1" w:rsidP="00272FA1">
            <w:r w:rsidRPr="00EB624A">
              <w:t>0</w:t>
            </w:r>
            <w:r w:rsidR="00C91C67" w:rsidRPr="00EB624A">
              <w:t>Человек %</w:t>
            </w:r>
          </w:p>
        </w:tc>
      </w:tr>
      <w:tr w:rsidR="00C91C67" w:rsidRPr="00EB624A" w:rsidTr="0034546C">
        <w:tc>
          <w:tcPr>
            <w:tcW w:w="776" w:type="dxa"/>
          </w:tcPr>
          <w:p w:rsidR="00C91C67" w:rsidRPr="00EB624A" w:rsidRDefault="00C91C67" w:rsidP="0034546C">
            <w:r w:rsidRPr="00EB624A">
              <w:t>1.12</w:t>
            </w:r>
          </w:p>
        </w:tc>
        <w:tc>
          <w:tcPr>
            <w:tcW w:w="6439" w:type="dxa"/>
          </w:tcPr>
          <w:p w:rsidR="00C91C67" w:rsidRPr="00EB624A" w:rsidRDefault="00C91C67" w:rsidP="0034546C">
            <w:r w:rsidRPr="00EB624A">
              <w:t>Численность/удельный вес численности педагогических и административно-хозяйственных работников, прошедших за последние 5 лет повышение квалификации/профессиональную переподготовку по профилю педагогической деятельности или иной осуществляемой в образовательной организации деятельности, в общей численности педагогических и административно-хозяйственных работников.</w:t>
            </w:r>
          </w:p>
        </w:tc>
        <w:tc>
          <w:tcPr>
            <w:tcW w:w="2356" w:type="dxa"/>
          </w:tcPr>
          <w:p w:rsidR="00C91C67" w:rsidRPr="00EB624A" w:rsidRDefault="00272FA1" w:rsidP="00581153">
            <w:r w:rsidRPr="00EB624A">
              <w:t xml:space="preserve"> 14</w:t>
            </w:r>
            <w:r w:rsidR="00C91C67" w:rsidRPr="00EB624A">
              <w:t xml:space="preserve">Человек </w:t>
            </w:r>
            <w:r w:rsidR="00581153" w:rsidRPr="00EB624A">
              <w:rPr>
                <w:color w:val="C00000"/>
              </w:rPr>
              <w:t>56</w:t>
            </w:r>
            <w:r w:rsidR="00C91C67" w:rsidRPr="00EB624A">
              <w:t>%</w:t>
            </w:r>
          </w:p>
        </w:tc>
      </w:tr>
      <w:tr w:rsidR="00C91C67" w:rsidRPr="00EB624A" w:rsidTr="0034546C">
        <w:tc>
          <w:tcPr>
            <w:tcW w:w="776" w:type="dxa"/>
          </w:tcPr>
          <w:p w:rsidR="00C91C67" w:rsidRPr="00EB624A" w:rsidRDefault="00C91C67" w:rsidP="0034546C">
            <w:r w:rsidRPr="00EB624A">
              <w:t>1.13</w:t>
            </w:r>
          </w:p>
        </w:tc>
        <w:tc>
          <w:tcPr>
            <w:tcW w:w="6439" w:type="dxa"/>
          </w:tcPr>
          <w:p w:rsidR="00C91C67" w:rsidRPr="00EB624A" w:rsidRDefault="00C91C67" w:rsidP="0034546C">
            <w:r w:rsidRPr="00EB624A">
              <w:t>Численность/удельный вес численности педагогических и административно-хозяйственных работников, прошедших повышение квалификации по применению в образовательном процессе федеральных государственных образовательных стандартов в общей численности педагогических и административно-хозяйственных работников</w:t>
            </w:r>
          </w:p>
        </w:tc>
        <w:tc>
          <w:tcPr>
            <w:tcW w:w="2356" w:type="dxa"/>
          </w:tcPr>
          <w:p w:rsidR="00C91C67" w:rsidRPr="00EB624A" w:rsidRDefault="00272FA1" w:rsidP="00581153">
            <w:r w:rsidRPr="00EB624A">
              <w:t>14</w:t>
            </w:r>
            <w:r w:rsidR="00B106CD">
              <w:t xml:space="preserve"> </w:t>
            </w:r>
            <w:r w:rsidR="00C91C67" w:rsidRPr="00EB624A">
              <w:t>Человек</w:t>
            </w:r>
            <w:r w:rsidR="00581153" w:rsidRPr="00B106CD">
              <w:t>56</w:t>
            </w:r>
            <w:r w:rsidR="00C91C67" w:rsidRPr="00EB624A">
              <w:t xml:space="preserve"> %</w:t>
            </w:r>
          </w:p>
        </w:tc>
      </w:tr>
      <w:tr w:rsidR="00C91C67" w:rsidRPr="00EB624A" w:rsidTr="0034546C">
        <w:tc>
          <w:tcPr>
            <w:tcW w:w="776" w:type="dxa"/>
          </w:tcPr>
          <w:p w:rsidR="00C91C67" w:rsidRPr="00EB624A" w:rsidRDefault="00C91C67" w:rsidP="0034546C">
            <w:r w:rsidRPr="00EB624A">
              <w:t xml:space="preserve">1.14 </w:t>
            </w:r>
          </w:p>
        </w:tc>
        <w:tc>
          <w:tcPr>
            <w:tcW w:w="6439" w:type="dxa"/>
          </w:tcPr>
          <w:p w:rsidR="00C91C67" w:rsidRPr="00EB624A" w:rsidRDefault="00C91C67" w:rsidP="0034546C">
            <w:r w:rsidRPr="00EB624A">
              <w:t>Соотношение «педагогический работник/воспитанник»  в дошкольной образовательной организации</w:t>
            </w:r>
          </w:p>
        </w:tc>
        <w:tc>
          <w:tcPr>
            <w:tcW w:w="2356" w:type="dxa"/>
          </w:tcPr>
          <w:p w:rsidR="00C91C67" w:rsidRPr="00EB624A" w:rsidRDefault="00C91C67" w:rsidP="0034546C">
            <w:r w:rsidRPr="00EB624A">
              <w:t>Человек/человек</w:t>
            </w:r>
          </w:p>
          <w:p w:rsidR="00A36FD0" w:rsidRPr="00EB624A" w:rsidRDefault="00B001CE" w:rsidP="0034546C">
            <w:r w:rsidRPr="00EB624A">
              <w:t>11+1</w:t>
            </w:r>
            <w:r w:rsidR="00272FA1" w:rsidRPr="00EB624A">
              <w:t>/91</w:t>
            </w:r>
          </w:p>
        </w:tc>
      </w:tr>
      <w:tr w:rsidR="00C91C67" w:rsidRPr="00EB624A" w:rsidTr="0034546C">
        <w:tc>
          <w:tcPr>
            <w:tcW w:w="776" w:type="dxa"/>
          </w:tcPr>
          <w:p w:rsidR="00C91C67" w:rsidRPr="00EB624A" w:rsidRDefault="00C91C67" w:rsidP="0034546C">
            <w:r w:rsidRPr="00EB624A">
              <w:t>1.15</w:t>
            </w:r>
          </w:p>
        </w:tc>
        <w:tc>
          <w:tcPr>
            <w:tcW w:w="6439" w:type="dxa"/>
          </w:tcPr>
          <w:p w:rsidR="00C91C67" w:rsidRPr="00EB624A" w:rsidRDefault="00C91C67" w:rsidP="0034546C">
            <w:r w:rsidRPr="00EB624A">
              <w:t>Наличие в образовательной организации следующих педагогических работников:</w:t>
            </w:r>
          </w:p>
        </w:tc>
        <w:tc>
          <w:tcPr>
            <w:tcW w:w="2356" w:type="dxa"/>
          </w:tcPr>
          <w:p w:rsidR="00C91C67" w:rsidRPr="00EB624A" w:rsidRDefault="00C91C67" w:rsidP="0034546C"/>
        </w:tc>
      </w:tr>
      <w:tr w:rsidR="00C91C67" w:rsidRPr="00EB624A" w:rsidTr="0034546C">
        <w:tc>
          <w:tcPr>
            <w:tcW w:w="776" w:type="dxa"/>
          </w:tcPr>
          <w:p w:rsidR="00C91C67" w:rsidRPr="00EB624A" w:rsidRDefault="00C91C67" w:rsidP="0034546C">
            <w:r w:rsidRPr="00EB624A">
              <w:t>1.15.1</w:t>
            </w:r>
          </w:p>
        </w:tc>
        <w:tc>
          <w:tcPr>
            <w:tcW w:w="6439" w:type="dxa"/>
          </w:tcPr>
          <w:p w:rsidR="00C91C67" w:rsidRPr="00EB624A" w:rsidRDefault="00C91C67" w:rsidP="0034546C">
            <w:r w:rsidRPr="00EB624A">
              <w:t>Музыкального руководителя</w:t>
            </w:r>
          </w:p>
        </w:tc>
        <w:tc>
          <w:tcPr>
            <w:tcW w:w="2356" w:type="dxa"/>
          </w:tcPr>
          <w:p w:rsidR="00C91C67" w:rsidRPr="00EB624A" w:rsidRDefault="00C91C67" w:rsidP="0034546C">
            <w:r w:rsidRPr="00EB624A">
              <w:t>Да</w:t>
            </w:r>
          </w:p>
        </w:tc>
      </w:tr>
      <w:tr w:rsidR="00C91C67" w:rsidRPr="00EB624A" w:rsidTr="0034546C">
        <w:tc>
          <w:tcPr>
            <w:tcW w:w="776" w:type="dxa"/>
          </w:tcPr>
          <w:p w:rsidR="00C91C67" w:rsidRPr="00EB624A" w:rsidRDefault="00C91C67" w:rsidP="0034546C">
            <w:r w:rsidRPr="00EB624A">
              <w:t xml:space="preserve">1.15.2 </w:t>
            </w:r>
          </w:p>
        </w:tc>
        <w:tc>
          <w:tcPr>
            <w:tcW w:w="6439" w:type="dxa"/>
          </w:tcPr>
          <w:p w:rsidR="00C91C67" w:rsidRPr="00EB624A" w:rsidRDefault="00A36FD0" w:rsidP="0034546C">
            <w:r w:rsidRPr="00EB624A">
              <w:t xml:space="preserve">Руководителя </w:t>
            </w:r>
            <w:r w:rsidR="00C91C67" w:rsidRPr="00EB624A">
              <w:t xml:space="preserve">по физической  культуре </w:t>
            </w:r>
          </w:p>
        </w:tc>
        <w:tc>
          <w:tcPr>
            <w:tcW w:w="2356" w:type="dxa"/>
          </w:tcPr>
          <w:p w:rsidR="00C91C67" w:rsidRPr="00EB624A" w:rsidRDefault="00A36FD0" w:rsidP="0034546C">
            <w:r w:rsidRPr="00EB624A">
              <w:t>да</w:t>
            </w:r>
          </w:p>
        </w:tc>
      </w:tr>
      <w:tr w:rsidR="00C91C67" w:rsidRPr="00EB624A" w:rsidTr="0034546C">
        <w:tc>
          <w:tcPr>
            <w:tcW w:w="776" w:type="dxa"/>
          </w:tcPr>
          <w:p w:rsidR="00C91C67" w:rsidRPr="00EB624A" w:rsidRDefault="00C91C67" w:rsidP="0034546C">
            <w:r w:rsidRPr="00EB624A">
              <w:t>1.15.3</w:t>
            </w:r>
          </w:p>
        </w:tc>
        <w:tc>
          <w:tcPr>
            <w:tcW w:w="6439" w:type="dxa"/>
          </w:tcPr>
          <w:p w:rsidR="00C91C67" w:rsidRPr="00EB624A" w:rsidRDefault="00C91C67" w:rsidP="0034546C">
            <w:r w:rsidRPr="00EB624A">
              <w:t>Учителя-логопеда</w:t>
            </w:r>
          </w:p>
        </w:tc>
        <w:tc>
          <w:tcPr>
            <w:tcW w:w="2356" w:type="dxa"/>
          </w:tcPr>
          <w:p w:rsidR="00C91C67" w:rsidRPr="00EB624A" w:rsidRDefault="00272FA1" w:rsidP="0034546C">
            <w:r w:rsidRPr="00EB624A">
              <w:t>Нет</w:t>
            </w:r>
          </w:p>
        </w:tc>
      </w:tr>
      <w:tr w:rsidR="00C91C67" w:rsidRPr="00EB624A" w:rsidTr="0034546C">
        <w:tc>
          <w:tcPr>
            <w:tcW w:w="776" w:type="dxa"/>
          </w:tcPr>
          <w:p w:rsidR="00C91C67" w:rsidRPr="00EB624A" w:rsidRDefault="00C91C67" w:rsidP="0034546C">
            <w:r w:rsidRPr="00EB624A">
              <w:t>1.15.4</w:t>
            </w:r>
          </w:p>
        </w:tc>
        <w:tc>
          <w:tcPr>
            <w:tcW w:w="6439" w:type="dxa"/>
          </w:tcPr>
          <w:p w:rsidR="00C91C67" w:rsidRPr="00EB624A" w:rsidRDefault="00C91C67" w:rsidP="0034546C">
            <w:r w:rsidRPr="00EB624A">
              <w:t>Логопеда</w:t>
            </w:r>
          </w:p>
        </w:tc>
        <w:tc>
          <w:tcPr>
            <w:tcW w:w="2356" w:type="dxa"/>
          </w:tcPr>
          <w:p w:rsidR="00C91C67" w:rsidRPr="00EB624A" w:rsidRDefault="00C91C67" w:rsidP="0034546C">
            <w:r w:rsidRPr="00EB624A">
              <w:t>Нет</w:t>
            </w:r>
          </w:p>
        </w:tc>
      </w:tr>
      <w:tr w:rsidR="00C91C67" w:rsidRPr="00EB624A" w:rsidTr="0034546C">
        <w:tc>
          <w:tcPr>
            <w:tcW w:w="776" w:type="dxa"/>
          </w:tcPr>
          <w:p w:rsidR="00C91C67" w:rsidRPr="00EB624A" w:rsidRDefault="00C91C67" w:rsidP="0034546C">
            <w:r w:rsidRPr="00EB624A">
              <w:t xml:space="preserve">1.15.5 </w:t>
            </w:r>
          </w:p>
        </w:tc>
        <w:tc>
          <w:tcPr>
            <w:tcW w:w="6439" w:type="dxa"/>
          </w:tcPr>
          <w:p w:rsidR="00C91C67" w:rsidRPr="00EB624A" w:rsidRDefault="00C91C67" w:rsidP="0034546C">
            <w:r w:rsidRPr="00EB624A">
              <w:t>Учителя-дефектолога</w:t>
            </w:r>
          </w:p>
        </w:tc>
        <w:tc>
          <w:tcPr>
            <w:tcW w:w="2356" w:type="dxa"/>
          </w:tcPr>
          <w:p w:rsidR="00C91C67" w:rsidRPr="00EB624A" w:rsidRDefault="00C91C67" w:rsidP="0034546C">
            <w:r w:rsidRPr="00EB624A">
              <w:t>нет</w:t>
            </w:r>
          </w:p>
        </w:tc>
      </w:tr>
      <w:tr w:rsidR="00C91C67" w:rsidRPr="00EB624A" w:rsidTr="0034546C">
        <w:tc>
          <w:tcPr>
            <w:tcW w:w="776" w:type="dxa"/>
          </w:tcPr>
          <w:p w:rsidR="00C91C67" w:rsidRPr="00EB624A" w:rsidRDefault="00C91C67" w:rsidP="0034546C">
            <w:r w:rsidRPr="00EB624A">
              <w:t>1.15.6</w:t>
            </w:r>
          </w:p>
        </w:tc>
        <w:tc>
          <w:tcPr>
            <w:tcW w:w="6439" w:type="dxa"/>
          </w:tcPr>
          <w:p w:rsidR="00C91C67" w:rsidRPr="00EB624A" w:rsidRDefault="00C91C67" w:rsidP="0034546C">
            <w:r w:rsidRPr="00EB624A">
              <w:t>Педагога-психолога</w:t>
            </w:r>
          </w:p>
        </w:tc>
        <w:tc>
          <w:tcPr>
            <w:tcW w:w="2356" w:type="dxa"/>
          </w:tcPr>
          <w:p w:rsidR="00C91C67" w:rsidRPr="00EB624A" w:rsidRDefault="00C91C67" w:rsidP="0034546C">
            <w:r w:rsidRPr="00EB624A">
              <w:t xml:space="preserve">Да </w:t>
            </w:r>
          </w:p>
        </w:tc>
      </w:tr>
      <w:tr w:rsidR="00C91C67" w:rsidRPr="00EB624A" w:rsidTr="0034546C">
        <w:tc>
          <w:tcPr>
            <w:tcW w:w="776" w:type="dxa"/>
          </w:tcPr>
          <w:p w:rsidR="00C91C67" w:rsidRPr="00EB624A" w:rsidRDefault="00C91C67" w:rsidP="0034546C">
            <w:r w:rsidRPr="00EB624A">
              <w:t>2</w:t>
            </w:r>
          </w:p>
        </w:tc>
        <w:tc>
          <w:tcPr>
            <w:tcW w:w="6439" w:type="dxa"/>
          </w:tcPr>
          <w:p w:rsidR="00C91C67" w:rsidRPr="00EB624A" w:rsidRDefault="00C91C67" w:rsidP="0034546C">
            <w:r w:rsidRPr="00EB624A">
              <w:t>Инфраструктура</w:t>
            </w:r>
          </w:p>
        </w:tc>
        <w:tc>
          <w:tcPr>
            <w:tcW w:w="2356" w:type="dxa"/>
          </w:tcPr>
          <w:p w:rsidR="00C91C67" w:rsidRPr="00EB624A" w:rsidRDefault="00C91C67" w:rsidP="0034546C"/>
        </w:tc>
      </w:tr>
      <w:tr w:rsidR="00C91C67" w:rsidRPr="00EB624A" w:rsidTr="0034546C">
        <w:tc>
          <w:tcPr>
            <w:tcW w:w="776" w:type="dxa"/>
          </w:tcPr>
          <w:p w:rsidR="00C91C67" w:rsidRPr="00EB624A" w:rsidRDefault="00C91C67" w:rsidP="0034546C">
            <w:r w:rsidRPr="00EB624A">
              <w:t>2.1</w:t>
            </w:r>
          </w:p>
        </w:tc>
        <w:tc>
          <w:tcPr>
            <w:tcW w:w="6439" w:type="dxa"/>
          </w:tcPr>
          <w:p w:rsidR="00C91C67" w:rsidRPr="00EB624A" w:rsidRDefault="00C91C67" w:rsidP="0034546C">
            <w:r w:rsidRPr="00EB624A">
              <w:t>Общая площадь помещений, в которых осуществляется образовательная деятельность, в расчете на одного воспитанника</w:t>
            </w:r>
          </w:p>
        </w:tc>
        <w:tc>
          <w:tcPr>
            <w:tcW w:w="2356" w:type="dxa"/>
          </w:tcPr>
          <w:p w:rsidR="00C91C67" w:rsidRPr="00EB624A" w:rsidRDefault="009920D2" w:rsidP="0034546C">
            <w:r w:rsidRPr="00B106CD">
              <w:t>2,3</w:t>
            </w:r>
            <w:r w:rsidR="00C91C67" w:rsidRPr="00B106CD">
              <w:t>Кв</w:t>
            </w:r>
            <w:r w:rsidR="00C91C67" w:rsidRPr="00EB624A">
              <w:rPr>
                <w:color w:val="C00000"/>
              </w:rPr>
              <w:t>.</w:t>
            </w:r>
            <w:r w:rsidR="00C91C67" w:rsidRPr="00EB624A">
              <w:t>м</w:t>
            </w:r>
            <w:r w:rsidRPr="00EB624A">
              <w:t xml:space="preserve"> на 1 реб</w:t>
            </w:r>
          </w:p>
        </w:tc>
      </w:tr>
      <w:tr w:rsidR="00C91C67" w:rsidRPr="00EB624A" w:rsidTr="0034546C">
        <w:tc>
          <w:tcPr>
            <w:tcW w:w="776" w:type="dxa"/>
          </w:tcPr>
          <w:p w:rsidR="00C91C67" w:rsidRPr="00EB624A" w:rsidRDefault="00C91C67" w:rsidP="0034546C">
            <w:r w:rsidRPr="00EB624A">
              <w:t>2.2</w:t>
            </w:r>
          </w:p>
        </w:tc>
        <w:tc>
          <w:tcPr>
            <w:tcW w:w="6439" w:type="dxa"/>
          </w:tcPr>
          <w:p w:rsidR="00C91C67" w:rsidRPr="00EB624A" w:rsidRDefault="00C91C67" w:rsidP="0034546C">
            <w:r w:rsidRPr="00EB624A">
              <w:t>Площадь помещений для организации дополнительных видов деятельности воспитанников</w:t>
            </w:r>
          </w:p>
        </w:tc>
        <w:tc>
          <w:tcPr>
            <w:tcW w:w="2356" w:type="dxa"/>
          </w:tcPr>
          <w:p w:rsidR="00C91C67" w:rsidRPr="00EB624A" w:rsidRDefault="00C91C67" w:rsidP="0034546C">
            <w:r w:rsidRPr="00EB624A">
              <w:t>Кв.м</w:t>
            </w:r>
          </w:p>
        </w:tc>
      </w:tr>
      <w:tr w:rsidR="00C91C67" w:rsidRPr="00EB624A" w:rsidTr="0034546C">
        <w:tc>
          <w:tcPr>
            <w:tcW w:w="776" w:type="dxa"/>
          </w:tcPr>
          <w:p w:rsidR="00C91C67" w:rsidRPr="00EB624A" w:rsidRDefault="00C91C67" w:rsidP="0034546C">
            <w:r w:rsidRPr="00EB624A">
              <w:t>2.3</w:t>
            </w:r>
          </w:p>
        </w:tc>
        <w:tc>
          <w:tcPr>
            <w:tcW w:w="6439" w:type="dxa"/>
          </w:tcPr>
          <w:p w:rsidR="00C91C67" w:rsidRPr="00EB624A" w:rsidRDefault="00C91C67" w:rsidP="0034546C">
            <w:r w:rsidRPr="00EB624A">
              <w:t>Наличие физкультурного зала</w:t>
            </w:r>
          </w:p>
        </w:tc>
        <w:tc>
          <w:tcPr>
            <w:tcW w:w="2356" w:type="dxa"/>
          </w:tcPr>
          <w:p w:rsidR="00C91C67" w:rsidRPr="00EB624A" w:rsidRDefault="00A36FD0" w:rsidP="0034546C">
            <w:r w:rsidRPr="00EB624A">
              <w:t>нет</w:t>
            </w:r>
          </w:p>
        </w:tc>
      </w:tr>
      <w:tr w:rsidR="00C91C67" w:rsidRPr="00EB624A" w:rsidTr="0034546C">
        <w:tc>
          <w:tcPr>
            <w:tcW w:w="776" w:type="dxa"/>
          </w:tcPr>
          <w:p w:rsidR="00C91C67" w:rsidRPr="00EB624A" w:rsidRDefault="00C91C67" w:rsidP="0034546C">
            <w:r w:rsidRPr="00EB624A">
              <w:t xml:space="preserve">2.4. </w:t>
            </w:r>
          </w:p>
        </w:tc>
        <w:tc>
          <w:tcPr>
            <w:tcW w:w="6439" w:type="dxa"/>
          </w:tcPr>
          <w:p w:rsidR="00C91C67" w:rsidRPr="00EB624A" w:rsidRDefault="00C91C67" w:rsidP="0034546C">
            <w:r w:rsidRPr="00EB624A">
              <w:t>Наличие музыкального зала</w:t>
            </w:r>
          </w:p>
        </w:tc>
        <w:tc>
          <w:tcPr>
            <w:tcW w:w="2356" w:type="dxa"/>
          </w:tcPr>
          <w:p w:rsidR="00C91C67" w:rsidRPr="00EB624A" w:rsidRDefault="00A36FD0" w:rsidP="0034546C">
            <w:r w:rsidRPr="00EB624A">
              <w:t>нет</w:t>
            </w:r>
          </w:p>
        </w:tc>
      </w:tr>
      <w:tr w:rsidR="00C91C67" w:rsidRPr="00EB624A" w:rsidTr="0034546C">
        <w:tc>
          <w:tcPr>
            <w:tcW w:w="776" w:type="dxa"/>
          </w:tcPr>
          <w:p w:rsidR="00C91C67" w:rsidRPr="00EB624A" w:rsidRDefault="00C91C67" w:rsidP="0034546C">
            <w:r w:rsidRPr="00EB624A">
              <w:t xml:space="preserve">2.5. </w:t>
            </w:r>
          </w:p>
        </w:tc>
        <w:tc>
          <w:tcPr>
            <w:tcW w:w="6439" w:type="dxa"/>
          </w:tcPr>
          <w:p w:rsidR="00C91C67" w:rsidRPr="00EB624A" w:rsidRDefault="007C71F7" w:rsidP="0034546C">
            <w:r w:rsidRPr="00EB624A">
              <w:t>Н</w:t>
            </w:r>
            <w:r w:rsidR="00C91C67" w:rsidRPr="00EB624A">
              <w:t>аличие прогулочных площадок, обеспечивающих физическую активность и разнообразную игровую деятельность воспитанников на прогулке</w:t>
            </w:r>
          </w:p>
        </w:tc>
        <w:tc>
          <w:tcPr>
            <w:tcW w:w="2356" w:type="dxa"/>
          </w:tcPr>
          <w:p w:rsidR="00C91C67" w:rsidRPr="00EB624A" w:rsidRDefault="00C91C67" w:rsidP="0034546C">
            <w:r w:rsidRPr="00EB624A">
              <w:t xml:space="preserve">Да </w:t>
            </w:r>
          </w:p>
        </w:tc>
      </w:tr>
    </w:tbl>
    <w:p w:rsidR="00C91C67" w:rsidRPr="000E4E18" w:rsidRDefault="00C91C67" w:rsidP="00C91C67">
      <w:pPr>
        <w:rPr>
          <w:b/>
          <w:sz w:val="28"/>
          <w:szCs w:val="28"/>
        </w:rPr>
      </w:pPr>
    </w:p>
    <w:p w:rsidR="00050965" w:rsidRDefault="00050965" w:rsidP="00B7155D">
      <w:pPr>
        <w:ind w:firstLine="709"/>
        <w:rPr>
          <w:b/>
          <w:bCs/>
          <w:sz w:val="28"/>
          <w:szCs w:val="28"/>
        </w:rPr>
      </w:pPr>
    </w:p>
    <w:p w:rsidR="00B7155D" w:rsidRPr="00B7155D" w:rsidRDefault="00B7155D" w:rsidP="00B7155D">
      <w:pPr>
        <w:ind w:firstLine="709"/>
        <w:rPr>
          <w:rFonts w:eastAsia="Calibri"/>
          <w:sz w:val="28"/>
          <w:szCs w:val="28"/>
          <w:lang w:eastAsia="en-US"/>
        </w:rPr>
      </w:pPr>
      <w:bookmarkStart w:id="1" w:name="_GoBack"/>
      <w:bookmarkEnd w:id="1"/>
      <w:r w:rsidRPr="00B7155D">
        <w:rPr>
          <w:b/>
          <w:bCs/>
          <w:sz w:val="28"/>
          <w:szCs w:val="28"/>
        </w:rPr>
        <w:lastRenderedPageBreak/>
        <w:t>Основные направления ближайшего развития ДОУ</w:t>
      </w:r>
    </w:p>
    <w:p w:rsidR="00B7155D" w:rsidRPr="00B7155D" w:rsidRDefault="00B7155D" w:rsidP="00B7155D">
      <w:pPr>
        <w:ind w:firstLine="709"/>
        <w:rPr>
          <w:rFonts w:eastAsia="Calibri"/>
          <w:lang w:eastAsia="en-US"/>
        </w:rPr>
      </w:pPr>
      <w:r w:rsidRPr="00B7155D">
        <w:t>Для успешной деятельности в условиях модернизации образования М</w:t>
      </w:r>
      <w:r w:rsidR="00BE0732">
        <w:t>БДОУ должно</w:t>
      </w:r>
      <w:r w:rsidRPr="00B7155D">
        <w:t xml:space="preserve"> реализовать следующие направления:</w:t>
      </w:r>
    </w:p>
    <w:p w:rsidR="00B7155D" w:rsidRPr="00B7155D" w:rsidRDefault="00B7155D" w:rsidP="00B7155D">
      <w:pPr>
        <w:ind w:firstLine="709"/>
        <w:rPr>
          <w:rFonts w:eastAsia="Calibri"/>
          <w:lang w:eastAsia="en-US"/>
        </w:rPr>
      </w:pPr>
    </w:p>
    <w:p w:rsidR="00B7155D" w:rsidRPr="00B7155D" w:rsidRDefault="00B7155D" w:rsidP="00B7155D">
      <w:pPr>
        <w:ind w:firstLine="709"/>
        <w:rPr>
          <w:rFonts w:eastAsia="Calibri"/>
          <w:lang w:eastAsia="en-US"/>
        </w:rPr>
      </w:pPr>
      <w:r w:rsidRPr="00B7155D">
        <w:rPr>
          <w:rFonts w:eastAsia="Calibri"/>
          <w:lang w:eastAsia="en-US"/>
        </w:rPr>
        <w:t>- Повыш</w:t>
      </w:r>
      <w:r w:rsidR="00BE0732">
        <w:rPr>
          <w:rFonts w:eastAsia="Calibri"/>
          <w:lang w:eastAsia="en-US"/>
        </w:rPr>
        <w:t>ать качество</w:t>
      </w:r>
      <w:r w:rsidRPr="00B7155D">
        <w:rPr>
          <w:rFonts w:eastAsia="Calibri"/>
          <w:lang w:eastAsia="en-US"/>
        </w:rPr>
        <w:t xml:space="preserve"> дошкольного образования.</w:t>
      </w:r>
    </w:p>
    <w:p w:rsidR="00B7155D" w:rsidRPr="00B7155D" w:rsidRDefault="00B7155D" w:rsidP="00BE0732">
      <w:pPr>
        <w:ind w:left="709"/>
      </w:pPr>
      <w:r w:rsidRPr="00B7155D">
        <w:t>· Совершенствовать материально-техническую базу учреждения в соответствии с ФГОС;</w:t>
      </w:r>
    </w:p>
    <w:p w:rsidR="00B7155D" w:rsidRPr="00B7155D" w:rsidRDefault="00B7155D" w:rsidP="00BE0732">
      <w:pPr>
        <w:tabs>
          <w:tab w:val="center" w:pos="4677"/>
          <w:tab w:val="right" w:pos="9355"/>
        </w:tabs>
        <w:spacing w:line="276" w:lineRule="auto"/>
        <w:ind w:left="709"/>
      </w:pPr>
      <w:r w:rsidRPr="00B7155D">
        <w:t xml:space="preserve">· Продолжать </w:t>
      </w:r>
      <w:r w:rsidR="00BE0732">
        <w:t>повышать</w:t>
      </w:r>
      <w:r w:rsidR="00BE0732" w:rsidRPr="00BE0732">
        <w:t xml:space="preserve"> профессиональную компетентность педагогов по основным направлениям ФГОС ДО, развивать навыки моделирования инновационных форм работы</w:t>
      </w:r>
      <w:r w:rsidR="00BE0732" w:rsidRPr="00BE0732">
        <w:rPr>
          <w:rFonts w:ascii="Calibri" w:eastAsia="Calibri" w:hAnsi="Calibri"/>
          <w:sz w:val="22"/>
          <w:szCs w:val="22"/>
          <w:lang w:eastAsia="en-US"/>
        </w:rPr>
        <w:t xml:space="preserve"> и в </w:t>
      </w:r>
      <w:r w:rsidR="00BE0732" w:rsidRPr="00BE0732">
        <w:t>реализации методических комплектов по обучению двум государственным языкам в ДОУ</w:t>
      </w:r>
      <w:r w:rsidRPr="00B7155D">
        <w:t>;</w:t>
      </w:r>
    </w:p>
    <w:p w:rsidR="00B7155D" w:rsidRPr="00B7155D" w:rsidRDefault="00B7155D" w:rsidP="00BE0732">
      <w:pPr>
        <w:ind w:left="709"/>
      </w:pPr>
      <w:r w:rsidRPr="00B7155D">
        <w:t>· Усилить работу по сохранению здоровья участников воспитательно-образовательного процесса, продолжить внедрение здоровьесберегающих технологий;</w:t>
      </w:r>
    </w:p>
    <w:p w:rsidR="00B7155D" w:rsidRPr="00B7155D" w:rsidRDefault="00B7155D" w:rsidP="00B7155D">
      <w:pPr>
        <w:ind w:firstLine="709"/>
      </w:pPr>
      <w:r w:rsidRPr="00B7155D">
        <w:t>· Формировать систему эффективного взаимодействия с семьями воспитанников.</w:t>
      </w:r>
    </w:p>
    <w:p w:rsidR="00C91C67" w:rsidRDefault="00C91C67" w:rsidP="001916ED">
      <w:pPr>
        <w:pStyle w:val="a3"/>
        <w:ind w:firstLine="567"/>
        <w:jc w:val="both"/>
        <w:rPr>
          <w:rFonts w:ascii="Times New Roman" w:eastAsia="Times New Roman" w:hAnsi="Times New Roman"/>
          <w:sz w:val="24"/>
          <w:szCs w:val="24"/>
          <w:lang w:eastAsia="ru-RU"/>
        </w:rPr>
      </w:pPr>
    </w:p>
    <w:sectPr w:rsidR="00C91C67" w:rsidSect="00122683">
      <w:footerReference w:type="default" r:id="rId10"/>
      <w:pgSz w:w="11906" w:h="16838"/>
      <w:pgMar w:top="709" w:right="567" w:bottom="709" w:left="1304"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24699" w:rsidRDefault="00924699" w:rsidP="00C91C67">
      <w:r>
        <w:separator/>
      </w:r>
    </w:p>
  </w:endnote>
  <w:endnote w:type="continuationSeparator" w:id="0">
    <w:p w:rsidR="00924699" w:rsidRDefault="00924699" w:rsidP="00C91C6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095670258"/>
      <w:docPartObj>
        <w:docPartGallery w:val="Page Numbers (Bottom of Page)"/>
        <w:docPartUnique/>
      </w:docPartObj>
    </w:sdtPr>
    <w:sdtEndPr/>
    <w:sdtContent>
      <w:p w:rsidR="00122683" w:rsidRDefault="00122683">
        <w:pPr>
          <w:pStyle w:val="ae"/>
          <w:jc w:val="right"/>
        </w:pPr>
        <w:r>
          <w:fldChar w:fldCharType="begin"/>
        </w:r>
        <w:r>
          <w:instrText xml:space="preserve"> PAGE   \* MERGEFORMAT </w:instrText>
        </w:r>
        <w:r>
          <w:fldChar w:fldCharType="separate"/>
        </w:r>
        <w:r w:rsidR="00050965">
          <w:rPr>
            <w:noProof/>
          </w:rPr>
          <w:t>29</w:t>
        </w:r>
        <w:r>
          <w:rPr>
            <w:noProof/>
          </w:rPr>
          <w:fldChar w:fldCharType="end"/>
        </w:r>
      </w:p>
    </w:sdtContent>
  </w:sdt>
  <w:p w:rsidR="00122683" w:rsidRDefault="00122683">
    <w:pPr>
      <w:pStyle w:val="a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24699" w:rsidRDefault="00924699" w:rsidP="00C91C67">
      <w:r>
        <w:separator/>
      </w:r>
    </w:p>
  </w:footnote>
  <w:footnote w:type="continuationSeparator" w:id="0">
    <w:p w:rsidR="00924699" w:rsidRDefault="00924699" w:rsidP="00C91C67">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4D6D1D"/>
    <w:multiLevelType w:val="hybridMultilevel"/>
    <w:tmpl w:val="88C801B8"/>
    <w:lvl w:ilvl="0" w:tplc="35E4E3A4">
      <w:start w:val="1"/>
      <w:numFmt w:val="decimal"/>
      <w:lvlText w:val="%1."/>
      <w:lvlJc w:val="left"/>
      <w:pPr>
        <w:ind w:left="1440" w:hanging="360"/>
      </w:pPr>
      <w:rPr>
        <w:rFonts w:hint="default"/>
      </w:rPr>
    </w:lvl>
    <w:lvl w:ilvl="1" w:tplc="04190019" w:tentative="1">
      <w:start w:val="1"/>
      <w:numFmt w:val="lowerLetter"/>
      <w:lvlText w:val="%2."/>
      <w:lvlJc w:val="left"/>
      <w:pPr>
        <w:ind w:left="2160" w:hanging="360"/>
      </w:pPr>
    </w:lvl>
    <w:lvl w:ilvl="2" w:tplc="0419001B" w:tentative="1">
      <w:start w:val="1"/>
      <w:numFmt w:val="lowerRoman"/>
      <w:lvlText w:val="%3."/>
      <w:lvlJc w:val="right"/>
      <w:pPr>
        <w:ind w:left="2880" w:hanging="180"/>
      </w:pPr>
    </w:lvl>
    <w:lvl w:ilvl="3" w:tplc="0419000F" w:tentative="1">
      <w:start w:val="1"/>
      <w:numFmt w:val="decimal"/>
      <w:lvlText w:val="%4."/>
      <w:lvlJc w:val="left"/>
      <w:pPr>
        <w:ind w:left="3600" w:hanging="360"/>
      </w:pPr>
    </w:lvl>
    <w:lvl w:ilvl="4" w:tplc="04190019" w:tentative="1">
      <w:start w:val="1"/>
      <w:numFmt w:val="lowerLetter"/>
      <w:lvlText w:val="%5."/>
      <w:lvlJc w:val="left"/>
      <w:pPr>
        <w:ind w:left="4320" w:hanging="360"/>
      </w:pPr>
    </w:lvl>
    <w:lvl w:ilvl="5" w:tplc="0419001B" w:tentative="1">
      <w:start w:val="1"/>
      <w:numFmt w:val="lowerRoman"/>
      <w:lvlText w:val="%6."/>
      <w:lvlJc w:val="right"/>
      <w:pPr>
        <w:ind w:left="5040" w:hanging="180"/>
      </w:pPr>
    </w:lvl>
    <w:lvl w:ilvl="6" w:tplc="0419000F" w:tentative="1">
      <w:start w:val="1"/>
      <w:numFmt w:val="decimal"/>
      <w:lvlText w:val="%7."/>
      <w:lvlJc w:val="left"/>
      <w:pPr>
        <w:ind w:left="5760" w:hanging="360"/>
      </w:pPr>
    </w:lvl>
    <w:lvl w:ilvl="7" w:tplc="04190019" w:tentative="1">
      <w:start w:val="1"/>
      <w:numFmt w:val="lowerLetter"/>
      <w:lvlText w:val="%8."/>
      <w:lvlJc w:val="left"/>
      <w:pPr>
        <w:ind w:left="6480" w:hanging="360"/>
      </w:pPr>
    </w:lvl>
    <w:lvl w:ilvl="8" w:tplc="0419001B" w:tentative="1">
      <w:start w:val="1"/>
      <w:numFmt w:val="lowerRoman"/>
      <w:lvlText w:val="%9."/>
      <w:lvlJc w:val="right"/>
      <w:pPr>
        <w:ind w:left="7200" w:hanging="180"/>
      </w:pPr>
    </w:lvl>
  </w:abstractNum>
  <w:abstractNum w:abstractNumId="1">
    <w:nsid w:val="03451006"/>
    <w:multiLevelType w:val="hybridMultilevel"/>
    <w:tmpl w:val="B02E571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0DD31C91"/>
    <w:multiLevelType w:val="multilevel"/>
    <w:tmpl w:val="45D8FC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0E6D3080"/>
    <w:multiLevelType w:val="hybridMultilevel"/>
    <w:tmpl w:val="E0906FF4"/>
    <w:lvl w:ilvl="0" w:tplc="79563E8C">
      <w:start w:val="1"/>
      <w:numFmt w:val="decimal"/>
      <w:lvlText w:val="%1."/>
      <w:lvlJc w:val="left"/>
      <w:pPr>
        <w:tabs>
          <w:tab w:val="num" w:pos="1440"/>
        </w:tabs>
        <w:ind w:left="1440" w:hanging="360"/>
      </w:pPr>
      <w:rPr>
        <w:rFonts w:ascii="Times New Roman" w:eastAsia="Times New Roman" w:hAnsi="Times New Roman" w:cs="Times New Roman"/>
        <w:color w:val="000000"/>
      </w:rPr>
    </w:lvl>
    <w:lvl w:ilvl="1" w:tplc="04190003">
      <w:start w:val="1"/>
      <w:numFmt w:val="bullet"/>
      <w:lvlText w:val="o"/>
      <w:lvlJc w:val="left"/>
      <w:pPr>
        <w:tabs>
          <w:tab w:val="num" w:pos="1440"/>
        </w:tabs>
        <w:ind w:left="1440" w:hanging="360"/>
      </w:pPr>
      <w:rPr>
        <w:rFonts w:ascii="Courier New" w:hAnsi="Courier New" w:cs="Times New Roman"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cs="Times New Roman"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cs="Times New Roman"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4">
    <w:nsid w:val="0E6F7087"/>
    <w:multiLevelType w:val="hybridMultilevel"/>
    <w:tmpl w:val="42A88A20"/>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
    <w:nsid w:val="0F445770"/>
    <w:multiLevelType w:val="multilevel"/>
    <w:tmpl w:val="5936C7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12A73941"/>
    <w:multiLevelType w:val="hybridMultilevel"/>
    <w:tmpl w:val="6240AFBC"/>
    <w:lvl w:ilvl="0" w:tplc="6A50F924">
      <w:start w:val="1"/>
      <w:numFmt w:val="bullet"/>
      <w:lvlText w:val=""/>
      <w:lvlJc w:val="left"/>
      <w:pPr>
        <w:tabs>
          <w:tab w:val="num" w:pos="720"/>
        </w:tabs>
        <w:ind w:left="720" w:hanging="360"/>
      </w:pPr>
      <w:rPr>
        <w:rFonts w:ascii="Wingdings" w:hAnsi="Wingdings" w:hint="default"/>
      </w:rPr>
    </w:lvl>
    <w:lvl w:ilvl="1" w:tplc="7E8C5674" w:tentative="1">
      <w:start w:val="1"/>
      <w:numFmt w:val="bullet"/>
      <w:lvlText w:val=""/>
      <w:lvlJc w:val="left"/>
      <w:pPr>
        <w:tabs>
          <w:tab w:val="num" w:pos="1440"/>
        </w:tabs>
        <w:ind w:left="1440" w:hanging="360"/>
      </w:pPr>
      <w:rPr>
        <w:rFonts w:ascii="Wingdings" w:hAnsi="Wingdings" w:hint="default"/>
      </w:rPr>
    </w:lvl>
    <w:lvl w:ilvl="2" w:tplc="1F7657EA" w:tentative="1">
      <w:start w:val="1"/>
      <w:numFmt w:val="bullet"/>
      <w:lvlText w:val=""/>
      <w:lvlJc w:val="left"/>
      <w:pPr>
        <w:tabs>
          <w:tab w:val="num" w:pos="2160"/>
        </w:tabs>
        <w:ind w:left="2160" w:hanging="360"/>
      </w:pPr>
      <w:rPr>
        <w:rFonts w:ascii="Wingdings" w:hAnsi="Wingdings" w:hint="default"/>
      </w:rPr>
    </w:lvl>
    <w:lvl w:ilvl="3" w:tplc="12883B9C" w:tentative="1">
      <w:start w:val="1"/>
      <w:numFmt w:val="bullet"/>
      <w:lvlText w:val=""/>
      <w:lvlJc w:val="left"/>
      <w:pPr>
        <w:tabs>
          <w:tab w:val="num" w:pos="2880"/>
        </w:tabs>
        <w:ind w:left="2880" w:hanging="360"/>
      </w:pPr>
      <w:rPr>
        <w:rFonts w:ascii="Wingdings" w:hAnsi="Wingdings" w:hint="default"/>
      </w:rPr>
    </w:lvl>
    <w:lvl w:ilvl="4" w:tplc="606C93D6" w:tentative="1">
      <w:start w:val="1"/>
      <w:numFmt w:val="bullet"/>
      <w:lvlText w:val=""/>
      <w:lvlJc w:val="left"/>
      <w:pPr>
        <w:tabs>
          <w:tab w:val="num" w:pos="3600"/>
        </w:tabs>
        <w:ind w:left="3600" w:hanging="360"/>
      </w:pPr>
      <w:rPr>
        <w:rFonts w:ascii="Wingdings" w:hAnsi="Wingdings" w:hint="default"/>
      </w:rPr>
    </w:lvl>
    <w:lvl w:ilvl="5" w:tplc="E83E2A1A" w:tentative="1">
      <w:start w:val="1"/>
      <w:numFmt w:val="bullet"/>
      <w:lvlText w:val=""/>
      <w:lvlJc w:val="left"/>
      <w:pPr>
        <w:tabs>
          <w:tab w:val="num" w:pos="4320"/>
        </w:tabs>
        <w:ind w:left="4320" w:hanging="360"/>
      </w:pPr>
      <w:rPr>
        <w:rFonts w:ascii="Wingdings" w:hAnsi="Wingdings" w:hint="default"/>
      </w:rPr>
    </w:lvl>
    <w:lvl w:ilvl="6" w:tplc="A328CFA2" w:tentative="1">
      <w:start w:val="1"/>
      <w:numFmt w:val="bullet"/>
      <w:lvlText w:val=""/>
      <w:lvlJc w:val="left"/>
      <w:pPr>
        <w:tabs>
          <w:tab w:val="num" w:pos="5040"/>
        </w:tabs>
        <w:ind w:left="5040" w:hanging="360"/>
      </w:pPr>
      <w:rPr>
        <w:rFonts w:ascii="Wingdings" w:hAnsi="Wingdings" w:hint="default"/>
      </w:rPr>
    </w:lvl>
    <w:lvl w:ilvl="7" w:tplc="35D214B4" w:tentative="1">
      <w:start w:val="1"/>
      <w:numFmt w:val="bullet"/>
      <w:lvlText w:val=""/>
      <w:lvlJc w:val="left"/>
      <w:pPr>
        <w:tabs>
          <w:tab w:val="num" w:pos="5760"/>
        </w:tabs>
        <w:ind w:left="5760" w:hanging="360"/>
      </w:pPr>
      <w:rPr>
        <w:rFonts w:ascii="Wingdings" w:hAnsi="Wingdings" w:hint="default"/>
      </w:rPr>
    </w:lvl>
    <w:lvl w:ilvl="8" w:tplc="A1086180" w:tentative="1">
      <w:start w:val="1"/>
      <w:numFmt w:val="bullet"/>
      <w:lvlText w:val=""/>
      <w:lvlJc w:val="left"/>
      <w:pPr>
        <w:tabs>
          <w:tab w:val="num" w:pos="6480"/>
        </w:tabs>
        <w:ind w:left="6480" w:hanging="360"/>
      </w:pPr>
      <w:rPr>
        <w:rFonts w:ascii="Wingdings" w:hAnsi="Wingdings" w:hint="default"/>
      </w:rPr>
    </w:lvl>
  </w:abstractNum>
  <w:abstractNum w:abstractNumId="7">
    <w:nsid w:val="16C079C2"/>
    <w:multiLevelType w:val="hybridMultilevel"/>
    <w:tmpl w:val="AC86FF46"/>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
    <w:nsid w:val="196500A5"/>
    <w:multiLevelType w:val="hybridMultilevel"/>
    <w:tmpl w:val="DFBCD724"/>
    <w:lvl w:ilvl="0" w:tplc="04190001">
      <w:start w:val="1"/>
      <w:numFmt w:val="bullet"/>
      <w:lvlText w:val=""/>
      <w:lvlJc w:val="left"/>
      <w:pPr>
        <w:ind w:left="1428" w:hanging="360"/>
      </w:pPr>
      <w:rPr>
        <w:rFonts w:ascii="Symbol" w:hAnsi="Symbol"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9">
    <w:nsid w:val="1A4C10E6"/>
    <w:multiLevelType w:val="hybridMultilevel"/>
    <w:tmpl w:val="100E5230"/>
    <w:lvl w:ilvl="0" w:tplc="B4E2F2E4">
      <w:start w:val="1"/>
      <w:numFmt w:val="bullet"/>
      <w:lvlText w:val=""/>
      <w:lvlJc w:val="left"/>
      <w:pPr>
        <w:tabs>
          <w:tab w:val="num" w:pos="1440"/>
        </w:tabs>
        <w:ind w:left="1440" w:hanging="360"/>
      </w:pPr>
      <w:rPr>
        <w:rFonts w:ascii="Symbol" w:hAnsi="Symbol"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10">
    <w:nsid w:val="1EBC402A"/>
    <w:multiLevelType w:val="multilevel"/>
    <w:tmpl w:val="B9A8DE5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
    <w:nsid w:val="1EEE4EB0"/>
    <w:multiLevelType w:val="hybridMultilevel"/>
    <w:tmpl w:val="194E1120"/>
    <w:lvl w:ilvl="0" w:tplc="708624F4">
      <w:start w:val="1"/>
      <w:numFmt w:val="upperRoman"/>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nsid w:val="20D96534"/>
    <w:multiLevelType w:val="hybridMultilevel"/>
    <w:tmpl w:val="8B2E01C0"/>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3">
    <w:nsid w:val="20F64344"/>
    <w:multiLevelType w:val="hybridMultilevel"/>
    <w:tmpl w:val="73FAA3DA"/>
    <w:lvl w:ilvl="0" w:tplc="04190001">
      <w:start w:val="1"/>
      <w:numFmt w:val="bullet"/>
      <w:lvlText w:val=""/>
      <w:lvlJc w:val="left"/>
      <w:pPr>
        <w:ind w:left="1428" w:hanging="360"/>
      </w:pPr>
      <w:rPr>
        <w:rFonts w:ascii="Symbol" w:hAnsi="Symbol"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14">
    <w:nsid w:val="29985B25"/>
    <w:multiLevelType w:val="hybridMultilevel"/>
    <w:tmpl w:val="B6C2C91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nsid w:val="2C2F4C4E"/>
    <w:multiLevelType w:val="hybridMultilevel"/>
    <w:tmpl w:val="F06E56EC"/>
    <w:lvl w:ilvl="0" w:tplc="3BFC9AAA">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6">
    <w:nsid w:val="2DF9699D"/>
    <w:multiLevelType w:val="multilevel"/>
    <w:tmpl w:val="F3D279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2F06299D"/>
    <w:multiLevelType w:val="multilevel"/>
    <w:tmpl w:val="F33E48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2F4C385F"/>
    <w:multiLevelType w:val="multilevel"/>
    <w:tmpl w:val="A736327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
    <w:nsid w:val="33F902BC"/>
    <w:multiLevelType w:val="hybridMultilevel"/>
    <w:tmpl w:val="203E36C4"/>
    <w:lvl w:ilvl="0" w:tplc="FA7E6876">
      <w:start w:val="1"/>
      <w:numFmt w:val="bullet"/>
      <w:lvlText w:val=""/>
      <w:lvlJc w:val="left"/>
      <w:pPr>
        <w:tabs>
          <w:tab w:val="num" w:pos="1500"/>
        </w:tabs>
        <w:ind w:left="1500" w:hanging="360"/>
      </w:pPr>
      <w:rPr>
        <w:rFonts w:ascii="Symbol" w:hAnsi="Symbol" w:hint="default"/>
        <w:color w:val="000000"/>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20">
    <w:nsid w:val="341B27EE"/>
    <w:multiLevelType w:val="hybridMultilevel"/>
    <w:tmpl w:val="1444BC4A"/>
    <w:lvl w:ilvl="0" w:tplc="92A43BC8">
      <w:start w:val="1"/>
      <w:numFmt w:val="bullet"/>
      <w:lvlText w:val="―"/>
      <w:lvlJc w:val="left"/>
      <w:pPr>
        <w:tabs>
          <w:tab w:val="num" w:pos="1500"/>
        </w:tabs>
        <w:ind w:left="1500" w:hanging="360"/>
      </w:pPr>
      <w:rPr>
        <w:rFonts w:ascii="Courier New" w:hAnsi="Courier New" w:cs="Times New Roman" w:hint="default"/>
      </w:rPr>
    </w:lvl>
    <w:lvl w:ilvl="1" w:tplc="04190003">
      <w:start w:val="1"/>
      <w:numFmt w:val="bullet"/>
      <w:lvlText w:val="o"/>
      <w:lvlJc w:val="left"/>
      <w:pPr>
        <w:tabs>
          <w:tab w:val="num" w:pos="1500"/>
        </w:tabs>
        <w:ind w:left="1500" w:hanging="360"/>
      </w:pPr>
      <w:rPr>
        <w:rFonts w:ascii="Courier New" w:hAnsi="Courier New" w:cs="Courier New" w:hint="default"/>
      </w:rPr>
    </w:lvl>
    <w:lvl w:ilvl="2" w:tplc="04190005">
      <w:start w:val="1"/>
      <w:numFmt w:val="bullet"/>
      <w:lvlText w:val=""/>
      <w:lvlJc w:val="left"/>
      <w:pPr>
        <w:tabs>
          <w:tab w:val="num" w:pos="2220"/>
        </w:tabs>
        <w:ind w:left="2220" w:hanging="360"/>
      </w:pPr>
      <w:rPr>
        <w:rFonts w:ascii="Wingdings" w:hAnsi="Wingdings" w:hint="default"/>
      </w:rPr>
    </w:lvl>
    <w:lvl w:ilvl="3" w:tplc="04190001">
      <w:start w:val="1"/>
      <w:numFmt w:val="bullet"/>
      <w:lvlText w:val=""/>
      <w:lvlJc w:val="left"/>
      <w:pPr>
        <w:tabs>
          <w:tab w:val="num" w:pos="2940"/>
        </w:tabs>
        <w:ind w:left="2940" w:hanging="360"/>
      </w:pPr>
      <w:rPr>
        <w:rFonts w:ascii="Symbol" w:hAnsi="Symbol" w:hint="default"/>
      </w:rPr>
    </w:lvl>
    <w:lvl w:ilvl="4" w:tplc="04190003">
      <w:start w:val="1"/>
      <w:numFmt w:val="bullet"/>
      <w:lvlText w:val="o"/>
      <w:lvlJc w:val="left"/>
      <w:pPr>
        <w:tabs>
          <w:tab w:val="num" w:pos="3660"/>
        </w:tabs>
        <w:ind w:left="3660" w:hanging="360"/>
      </w:pPr>
      <w:rPr>
        <w:rFonts w:ascii="Courier New" w:hAnsi="Courier New" w:cs="Courier New" w:hint="default"/>
      </w:rPr>
    </w:lvl>
    <w:lvl w:ilvl="5" w:tplc="04190005">
      <w:start w:val="1"/>
      <w:numFmt w:val="bullet"/>
      <w:lvlText w:val=""/>
      <w:lvlJc w:val="left"/>
      <w:pPr>
        <w:tabs>
          <w:tab w:val="num" w:pos="4380"/>
        </w:tabs>
        <w:ind w:left="4380" w:hanging="360"/>
      </w:pPr>
      <w:rPr>
        <w:rFonts w:ascii="Wingdings" w:hAnsi="Wingdings" w:hint="default"/>
      </w:rPr>
    </w:lvl>
    <w:lvl w:ilvl="6" w:tplc="04190001">
      <w:start w:val="1"/>
      <w:numFmt w:val="bullet"/>
      <w:lvlText w:val=""/>
      <w:lvlJc w:val="left"/>
      <w:pPr>
        <w:tabs>
          <w:tab w:val="num" w:pos="5100"/>
        </w:tabs>
        <w:ind w:left="5100" w:hanging="360"/>
      </w:pPr>
      <w:rPr>
        <w:rFonts w:ascii="Symbol" w:hAnsi="Symbol" w:hint="default"/>
      </w:rPr>
    </w:lvl>
    <w:lvl w:ilvl="7" w:tplc="04190003">
      <w:start w:val="1"/>
      <w:numFmt w:val="bullet"/>
      <w:lvlText w:val="o"/>
      <w:lvlJc w:val="left"/>
      <w:pPr>
        <w:tabs>
          <w:tab w:val="num" w:pos="5820"/>
        </w:tabs>
        <w:ind w:left="5820" w:hanging="360"/>
      </w:pPr>
      <w:rPr>
        <w:rFonts w:ascii="Courier New" w:hAnsi="Courier New" w:cs="Courier New" w:hint="default"/>
      </w:rPr>
    </w:lvl>
    <w:lvl w:ilvl="8" w:tplc="04190005">
      <w:start w:val="1"/>
      <w:numFmt w:val="bullet"/>
      <w:lvlText w:val=""/>
      <w:lvlJc w:val="left"/>
      <w:pPr>
        <w:tabs>
          <w:tab w:val="num" w:pos="6540"/>
        </w:tabs>
        <w:ind w:left="6540" w:hanging="360"/>
      </w:pPr>
      <w:rPr>
        <w:rFonts w:ascii="Wingdings" w:hAnsi="Wingdings" w:hint="default"/>
      </w:rPr>
    </w:lvl>
  </w:abstractNum>
  <w:abstractNum w:abstractNumId="21">
    <w:nsid w:val="34FD0349"/>
    <w:multiLevelType w:val="hybridMultilevel"/>
    <w:tmpl w:val="C4FA6256"/>
    <w:lvl w:ilvl="0" w:tplc="189219CE">
      <w:start w:val="1"/>
      <w:numFmt w:val="decimal"/>
      <w:lvlText w:val="%1."/>
      <w:lvlJc w:val="left"/>
      <w:pPr>
        <w:tabs>
          <w:tab w:val="num" w:pos="720"/>
        </w:tabs>
        <w:ind w:left="720" w:hanging="360"/>
      </w:pPr>
      <w:rPr>
        <w:rFonts w:ascii="Times New Roman" w:eastAsia="Times New Roman" w:hAnsi="Times New Roman" w:cs="Times New Roman"/>
        <w:b w:val="0"/>
      </w:rPr>
    </w:lvl>
    <w:lvl w:ilvl="1" w:tplc="0419000B">
      <w:start w:val="1"/>
      <w:numFmt w:val="bullet"/>
      <w:lvlText w:val=""/>
      <w:lvlJc w:val="left"/>
      <w:pPr>
        <w:tabs>
          <w:tab w:val="num" w:pos="1440"/>
        </w:tabs>
        <w:ind w:left="1440" w:hanging="360"/>
      </w:pPr>
      <w:rPr>
        <w:rFonts w:ascii="Wingdings" w:hAnsi="Wingdings" w:hint="default"/>
      </w:rPr>
    </w:lvl>
    <w:lvl w:ilvl="2" w:tplc="EBBC43DA">
      <w:start w:val="1"/>
      <w:numFmt w:val="bullet"/>
      <w:lvlText w:val=""/>
      <w:lvlJc w:val="left"/>
      <w:pPr>
        <w:tabs>
          <w:tab w:val="num" w:pos="2340"/>
        </w:tabs>
        <w:ind w:left="2340" w:hanging="360"/>
      </w:pPr>
      <w:rPr>
        <w:rFonts w:ascii="Symbol" w:hAnsi="Symbol" w:hint="default"/>
        <w:color w:val="auto"/>
      </w:r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22">
    <w:nsid w:val="3CEB553B"/>
    <w:multiLevelType w:val="hybridMultilevel"/>
    <w:tmpl w:val="E50EF53C"/>
    <w:lvl w:ilvl="0" w:tplc="C45A355E">
      <w:start w:val="1"/>
      <w:numFmt w:val="bullet"/>
      <w:lvlText w:val=""/>
      <w:lvlJc w:val="left"/>
      <w:pPr>
        <w:tabs>
          <w:tab w:val="num" w:pos="720"/>
        </w:tabs>
        <w:ind w:left="720" w:hanging="360"/>
      </w:pPr>
      <w:rPr>
        <w:rFonts w:ascii="Wingdings" w:hAnsi="Wingdings" w:hint="default"/>
      </w:rPr>
    </w:lvl>
    <w:lvl w:ilvl="1" w:tplc="E3225310" w:tentative="1">
      <w:start w:val="1"/>
      <w:numFmt w:val="bullet"/>
      <w:lvlText w:val=""/>
      <w:lvlJc w:val="left"/>
      <w:pPr>
        <w:tabs>
          <w:tab w:val="num" w:pos="1440"/>
        </w:tabs>
        <w:ind w:left="1440" w:hanging="360"/>
      </w:pPr>
      <w:rPr>
        <w:rFonts w:ascii="Wingdings" w:hAnsi="Wingdings" w:hint="default"/>
      </w:rPr>
    </w:lvl>
    <w:lvl w:ilvl="2" w:tplc="F7841BEA" w:tentative="1">
      <w:start w:val="1"/>
      <w:numFmt w:val="bullet"/>
      <w:lvlText w:val=""/>
      <w:lvlJc w:val="left"/>
      <w:pPr>
        <w:tabs>
          <w:tab w:val="num" w:pos="2160"/>
        </w:tabs>
        <w:ind w:left="2160" w:hanging="360"/>
      </w:pPr>
      <w:rPr>
        <w:rFonts w:ascii="Wingdings" w:hAnsi="Wingdings" w:hint="default"/>
      </w:rPr>
    </w:lvl>
    <w:lvl w:ilvl="3" w:tplc="63C84BCC" w:tentative="1">
      <w:start w:val="1"/>
      <w:numFmt w:val="bullet"/>
      <w:lvlText w:val=""/>
      <w:lvlJc w:val="left"/>
      <w:pPr>
        <w:tabs>
          <w:tab w:val="num" w:pos="2880"/>
        </w:tabs>
        <w:ind w:left="2880" w:hanging="360"/>
      </w:pPr>
      <w:rPr>
        <w:rFonts w:ascii="Wingdings" w:hAnsi="Wingdings" w:hint="default"/>
      </w:rPr>
    </w:lvl>
    <w:lvl w:ilvl="4" w:tplc="26CCA22E" w:tentative="1">
      <w:start w:val="1"/>
      <w:numFmt w:val="bullet"/>
      <w:lvlText w:val=""/>
      <w:lvlJc w:val="left"/>
      <w:pPr>
        <w:tabs>
          <w:tab w:val="num" w:pos="3600"/>
        </w:tabs>
        <w:ind w:left="3600" w:hanging="360"/>
      </w:pPr>
      <w:rPr>
        <w:rFonts w:ascii="Wingdings" w:hAnsi="Wingdings" w:hint="default"/>
      </w:rPr>
    </w:lvl>
    <w:lvl w:ilvl="5" w:tplc="5FCA4030" w:tentative="1">
      <w:start w:val="1"/>
      <w:numFmt w:val="bullet"/>
      <w:lvlText w:val=""/>
      <w:lvlJc w:val="left"/>
      <w:pPr>
        <w:tabs>
          <w:tab w:val="num" w:pos="4320"/>
        </w:tabs>
        <w:ind w:left="4320" w:hanging="360"/>
      </w:pPr>
      <w:rPr>
        <w:rFonts w:ascii="Wingdings" w:hAnsi="Wingdings" w:hint="default"/>
      </w:rPr>
    </w:lvl>
    <w:lvl w:ilvl="6" w:tplc="FA74F0A4" w:tentative="1">
      <w:start w:val="1"/>
      <w:numFmt w:val="bullet"/>
      <w:lvlText w:val=""/>
      <w:lvlJc w:val="left"/>
      <w:pPr>
        <w:tabs>
          <w:tab w:val="num" w:pos="5040"/>
        </w:tabs>
        <w:ind w:left="5040" w:hanging="360"/>
      </w:pPr>
      <w:rPr>
        <w:rFonts w:ascii="Wingdings" w:hAnsi="Wingdings" w:hint="default"/>
      </w:rPr>
    </w:lvl>
    <w:lvl w:ilvl="7" w:tplc="615471DA" w:tentative="1">
      <w:start w:val="1"/>
      <w:numFmt w:val="bullet"/>
      <w:lvlText w:val=""/>
      <w:lvlJc w:val="left"/>
      <w:pPr>
        <w:tabs>
          <w:tab w:val="num" w:pos="5760"/>
        </w:tabs>
        <w:ind w:left="5760" w:hanging="360"/>
      </w:pPr>
      <w:rPr>
        <w:rFonts w:ascii="Wingdings" w:hAnsi="Wingdings" w:hint="default"/>
      </w:rPr>
    </w:lvl>
    <w:lvl w:ilvl="8" w:tplc="3A2047B4" w:tentative="1">
      <w:start w:val="1"/>
      <w:numFmt w:val="bullet"/>
      <w:lvlText w:val=""/>
      <w:lvlJc w:val="left"/>
      <w:pPr>
        <w:tabs>
          <w:tab w:val="num" w:pos="6480"/>
        </w:tabs>
        <w:ind w:left="6480" w:hanging="360"/>
      </w:pPr>
      <w:rPr>
        <w:rFonts w:ascii="Wingdings" w:hAnsi="Wingdings" w:hint="default"/>
      </w:rPr>
    </w:lvl>
  </w:abstractNum>
  <w:abstractNum w:abstractNumId="23">
    <w:nsid w:val="3D275078"/>
    <w:multiLevelType w:val="multilevel"/>
    <w:tmpl w:val="A5DC7B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nsid w:val="40D32D67"/>
    <w:multiLevelType w:val="hybridMultilevel"/>
    <w:tmpl w:val="59FEBC1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5">
    <w:nsid w:val="4111731C"/>
    <w:multiLevelType w:val="multilevel"/>
    <w:tmpl w:val="93CA29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42FB590C"/>
    <w:multiLevelType w:val="hybridMultilevel"/>
    <w:tmpl w:val="C9DA2D4C"/>
    <w:lvl w:ilvl="0" w:tplc="04190001">
      <w:start w:val="1"/>
      <w:numFmt w:val="bullet"/>
      <w:lvlText w:val=""/>
      <w:lvlJc w:val="left"/>
      <w:pPr>
        <w:tabs>
          <w:tab w:val="num" w:pos="1470"/>
        </w:tabs>
        <w:ind w:left="1470" w:hanging="360"/>
      </w:pPr>
      <w:rPr>
        <w:rFonts w:ascii="Symbol" w:hAnsi="Symbol" w:hint="default"/>
      </w:rPr>
    </w:lvl>
    <w:lvl w:ilvl="1" w:tplc="04190003">
      <w:start w:val="1"/>
      <w:numFmt w:val="bullet"/>
      <w:lvlText w:val="o"/>
      <w:lvlJc w:val="left"/>
      <w:pPr>
        <w:tabs>
          <w:tab w:val="num" w:pos="2190"/>
        </w:tabs>
        <w:ind w:left="2190" w:hanging="360"/>
      </w:pPr>
      <w:rPr>
        <w:rFonts w:ascii="Courier New" w:hAnsi="Courier New" w:cs="Courier New" w:hint="default"/>
      </w:rPr>
    </w:lvl>
    <w:lvl w:ilvl="2" w:tplc="04190005">
      <w:start w:val="1"/>
      <w:numFmt w:val="bullet"/>
      <w:lvlText w:val=""/>
      <w:lvlJc w:val="left"/>
      <w:pPr>
        <w:tabs>
          <w:tab w:val="num" w:pos="2910"/>
        </w:tabs>
        <w:ind w:left="2910" w:hanging="360"/>
      </w:pPr>
      <w:rPr>
        <w:rFonts w:ascii="Wingdings" w:hAnsi="Wingdings" w:hint="default"/>
      </w:rPr>
    </w:lvl>
    <w:lvl w:ilvl="3" w:tplc="04190001">
      <w:start w:val="1"/>
      <w:numFmt w:val="bullet"/>
      <w:lvlText w:val=""/>
      <w:lvlJc w:val="left"/>
      <w:pPr>
        <w:tabs>
          <w:tab w:val="num" w:pos="3630"/>
        </w:tabs>
        <w:ind w:left="3630" w:hanging="360"/>
      </w:pPr>
      <w:rPr>
        <w:rFonts w:ascii="Symbol" w:hAnsi="Symbol" w:hint="default"/>
      </w:rPr>
    </w:lvl>
    <w:lvl w:ilvl="4" w:tplc="04190003">
      <w:start w:val="1"/>
      <w:numFmt w:val="bullet"/>
      <w:lvlText w:val="o"/>
      <w:lvlJc w:val="left"/>
      <w:pPr>
        <w:tabs>
          <w:tab w:val="num" w:pos="4350"/>
        </w:tabs>
        <w:ind w:left="4350" w:hanging="360"/>
      </w:pPr>
      <w:rPr>
        <w:rFonts w:ascii="Courier New" w:hAnsi="Courier New" w:cs="Courier New" w:hint="default"/>
      </w:rPr>
    </w:lvl>
    <w:lvl w:ilvl="5" w:tplc="04190005">
      <w:start w:val="1"/>
      <w:numFmt w:val="bullet"/>
      <w:lvlText w:val=""/>
      <w:lvlJc w:val="left"/>
      <w:pPr>
        <w:tabs>
          <w:tab w:val="num" w:pos="5070"/>
        </w:tabs>
        <w:ind w:left="5070" w:hanging="360"/>
      </w:pPr>
      <w:rPr>
        <w:rFonts w:ascii="Wingdings" w:hAnsi="Wingdings" w:hint="default"/>
      </w:rPr>
    </w:lvl>
    <w:lvl w:ilvl="6" w:tplc="04190001">
      <w:start w:val="1"/>
      <w:numFmt w:val="bullet"/>
      <w:lvlText w:val=""/>
      <w:lvlJc w:val="left"/>
      <w:pPr>
        <w:tabs>
          <w:tab w:val="num" w:pos="5790"/>
        </w:tabs>
        <w:ind w:left="5790" w:hanging="360"/>
      </w:pPr>
      <w:rPr>
        <w:rFonts w:ascii="Symbol" w:hAnsi="Symbol" w:hint="default"/>
      </w:rPr>
    </w:lvl>
    <w:lvl w:ilvl="7" w:tplc="04190003">
      <w:start w:val="1"/>
      <w:numFmt w:val="bullet"/>
      <w:lvlText w:val="o"/>
      <w:lvlJc w:val="left"/>
      <w:pPr>
        <w:tabs>
          <w:tab w:val="num" w:pos="6510"/>
        </w:tabs>
        <w:ind w:left="6510" w:hanging="360"/>
      </w:pPr>
      <w:rPr>
        <w:rFonts w:ascii="Courier New" w:hAnsi="Courier New" w:cs="Courier New" w:hint="default"/>
      </w:rPr>
    </w:lvl>
    <w:lvl w:ilvl="8" w:tplc="04190005">
      <w:start w:val="1"/>
      <w:numFmt w:val="bullet"/>
      <w:lvlText w:val=""/>
      <w:lvlJc w:val="left"/>
      <w:pPr>
        <w:tabs>
          <w:tab w:val="num" w:pos="7230"/>
        </w:tabs>
        <w:ind w:left="7230" w:hanging="360"/>
      </w:pPr>
      <w:rPr>
        <w:rFonts w:ascii="Wingdings" w:hAnsi="Wingdings" w:hint="default"/>
      </w:rPr>
    </w:lvl>
  </w:abstractNum>
  <w:abstractNum w:abstractNumId="27">
    <w:nsid w:val="438454D9"/>
    <w:multiLevelType w:val="multilevel"/>
    <w:tmpl w:val="B7863D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
    <w:nsid w:val="4534232B"/>
    <w:multiLevelType w:val="multilevel"/>
    <w:tmpl w:val="CA78FD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nsid w:val="49BA223A"/>
    <w:multiLevelType w:val="hybridMultilevel"/>
    <w:tmpl w:val="5854E1EE"/>
    <w:lvl w:ilvl="0" w:tplc="04190001">
      <w:start w:val="1"/>
      <w:numFmt w:val="bullet"/>
      <w:lvlText w:val=""/>
      <w:lvlJc w:val="left"/>
      <w:pPr>
        <w:tabs>
          <w:tab w:val="num" w:pos="1080"/>
        </w:tabs>
        <w:ind w:left="1080" w:hanging="360"/>
      </w:pPr>
      <w:rPr>
        <w:rFonts w:ascii="Symbol" w:hAnsi="Symbol" w:hint="default"/>
      </w:rPr>
    </w:lvl>
    <w:lvl w:ilvl="1" w:tplc="04190003">
      <w:start w:val="1"/>
      <w:numFmt w:val="bullet"/>
      <w:lvlText w:val="o"/>
      <w:lvlJc w:val="left"/>
      <w:pPr>
        <w:tabs>
          <w:tab w:val="num" w:pos="1800"/>
        </w:tabs>
        <w:ind w:left="1800" w:hanging="360"/>
      </w:pPr>
      <w:rPr>
        <w:rFonts w:ascii="Courier New" w:hAnsi="Courier New" w:cs="Courier New" w:hint="default"/>
      </w:rPr>
    </w:lvl>
    <w:lvl w:ilvl="2" w:tplc="04190005">
      <w:start w:val="1"/>
      <w:numFmt w:val="bullet"/>
      <w:lvlText w:val=""/>
      <w:lvlJc w:val="left"/>
      <w:pPr>
        <w:tabs>
          <w:tab w:val="num" w:pos="2520"/>
        </w:tabs>
        <w:ind w:left="2520" w:hanging="360"/>
      </w:pPr>
      <w:rPr>
        <w:rFonts w:ascii="Wingdings" w:hAnsi="Wingdings" w:hint="default"/>
      </w:rPr>
    </w:lvl>
    <w:lvl w:ilvl="3" w:tplc="04190001">
      <w:start w:val="1"/>
      <w:numFmt w:val="bullet"/>
      <w:lvlText w:val=""/>
      <w:lvlJc w:val="left"/>
      <w:pPr>
        <w:tabs>
          <w:tab w:val="num" w:pos="3240"/>
        </w:tabs>
        <w:ind w:left="3240" w:hanging="360"/>
      </w:pPr>
      <w:rPr>
        <w:rFonts w:ascii="Symbol" w:hAnsi="Symbol" w:hint="default"/>
      </w:rPr>
    </w:lvl>
    <w:lvl w:ilvl="4" w:tplc="04190003">
      <w:start w:val="1"/>
      <w:numFmt w:val="bullet"/>
      <w:lvlText w:val="o"/>
      <w:lvlJc w:val="left"/>
      <w:pPr>
        <w:tabs>
          <w:tab w:val="num" w:pos="3960"/>
        </w:tabs>
        <w:ind w:left="3960" w:hanging="360"/>
      </w:pPr>
      <w:rPr>
        <w:rFonts w:ascii="Courier New" w:hAnsi="Courier New" w:cs="Courier New" w:hint="default"/>
      </w:rPr>
    </w:lvl>
    <w:lvl w:ilvl="5" w:tplc="04190005">
      <w:start w:val="1"/>
      <w:numFmt w:val="bullet"/>
      <w:lvlText w:val=""/>
      <w:lvlJc w:val="left"/>
      <w:pPr>
        <w:tabs>
          <w:tab w:val="num" w:pos="4680"/>
        </w:tabs>
        <w:ind w:left="4680" w:hanging="360"/>
      </w:pPr>
      <w:rPr>
        <w:rFonts w:ascii="Wingdings" w:hAnsi="Wingdings" w:hint="default"/>
      </w:rPr>
    </w:lvl>
    <w:lvl w:ilvl="6" w:tplc="04190001">
      <w:start w:val="1"/>
      <w:numFmt w:val="bullet"/>
      <w:lvlText w:val=""/>
      <w:lvlJc w:val="left"/>
      <w:pPr>
        <w:tabs>
          <w:tab w:val="num" w:pos="5400"/>
        </w:tabs>
        <w:ind w:left="5400" w:hanging="360"/>
      </w:pPr>
      <w:rPr>
        <w:rFonts w:ascii="Symbol" w:hAnsi="Symbol" w:hint="default"/>
      </w:rPr>
    </w:lvl>
    <w:lvl w:ilvl="7" w:tplc="04190003">
      <w:start w:val="1"/>
      <w:numFmt w:val="bullet"/>
      <w:lvlText w:val="o"/>
      <w:lvlJc w:val="left"/>
      <w:pPr>
        <w:tabs>
          <w:tab w:val="num" w:pos="6120"/>
        </w:tabs>
        <w:ind w:left="6120" w:hanging="360"/>
      </w:pPr>
      <w:rPr>
        <w:rFonts w:ascii="Courier New" w:hAnsi="Courier New" w:cs="Courier New" w:hint="default"/>
      </w:rPr>
    </w:lvl>
    <w:lvl w:ilvl="8" w:tplc="04190005">
      <w:start w:val="1"/>
      <w:numFmt w:val="bullet"/>
      <w:lvlText w:val=""/>
      <w:lvlJc w:val="left"/>
      <w:pPr>
        <w:tabs>
          <w:tab w:val="num" w:pos="6840"/>
        </w:tabs>
        <w:ind w:left="6840" w:hanging="360"/>
      </w:pPr>
      <w:rPr>
        <w:rFonts w:ascii="Wingdings" w:hAnsi="Wingdings" w:hint="default"/>
      </w:rPr>
    </w:lvl>
  </w:abstractNum>
  <w:abstractNum w:abstractNumId="30">
    <w:nsid w:val="4B0C617B"/>
    <w:multiLevelType w:val="hybridMultilevel"/>
    <w:tmpl w:val="E72E634A"/>
    <w:lvl w:ilvl="0" w:tplc="0419000F">
      <w:start w:val="1"/>
      <w:numFmt w:val="decimal"/>
      <w:lvlText w:val="%1."/>
      <w:lvlJc w:val="left"/>
      <w:pPr>
        <w:tabs>
          <w:tab w:val="num" w:pos="720"/>
        </w:tabs>
        <w:ind w:left="720" w:hanging="360"/>
      </w:pPr>
      <w:rPr>
        <w:color w:val="auto"/>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31">
    <w:nsid w:val="4D4060A2"/>
    <w:multiLevelType w:val="hybridMultilevel"/>
    <w:tmpl w:val="DE46DB12"/>
    <w:lvl w:ilvl="0" w:tplc="B4E2F2E4">
      <w:start w:val="1"/>
      <w:numFmt w:val="bullet"/>
      <w:lvlText w:val=""/>
      <w:lvlJc w:val="left"/>
      <w:pPr>
        <w:tabs>
          <w:tab w:val="num" w:pos="1350"/>
        </w:tabs>
        <w:ind w:left="1350" w:hanging="360"/>
      </w:pPr>
      <w:rPr>
        <w:rFonts w:ascii="Symbol" w:hAnsi="Symbol" w:hint="default"/>
      </w:rPr>
    </w:lvl>
    <w:lvl w:ilvl="1" w:tplc="04190003">
      <w:start w:val="1"/>
      <w:numFmt w:val="bullet"/>
      <w:lvlText w:val="o"/>
      <w:lvlJc w:val="left"/>
      <w:pPr>
        <w:tabs>
          <w:tab w:val="num" w:pos="2070"/>
        </w:tabs>
        <w:ind w:left="2070" w:hanging="360"/>
      </w:pPr>
      <w:rPr>
        <w:rFonts w:ascii="Courier New" w:hAnsi="Courier New" w:cs="Courier New" w:hint="default"/>
      </w:rPr>
    </w:lvl>
    <w:lvl w:ilvl="2" w:tplc="04190005">
      <w:start w:val="1"/>
      <w:numFmt w:val="bullet"/>
      <w:lvlText w:val=""/>
      <w:lvlJc w:val="left"/>
      <w:pPr>
        <w:tabs>
          <w:tab w:val="num" w:pos="2790"/>
        </w:tabs>
        <w:ind w:left="2790" w:hanging="360"/>
      </w:pPr>
      <w:rPr>
        <w:rFonts w:ascii="Wingdings" w:hAnsi="Wingdings" w:hint="default"/>
      </w:rPr>
    </w:lvl>
    <w:lvl w:ilvl="3" w:tplc="04190001">
      <w:start w:val="1"/>
      <w:numFmt w:val="bullet"/>
      <w:lvlText w:val=""/>
      <w:lvlJc w:val="left"/>
      <w:pPr>
        <w:tabs>
          <w:tab w:val="num" w:pos="3510"/>
        </w:tabs>
        <w:ind w:left="3510" w:hanging="360"/>
      </w:pPr>
      <w:rPr>
        <w:rFonts w:ascii="Symbol" w:hAnsi="Symbol" w:hint="default"/>
      </w:rPr>
    </w:lvl>
    <w:lvl w:ilvl="4" w:tplc="04190003">
      <w:start w:val="1"/>
      <w:numFmt w:val="bullet"/>
      <w:lvlText w:val="o"/>
      <w:lvlJc w:val="left"/>
      <w:pPr>
        <w:tabs>
          <w:tab w:val="num" w:pos="4230"/>
        </w:tabs>
        <w:ind w:left="4230" w:hanging="360"/>
      </w:pPr>
      <w:rPr>
        <w:rFonts w:ascii="Courier New" w:hAnsi="Courier New" w:cs="Courier New" w:hint="default"/>
      </w:rPr>
    </w:lvl>
    <w:lvl w:ilvl="5" w:tplc="04190005">
      <w:start w:val="1"/>
      <w:numFmt w:val="bullet"/>
      <w:lvlText w:val=""/>
      <w:lvlJc w:val="left"/>
      <w:pPr>
        <w:tabs>
          <w:tab w:val="num" w:pos="4950"/>
        </w:tabs>
        <w:ind w:left="4950" w:hanging="360"/>
      </w:pPr>
      <w:rPr>
        <w:rFonts w:ascii="Wingdings" w:hAnsi="Wingdings" w:hint="default"/>
      </w:rPr>
    </w:lvl>
    <w:lvl w:ilvl="6" w:tplc="04190001">
      <w:start w:val="1"/>
      <w:numFmt w:val="bullet"/>
      <w:lvlText w:val=""/>
      <w:lvlJc w:val="left"/>
      <w:pPr>
        <w:tabs>
          <w:tab w:val="num" w:pos="5670"/>
        </w:tabs>
        <w:ind w:left="5670" w:hanging="360"/>
      </w:pPr>
      <w:rPr>
        <w:rFonts w:ascii="Symbol" w:hAnsi="Symbol" w:hint="default"/>
      </w:rPr>
    </w:lvl>
    <w:lvl w:ilvl="7" w:tplc="04190003">
      <w:start w:val="1"/>
      <w:numFmt w:val="bullet"/>
      <w:lvlText w:val="o"/>
      <w:lvlJc w:val="left"/>
      <w:pPr>
        <w:tabs>
          <w:tab w:val="num" w:pos="6390"/>
        </w:tabs>
        <w:ind w:left="6390" w:hanging="360"/>
      </w:pPr>
      <w:rPr>
        <w:rFonts w:ascii="Courier New" w:hAnsi="Courier New" w:cs="Courier New" w:hint="default"/>
      </w:rPr>
    </w:lvl>
    <w:lvl w:ilvl="8" w:tplc="04190005">
      <w:start w:val="1"/>
      <w:numFmt w:val="bullet"/>
      <w:lvlText w:val=""/>
      <w:lvlJc w:val="left"/>
      <w:pPr>
        <w:tabs>
          <w:tab w:val="num" w:pos="7110"/>
        </w:tabs>
        <w:ind w:left="7110" w:hanging="360"/>
      </w:pPr>
      <w:rPr>
        <w:rFonts w:ascii="Wingdings" w:hAnsi="Wingdings" w:hint="default"/>
      </w:rPr>
    </w:lvl>
  </w:abstractNum>
  <w:abstractNum w:abstractNumId="32">
    <w:nsid w:val="5003487C"/>
    <w:multiLevelType w:val="hybridMultilevel"/>
    <w:tmpl w:val="4608F928"/>
    <w:lvl w:ilvl="0" w:tplc="92A43BC8">
      <w:start w:val="1"/>
      <w:numFmt w:val="bullet"/>
      <w:lvlText w:val="―"/>
      <w:lvlJc w:val="left"/>
      <w:pPr>
        <w:tabs>
          <w:tab w:val="num" w:pos="1440"/>
        </w:tabs>
        <w:ind w:left="1440" w:hanging="360"/>
      </w:pPr>
      <w:rPr>
        <w:rFonts w:ascii="Courier New" w:hAnsi="Courier New" w:cs="Times New Roman"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33">
    <w:nsid w:val="52F01006"/>
    <w:multiLevelType w:val="hybridMultilevel"/>
    <w:tmpl w:val="B62A0AB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4">
    <w:nsid w:val="532F714F"/>
    <w:multiLevelType w:val="multilevel"/>
    <w:tmpl w:val="655E67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nsid w:val="538B3A0F"/>
    <w:multiLevelType w:val="hybridMultilevel"/>
    <w:tmpl w:val="1F3ECDEC"/>
    <w:lvl w:ilvl="0" w:tplc="92A43BC8">
      <w:start w:val="1"/>
      <w:numFmt w:val="bullet"/>
      <w:lvlText w:val="―"/>
      <w:lvlJc w:val="left"/>
      <w:pPr>
        <w:tabs>
          <w:tab w:val="num" w:pos="1440"/>
        </w:tabs>
        <w:ind w:left="1440" w:hanging="360"/>
      </w:pPr>
      <w:rPr>
        <w:rFonts w:ascii="Courier New" w:hAnsi="Courier New" w:cs="Times New Roman" w:hint="default"/>
        <w:color w:val="auto"/>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36">
    <w:nsid w:val="539303BD"/>
    <w:multiLevelType w:val="hybridMultilevel"/>
    <w:tmpl w:val="1F508CBC"/>
    <w:lvl w:ilvl="0" w:tplc="9D9C1842">
      <w:start w:val="1"/>
      <w:numFmt w:val="bullet"/>
      <w:lvlText w:val=""/>
      <w:lvlJc w:val="left"/>
      <w:pPr>
        <w:tabs>
          <w:tab w:val="num" w:pos="720"/>
        </w:tabs>
        <w:ind w:left="720" w:hanging="360"/>
      </w:pPr>
      <w:rPr>
        <w:rFonts w:ascii="Wingdings" w:hAnsi="Wingdings" w:hint="default"/>
      </w:rPr>
    </w:lvl>
    <w:lvl w:ilvl="1" w:tplc="EAD2FD98" w:tentative="1">
      <w:start w:val="1"/>
      <w:numFmt w:val="bullet"/>
      <w:lvlText w:val=""/>
      <w:lvlJc w:val="left"/>
      <w:pPr>
        <w:tabs>
          <w:tab w:val="num" w:pos="1440"/>
        </w:tabs>
        <w:ind w:left="1440" w:hanging="360"/>
      </w:pPr>
      <w:rPr>
        <w:rFonts w:ascii="Wingdings" w:hAnsi="Wingdings" w:hint="default"/>
      </w:rPr>
    </w:lvl>
    <w:lvl w:ilvl="2" w:tplc="5B3A2BAE" w:tentative="1">
      <w:start w:val="1"/>
      <w:numFmt w:val="bullet"/>
      <w:lvlText w:val=""/>
      <w:lvlJc w:val="left"/>
      <w:pPr>
        <w:tabs>
          <w:tab w:val="num" w:pos="2160"/>
        </w:tabs>
        <w:ind w:left="2160" w:hanging="360"/>
      </w:pPr>
      <w:rPr>
        <w:rFonts w:ascii="Wingdings" w:hAnsi="Wingdings" w:hint="default"/>
      </w:rPr>
    </w:lvl>
    <w:lvl w:ilvl="3" w:tplc="3DE4A474" w:tentative="1">
      <w:start w:val="1"/>
      <w:numFmt w:val="bullet"/>
      <w:lvlText w:val=""/>
      <w:lvlJc w:val="left"/>
      <w:pPr>
        <w:tabs>
          <w:tab w:val="num" w:pos="2880"/>
        </w:tabs>
        <w:ind w:left="2880" w:hanging="360"/>
      </w:pPr>
      <w:rPr>
        <w:rFonts w:ascii="Wingdings" w:hAnsi="Wingdings" w:hint="default"/>
      </w:rPr>
    </w:lvl>
    <w:lvl w:ilvl="4" w:tplc="7FBE0A28" w:tentative="1">
      <w:start w:val="1"/>
      <w:numFmt w:val="bullet"/>
      <w:lvlText w:val=""/>
      <w:lvlJc w:val="left"/>
      <w:pPr>
        <w:tabs>
          <w:tab w:val="num" w:pos="3600"/>
        </w:tabs>
        <w:ind w:left="3600" w:hanging="360"/>
      </w:pPr>
      <w:rPr>
        <w:rFonts w:ascii="Wingdings" w:hAnsi="Wingdings" w:hint="default"/>
      </w:rPr>
    </w:lvl>
    <w:lvl w:ilvl="5" w:tplc="ECD43F4A" w:tentative="1">
      <w:start w:val="1"/>
      <w:numFmt w:val="bullet"/>
      <w:lvlText w:val=""/>
      <w:lvlJc w:val="left"/>
      <w:pPr>
        <w:tabs>
          <w:tab w:val="num" w:pos="4320"/>
        </w:tabs>
        <w:ind w:left="4320" w:hanging="360"/>
      </w:pPr>
      <w:rPr>
        <w:rFonts w:ascii="Wingdings" w:hAnsi="Wingdings" w:hint="default"/>
      </w:rPr>
    </w:lvl>
    <w:lvl w:ilvl="6" w:tplc="860CF008" w:tentative="1">
      <w:start w:val="1"/>
      <w:numFmt w:val="bullet"/>
      <w:lvlText w:val=""/>
      <w:lvlJc w:val="left"/>
      <w:pPr>
        <w:tabs>
          <w:tab w:val="num" w:pos="5040"/>
        </w:tabs>
        <w:ind w:left="5040" w:hanging="360"/>
      </w:pPr>
      <w:rPr>
        <w:rFonts w:ascii="Wingdings" w:hAnsi="Wingdings" w:hint="default"/>
      </w:rPr>
    </w:lvl>
    <w:lvl w:ilvl="7" w:tplc="01FC662E" w:tentative="1">
      <w:start w:val="1"/>
      <w:numFmt w:val="bullet"/>
      <w:lvlText w:val=""/>
      <w:lvlJc w:val="left"/>
      <w:pPr>
        <w:tabs>
          <w:tab w:val="num" w:pos="5760"/>
        </w:tabs>
        <w:ind w:left="5760" w:hanging="360"/>
      </w:pPr>
      <w:rPr>
        <w:rFonts w:ascii="Wingdings" w:hAnsi="Wingdings" w:hint="default"/>
      </w:rPr>
    </w:lvl>
    <w:lvl w:ilvl="8" w:tplc="5422EE0A" w:tentative="1">
      <w:start w:val="1"/>
      <w:numFmt w:val="bullet"/>
      <w:lvlText w:val=""/>
      <w:lvlJc w:val="left"/>
      <w:pPr>
        <w:tabs>
          <w:tab w:val="num" w:pos="6480"/>
        </w:tabs>
        <w:ind w:left="6480" w:hanging="360"/>
      </w:pPr>
      <w:rPr>
        <w:rFonts w:ascii="Wingdings" w:hAnsi="Wingdings" w:hint="default"/>
      </w:rPr>
    </w:lvl>
  </w:abstractNum>
  <w:abstractNum w:abstractNumId="37">
    <w:nsid w:val="555728E3"/>
    <w:multiLevelType w:val="hybridMultilevel"/>
    <w:tmpl w:val="71F2E31E"/>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38">
    <w:nsid w:val="57B037F7"/>
    <w:multiLevelType w:val="multilevel"/>
    <w:tmpl w:val="5656AD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nsid w:val="62F75DB5"/>
    <w:multiLevelType w:val="hybridMultilevel"/>
    <w:tmpl w:val="6C9AE67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0">
    <w:nsid w:val="6D7C0013"/>
    <w:multiLevelType w:val="hybridMultilevel"/>
    <w:tmpl w:val="5DD4F656"/>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hint="default"/>
      </w:rPr>
    </w:lvl>
    <w:lvl w:ilvl="8" w:tplc="04190005">
      <w:start w:val="1"/>
      <w:numFmt w:val="bullet"/>
      <w:lvlText w:val=""/>
      <w:lvlJc w:val="left"/>
      <w:pPr>
        <w:ind w:left="6480" w:hanging="360"/>
      </w:pPr>
      <w:rPr>
        <w:rFonts w:ascii="Wingdings" w:hAnsi="Wingdings" w:hint="default"/>
      </w:rPr>
    </w:lvl>
  </w:abstractNum>
  <w:abstractNum w:abstractNumId="41">
    <w:nsid w:val="6F4213AA"/>
    <w:multiLevelType w:val="hybridMultilevel"/>
    <w:tmpl w:val="730AABC6"/>
    <w:lvl w:ilvl="0" w:tplc="04190001">
      <w:start w:val="1"/>
      <w:numFmt w:val="bullet"/>
      <w:lvlText w:val=""/>
      <w:lvlJc w:val="left"/>
      <w:pPr>
        <w:tabs>
          <w:tab w:val="num" w:pos="720"/>
        </w:tabs>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42">
    <w:nsid w:val="706B7E75"/>
    <w:multiLevelType w:val="hybridMultilevel"/>
    <w:tmpl w:val="25E40C70"/>
    <w:lvl w:ilvl="0" w:tplc="04190001">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43">
    <w:nsid w:val="7897180C"/>
    <w:multiLevelType w:val="multilevel"/>
    <w:tmpl w:val="61B254D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4">
    <w:nsid w:val="7A486C69"/>
    <w:multiLevelType w:val="hybridMultilevel"/>
    <w:tmpl w:val="9CD2D1C2"/>
    <w:lvl w:ilvl="0" w:tplc="00DC3D8C">
      <w:start w:val="5"/>
      <w:numFmt w:val="decimal"/>
      <w:lvlText w:val="%1."/>
      <w:lvlJc w:val="left"/>
      <w:pPr>
        <w:ind w:left="1440" w:hanging="360"/>
      </w:pPr>
      <w:rPr>
        <w:rFonts w:hint="default"/>
      </w:rPr>
    </w:lvl>
    <w:lvl w:ilvl="1" w:tplc="04190019" w:tentative="1">
      <w:start w:val="1"/>
      <w:numFmt w:val="lowerLetter"/>
      <w:lvlText w:val="%2."/>
      <w:lvlJc w:val="left"/>
      <w:pPr>
        <w:ind w:left="2160" w:hanging="360"/>
      </w:pPr>
    </w:lvl>
    <w:lvl w:ilvl="2" w:tplc="0419001B" w:tentative="1">
      <w:start w:val="1"/>
      <w:numFmt w:val="lowerRoman"/>
      <w:lvlText w:val="%3."/>
      <w:lvlJc w:val="right"/>
      <w:pPr>
        <w:ind w:left="2880" w:hanging="180"/>
      </w:pPr>
    </w:lvl>
    <w:lvl w:ilvl="3" w:tplc="0419000F" w:tentative="1">
      <w:start w:val="1"/>
      <w:numFmt w:val="decimal"/>
      <w:lvlText w:val="%4."/>
      <w:lvlJc w:val="left"/>
      <w:pPr>
        <w:ind w:left="3600" w:hanging="360"/>
      </w:pPr>
    </w:lvl>
    <w:lvl w:ilvl="4" w:tplc="04190019" w:tentative="1">
      <w:start w:val="1"/>
      <w:numFmt w:val="lowerLetter"/>
      <w:lvlText w:val="%5."/>
      <w:lvlJc w:val="left"/>
      <w:pPr>
        <w:ind w:left="4320" w:hanging="360"/>
      </w:pPr>
    </w:lvl>
    <w:lvl w:ilvl="5" w:tplc="0419001B" w:tentative="1">
      <w:start w:val="1"/>
      <w:numFmt w:val="lowerRoman"/>
      <w:lvlText w:val="%6."/>
      <w:lvlJc w:val="right"/>
      <w:pPr>
        <w:ind w:left="5040" w:hanging="180"/>
      </w:pPr>
    </w:lvl>
    <w:lvl w:ilvl="6" w:tplc="0419000F" w:tentative="1">
      <w:start w:val="1"/>
      <w:numFmt w:val="decimal"/>
      <w:lvlText w:val="%7."/>
      <w:lvlJc w:val="left"/>
      <w:pPr>
        <w:ind w:left="5760" w:hanging="360"/>
      </w:pPr>
    </w:lvl>
    <w:lvl w:ilvl="7" w:tplc="04190019" w:tentative="1">
      <w:start w:val="1"/>
      <w:numFmt w:val="lowerLetter"/>
      <w:lvlText w:val="%8."/>
      <w:lvlJc w:val="left"/>
      <w:pPr>
        <w:ind w:left="6480" w:hanging="360"/>
      </w:pPr>
    </w:lvl>
    <w:lvl w:ilvl="8" w:tplc="0419001B" w:tentative="1">
      <w:start w:val="1"/>
      <w:numFmt w:val="lowerRoman"/>
      <w:lvlText w:val="%9."/>
      <w:lvlJc w:val="right"/>
      <w:pPr>
        <w:ind w:left="7200" w:hanging="180"/>
      </w:pPr>
    </w:lvl>
  </w:abstractNum>
  <w:abstractNum w:abstractNumId="45">
    <w:nsid w:val="7B3E4081"/>
    <w:multiLevelType w:val="multilevel"/>
    <w:tmpl w:val="B3F8C17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6">
    <w:nsid w:val="7C064C6B"/>
    <w:multiLevelType w:val="hybridMultilevel"/>
    <w:tmpl w:val="CFB4DBDA"/>
    <w:lvl w:ilvl="0" w:tplc="92A43BC8">
      <w:start w:val="1"/>
      <w:numFmt w:val="bullet"/>
      <w:lvlText w:val="―"/>
      <w:lvlJc w:val="left"/>
      <w:pPr>
        <w:tabs>
          <w:tab w:val="num" w:pos="1440"/>
        </w:tabs>
        <w:ind w:left="1440" w:hanging="360"/>
      </w:pPr>
      <w:rPr>
        <w:rFonts w:ascii="Courier New" w:hAnsi="Courier New" w:cs="Times New Roman"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hint="default"/>
      </w:rPr>
    </w:lvl>
  </w:abstractNum>
  <w:num w:numId="1">
    <w:abstractNumId w:val="24"/>
  </w:num>
  <w:num w:numId="2">
    <w:abstractNumId w:val="32"/>
  </w:num>
  <w:num w:numId="3">
    <w:abstractNumId w:val="31"/>
  </w:num>
  <w:num w:numId="4">
    <w:abstractNumId w:val="19"/>
  </w:num>
  <w:num w:numId="5">
    <w:abstractNumId w:val="30"/>
    <w:lvlOverride w:ilvl="0">
      <w:startOverride w:val="1"/>
    </w:lvlOverride>
    <w:lvlOverride w:ilvl="1"/>
    <w:lvlOverride w:ilvl="2"/>
    <w:lvlOverride w:ilvl="3"/>
    <w:lvlOverride w:ilvl="4"/>
    <w:lvlOverride w:ilvl="5"/>
    <w:lvlOverride w:ilvl="6"/>
    <w:lvlOverride w:ilvl="7"/>
    <w:lvlOverride w:ilvl="8"/>
  </w:num>
  <w:num w:numId="6">
    <w:abstractNumId w:val="21"/>
    <w:lvlOverride w:ilvl="0">
      <w:startOverride w:val="1"/>
    </w:lvlOverride>
    <w:lvlOverride w:ilvl="1"/>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26"/>
  </w:num>
  <w:num w:numId="8">
    <w:abstractNumId w:val="20"/>
  </w:num>
  <w:num w:numId="9">
    <w:abstractNumId w:val="46"/>
  </w:num>
  <w:num w:numId="10">
    <w:abstractNumId w:val="9"/>
  </w:num>
  <w:num w:numId="11">
    <w:abstractNumId w:val="29"/>
  </w:num>
  <w:num w:numId="12">
    <w:abstractNumId w:val="42"/>
  </w:num>
  <w:num w:numId="13">
    <w:abstractNumId w:val="39"/>
  </w:num>
  <w:num w:numId="14">
    <w:abstractNumId w:val="3"/>
    <w:lvlOverride w:ilvl="0">
      <w:startOverride w:val="1"/>
    </w:lvlOverride>
    <w:lvlOverride w:ilvl="1"/>
    <w:lvlOverride w:ilvl="2"/>
    <w:lvlOverride w:ilvl="3"/>
    <w:lvlOverride w:ilvl="4"/>
    <w:lvlOverride w:ilvl="5"/>
    <w:lvlOverride w:ilvl="6"/>
    <w:lvlOverride w:ilvl="7"/>
    <w:lvlOverride w:ilvl="8"/>
  </w:num>
  <w:num w:numId="15">
    <w:abstractNumId w:val="35"/>
  </w:num>
  <w:num w:numId="16">
    <w:abstractNumId w:val="4"/>
  </w:num>
  <w:num w:numId="17">
    <w:abstractNumId w:val="3"/>
  </w:num>
  <w:num w:numId="18">
    <w:abstractNumId w:val="21"/>
  </w:num>
  <w:num w:numId="19">
    <w:abstractNumId w:val="13"/>
  </w:num>
  <w:num w:numId="20">
    <w:abstractNumId w:val="17"/>
  </w:num>
  <w:num w:numId="21">
    <w:abstractNumId w:val="12"/>
  </w:num>
  <w:num w:numId="22">
    <w:abstractNumId w:val="11"/>
  </w:num>
  <w:num w:numId="23">
    <w:abstractNumId w:val="0"/>
  </w:num>
  <w:num w:numId="24">
    <w:abstractNumId w:val="7"/>
  </w:num>
  <w:num w:numId="25">
    <w:abstractNumId w:val="15"/>
  </w:num>
  <w:num w:numId="26">
    <w:abstractNumId w:val="8"/>
  </w:num>
  <w:num w:numId="27">
    <w:abstractNumId w:val="23"/>
    <w:lvlOverride w:ilvl="0">
      <w:lvl w:ilvl="0">
        <w:numFmt w:val="bullet"/>
        <w:lvlText w:val=""/>
        <w:lvlJc w:val="left"/>
        <w:pPr>
          <w:tabs>
            <w:tab w:val="num" w:pos="720"/>
          </w:tabs>
          <w:ind w:left="720" w:hanging="360"/>
        </w:pPr>
        <w:rPr>
          <w:rFonts w:ascii="Wingdings" w:hAnsi="Wingdings" w:hint="default"/>
          <w:sz w:val="20"/>
        </w:rPr>
      </w:lvl>
    </w:lvlOverride>
  </w:num>
  <w:num w:numId="28">
    <w:abstractNumId w:val="16"/>
  </w:num>
  <w:num w:numId="29">
    <w:abstractNumId w:val="41"/>
  </w:num>
  <w:num w:numId="30">
    <w:abstractNumId w:val="33"/>
  </w:num>
  <w:num w:numId="31">
    <w:abstractNumId w:val="38"/>
    <w:lvlOverride w:ilvl="0">
      <w:lvl w:ilvl="0">
        <w:numFmt w:val="bullet"/>
        <w:lvlText w:val=""/>
        <w:lvlJc w:val="left"/>
        <w:pPr>
          <w:tabs>
            <w:tab w:val="num" w:pos="720"/>
          </w:tabs>
          <w:ind w:left="720" w:hanging="360"/>
        </w:pPr>
        <w:rPr>
          <w:rFonts w:ascii="Wingdings" w:hAnsi="Wingdings" w:hint="default"/>
          <w:sz w:val="20"/>
        </w:rPr>
      </w:lvl>
    </w:lvlOverride>
  </w:num>
  <w:num w:numId="32">
    <w:abstractNumId w:val="2"/>
    <w:lvlOverride w:ilvl="0">
      <w:lvl w:ilvl="0">
        <w:numFmt w:val="bullet"/>
        <w:lvlText w:val=""/>
        <w:lvlJc w:val="left"/>
        <w:pPr>
          <w:tabs>
            <w:tab w:val="num" w:pos="720"/>
          </w:tabs>
          <w:ind w:left="720" w:hanging="360"/>
        </w:pPr>
        <w:rPr>
          <w:rFonts w:ascii="Wingdings" w:hAnsi="Wingdings" w:hint="default"/>
          <w:sz w:val="20"/>
        </w:rPr>
      </w:lvl>
    </w:lvlOverride>
  </w:num>
  <w:num w:numId="33">
    <w:abstractNumId w:val="28"/>
    <w:lvlOverride w:ilvl="0">
      <w:lvl w:ilvl="0">
        <w:numFmt w:val="bullet"/>
        <w:lvlText w:val=""/>
        <w:lvlJc w:val="left"/>
        <w:pPr>
          <w:tabs>
            <w:tab w:val="num" w:pos="720"/>
          </w:tabs>
          <w:ind w:left="720" w:hanging="360"/>
        </w:pPr>
        <w:rPr>
          <w:rFonts w:ascii="Wingdings" w:hAnsi="Wingdings" w:hint="default"/>
          <w:sz w:val="20"/>
        </w:rPr>
      </w:lvl>
    </w:lvlOverride>
  </w:num>
  <w:num w:numId="34">
    <w:abstractNumId w:val="5"/>
    <w:lvlOverride w:ilvl="0">
      <w:lvl w:ilvl="0">
        <w:numFmt w:val="bullet"/>
        <w:lvlText w:val=""/>
        <w:lvlJc w:val="left"/>
        <w:pPr>
          <w:tabs>
            <w:tab w:val="num" w:pos="720"/>
          </w:tabs>
          <w:ind w:left="720" w:hanging="360"/>
        </w:pPr>
        <w:rPr>
          <w:rFonts w:ascii="Wingdings" w:hAnsi="Wingdings" w:hint="default"/>
          <w:sz w:val="20"/>
        </w:rPr>
      </w:lvl>
    </w:lvlOverride>
  </w:num>
  <w:num w:numId="35">
    <w:abstractNumId w:val="34"/>
    <w:lvlOverride w:ilvl="0">
      <w:lvl w:ilvl="0">
        <w:numFmt w:val="bullet"/>
        <w:lvlText w:val=""/>
        <w:lvlJc w:val="left"/>
        <w:pPr>
          <w:tabs>
            <w:tab w:val="num" w:pos="720"/>
          </w:tabs>
          <w:ind w:left="720" w:hanging="360"/>
        </w:pPr>
        <w:rPr>
          <w:rFonts w:ascii="Wingdings" w:hAnsi="Wingdings" w:hint="default"/>
          <w:sz w:val="20"/>
        </w:rPr>
      </w:lvl>
    </w:lvlOverride>
  </w:num>
  <w:num w:numId="36">
    <w:abstractNumId w:val="25"/>
  </w:num>
  <w:num w:numId="37">
    <w:abstractNumId w:val="40"/>
  </w:num>
  <w:num w:numId="38">
    <w:abstractNumId w:val="1"/>
  </w:num>
  <w:num w:numId="39">
    <w:abstractNumId w:val="14"/>
  </w:num>
  <w:num w:numId="40">
    <w:abstractNumId w:val="43"/>
  </w:num>
  <w:num w:numId="41">
    <w:abstractNumId w:val="18"/>
  </w:num>
  <w:num w:numId="42">
    <w:abstractNumId w:val="37"/>
  </w:num>
  <w:num w:numId="43">
    <w:abstractNumId w:val="10"/>
  </w:num>
  <w:num w:numId="44">
    <w:abstractNumId w:val="27"/>
  </w:num>
  <w:num w:numId="45">
    <w:abstractNumId w:val="45"/>
  </w:num>
  <w:num w:numId="46">
    <w:abstractNumId w:val="36"/>
  </w:num>
  <w:num w:numId="47">
    <w:abstractNumId w:val="22"/>
  </w:num>
  <w:num w:numId="48">
    <w:abstractNumId w:val="6"/>
  </w:num>
  <w:num w:numId="49">
    <w:abstractNumId w:val="4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drawingGridHorizontalSpacing w:val="120"/>
  <w:displayHorizontalDrawingGridEvery w:val="2"/>
  <w:characterSpacingControl w:val="doNotCompress"/>
  <w:footnotePr>
    <w:footnote w:id="-1"/>
    <w:footnote w:id="0"/>
  </w:footnotePr>
  <w:endnotePr>
    <w:endnote w:id="-1"/>
    <w:endnote w:id="0"/>
  </w:endnotePr>
  <w:compat>
    <w:compatSetting w:name="compatibilityMode" w:uri="http://schemas.microsoft.com/office/word" w:val="12"/>
  </w:compat>
  <w:rsids>
    <w:rsidRoot w:val="006C6039"/>
    <w:rsid w:val="00050965"/>
    <w:rsid w:val="00096CC2"/>
    <w:rsid w:val="000A0C55"/>
    <w:rsid w:val="000B29C3"/>
    <w:rsid w:val="000C6DFD"/>
    <w:rsid w:val="000D39F5"/>
    <w:rsid w:val="000F0960"/>
    <w:rsid w:val="00122683"/>
    <w:rsid w:val="001346F9"/>
    <w:rsid w:val="0015094D"/>
    <w:rsid w:val="00186DF9"/>
    <w:rsid w:val="001916ED"/>
    <w:rsid w:val="001A055C"/>
    <w:rsid w:val="001F15DF"/>
    <w:rsid w:val="001F6ADB"/>
    <w:rsid w:val="00206099"/>
    <w:rsid w:val="00212E4F"/>
    <w:rsid w:val="00233905"/>
    <w:rsid w:val="00271A0A"/>
    <w:rsid w:val="00272FA1"/>
    <w:rsid w:val="002A302D"/>
    <w:rsid w:val="002D2117"/>
    <w:rsid w:val="002E2DE2"/>
    <w:rsid w:val="002F5403"/>
    <w:rsid w:val="00336F40"/>
    <w:rsid w:val="0034546C"/>
    <w:rsid w:val="00363649"/>
    <w:rsid w:val="00395F91"/>
    <w:rsid w:val="003B7C4F"/>
    <w:rsid w:val="003C67B8"/>
    <w:rsid w:val="003E36F4"/>
    <w:rsid w:val="003E7C3B"/>
    <w:rsid w:val="003F0AA2"/>
    <w:rsid w:val="0044416C"/>
    <w:rsid w:val="00451883"/>
    <w:rsid w:val="00466E99"/>
    <w:rsid w:val="00471CAC"/>
    <w:rsid w:val="004873A5"/>
    <w:rsid w:val="00487BF9"/>
    <w:rsid w:val="004B035D"/>
    <w:rsid w:val="004B2E4D"/>
    <w:rsid w:val="004B7E5E"/>
    <w:rsid w:val="004F25FA"/>
    <w:rsid w:val="004F64D6"/>
    <w:rsid w:val="005066BD"/>
    <w:rsid w:val="005107E7"/>
    <w:rsid w:val="00581153"/>
    <w:rsid w:val="00582E5E"/>
    <w:rsid w:val="005B1CB2"/>
    <w:rsid w:val="00630033"/>
    <w:rsid w:val="00643CCD"/>
    <w:rsid w:val="006517B6"/>
    <w:rsid w:val="00654921"/>
    <w:rsid w:val="00687788"/>
    <w:rsid w:val="006B5081"/>
    <w:rsid w:val="006C0463"/>
    <w:rsid w:val="006C6039"/>
    <w:rsid w:val="00711B3C"/>
    <w:rsid w:val="0072610C"/>
    <w:rsid w:val="00742493"/>
    <w:rsid w:val="00756F80"/>
    <w:rsid w:val="007625C9"/>
    <w:rsid w:val="007678B5"/>
    <w:rsid w:val="007B158F"/>
    <w:rsid w:val="007C71F7"/>
    <w:rsid w:val="007D0724"/>
    <w:rsid w:val="007D7E45"/>
    <w:rsid w:val="007F5D0B"/>
    <w:rsid w:val="008051FF"/>
    <w:rsid w:val="00810062"/>
    <w:rsid w:val="00817ABC"/>
    <w:rsid w:val="00827FC4"/>
    <w:rsid w:val="00844490"/>
    <w:rsid w:val="0089138C"/>
    <w:rsid w:val="008A2D54"/>
    <w:rsid w:val="008B77BD"/>
    <w:rsid w:val="008E19A9"/>
    <w:rsid w:val="008F2499"/>
    <w:rsid w:val="00910140"/>
    <w:rsid w:val="00922F38"/>
    <w:rsid w:val="00924699"/>
    <w:rsid w:val="00933267"/>
    <w:rsid w:val="00970FBC"/>
    <w:rsid w:val="009733C1"/>
    <w:rsid w:val="009839FF"/>
    <w:rsid w:val="009920D2"/>
    <w:rsid w:val="009958F1"/>
    <w:rsid w:val="009A2FBC"/>
    <w:rsid w:val="009D040C"/>
    <w:rsid w:val="009E21B7"/>
    <w:rsid w:val="009E689B"/>
    <w:rsid w:val="009F49C7"/>
    <w:rsid w:val="009F629B"/>
    <w:rsid w:val="009F70C6"/>
    <w:rsid w:val="009F7B57"/>
    <w:rsid w:val="00A00639"/>
    <w:rsid w:val="00A36FD0"/>
    <w:rsid w:val="00A5491F"/>
    <w:rsid w:val="00A54E45"/>
    <w:rsid w:val="00A63C81"/>
    <w:rsid w:val="00A67C8B"/>
    <w:rsid w:val="00A75993"/>
    <w:rsid w:val="00A86D87"/>
    <w:rsid w:val="00AB29A9"/>
    <w:rsid w:val="00AE0668"/>
    <w:rsid w:val="00B001CE"/>
    <w:rsid w:val="00B043F2"/>
    <w:rsid w:val="00B106CD"/>
    <w:rsid w:val="00B1279C"/>
    <w:rsid w:val="00B32880"/>
    <w:rsid w:val="00B57C42"/>
    <w:rsid w:val="00B7155D"/>
    <w:rsid w:val="00B84223"/>
    <w:rsid w:val="00BB1F5A"/>
    <w:rsid w:val="00BC2783"/>
    <w:rsid w:val="00BC4717"/>
    <w:rsid w:val="00BD02BC"/>
    <w:rsid w:val="00BE0732"/>
    <w:rsid w:val="00BF4909"/>
    <w:rsid w:val="00BF7EA7"/>
    <w:rsid w:val="00C0681D"/>
    <w:rsid w:val="00C06B1C"/>
    <w:rsid w:val="00C12EDE"/>
    <w:rsid w:val="00C376B3"/>
    <w:rsid w:val="00C53D37"/>
    <w:rsid w:val="00C62EBA"/>
    <w:rsid w:val="00C662E7"/>
    <w:rsid w:val="00C66AC1"/>
    <w:rsid w:val="00C86CB1"/>
    <w:rsid w:val="00C91C67"/>
    <w:rsid w:val="00CA5DA2"/>
    <w:rsid w:val="00CD3744"/>
    <w:rsid w:val="00D2419A"/>
    <w:rsid w:val="00D26E41"/>
    <w:rsid w:val="00D27552"/>
    <w:rsid w:val="00D437C7"/>
    <w:rsid w:val="00D5705B"/>
    <w:rsid w:val="00D62C91"/>
    <w:rsid w:val="00DB7E8D"/>
    <w:rsid w:val="00DE6CB8"/>
    <w:rsid w:val="00DF4E48"/>
    <w:rsid w:val="00E13EBD"/>
    <w:rsid w:val="00E36BF6"/>
    <w:rsid w:val="00E43172"/>
    <w:rsid w:val="00E4599E"/>
    <w:rsid w:val="00E76B76"/>
    <w:rsid w:val="00E77E56"/>
    <w:rsid w:val="00E846CF"/>
    <w:rsid w:val="00EA2292"/>
    <w:rsid w:val="00EB624A"/>
    <w:rsid w:val="00ED27AF"/>
    <w:rsid w:val="00EF6F71"/>
    <w:rsid w:val="00F31126"/>
    <w:rsid w:val="00F61DA6"/>
    <w:rsid w:val="00FB44BF"/>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73"/>
    <o:shapelayout v:ext="edit">
      <o:idmap v:ext="edit" data="1"/>
      <o:rules v:ext="edit">
        <o:r id="V:Rule1" type="connector" idref="#_x0000_s1059"/>
        <o:r id="V:Rule2" type="connector" idref="#_x0000_s1061"/>
        <o:r id="V:Rule3" type="connector" idref="#_x0000_s1063"/>
        <o:r id="V:Rule4" type="connector" idref="#_x0000_s1058"/>
        <o:r id="V:Rule5" type="connector" idref="#_x0000_s1062"/>
        <o:r id="V:Rule6" type="connector" idref="#_x0000_s1039"/>
        <o:r id="V:Rule7" type="connector" idref="#_x0000_s1055"/>
        <o:r id="V:Rule8" type="connector" idref="#_x0000_s1053"/>
        <o:r id="V:Rule9" type="connector" idref="#_x0000_s1054"/>
        <o:r id="V:Rule10" type="connector" idref="#_x0000_s1057"/>
        <o:r id="V:Rule11" type="connector" idref="#_x0000_s1052"/>
        <o:r id="V:Rule12" type="connector" idref="#_x0000_s1038"/>
        <o:r id="V:Rule13" type="connector" idref="#_x0000_s1046"/>
        <o:r id="V:Rule14" type="connector" idref="#_x0000_s1056"/>
        <o:r id="V:Rule15" type="connector" idref="#_x0000_s1045"/>
        <o:r id="V:Rule16" type="connector" idref="#_x0000_s1066"/>
        <o:r id="V:Rule17" type="connector" idref="#_x0000_s1060"/>
        <o:r id="V:Rule18" type="connector" idref="#_x0000_s1043"/>
        <o:r id="V:Rule19" type="connector" idref="#_x0000_s1037"/>
      </o:rules>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C6039"/>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6C6039"/>
    <w:pPr>
      <w:spacing w:after="0" w:line="240" w:lineRule="auto"/>
    </w:pPr>
    <w:rPr>
      <w:rFonts w:ascii="Calibri" w:eastAsia="Calibri" w:hAnsi="Calibri" w:cs="Times New Roman"/>
    </w:rPr>
  </w:style>
  <w:style w:type="paragraph" w:styleId="a4">
    <w:name w:val="List Paragraph"/>
    <w:basedOn w:val="a"/>
    <w:uiPriority w:val="34"/>
    <w:qFormat/>
    <w:rsid w:val="006C6039"/>
    <w:pPr>
      <w:ind w:left="720"/>
      <w:contextualSpacing/>
    </w:pPr>
  </w:style>
  <w:style w:type="paragraph" w:styleId="a5">
    <w:name w:val="Body Text"/>
    <w:basedOn w:val="a"/>
    <w:link w:val="a6"/>
    <w:unhideWhenUsed/>
    <w:rsid w:val="006C6039"/>
    <w:pPr>
      <w:spacing w:after="120"/>
    </w:pPr>
  </w:style>
  <w:style w:type="character" w:customStyle="1" w:styleId="a6">
    <w:name w:val="Основной текст Знак"/>
    <w:basedOn w:val="a0"/>
    <w:link w:val="a5"/>
    <w:rsid w:val="006C6039"/>
    <w:rPr>
      <w:rFonts w:ascii="Times New Roman" w:eastAsia="Times New Roman" w:hAnsi="Times New Roman" w:cs="Times New Roman"/>
      <w:sz w:val="24"/>
      <w:szCs w:val="24"/>
      <w:lang w:eastAsia="ru-RU"/>
    </w:rPr>
  </w:style>
  <w:style w:type="table" w:styleId="a7">
    <w:name w:val="Table Grid"/>
    <w:basedOn w:val="a1"/>
    <w:uiPriority w:val="59"/>
    <w:rsid w:val="00271A0A"/>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1">
    <w:name w:val="Абзац списка1"/>
    <w:basedOn w:val="a"/>
    <w:rsid w:val="00C53D37"/>
    <w:pPr>
      <w:spacing w:after="200" w:line="276" w:lineRule="auto"/>
      <w:ind w:left="720"/>
    </w:pPr>
    <w:rPr>
      <w:rFonts w:ascii="Calibri" w:hAnsi="Calibri" w:cs="Calibri"/>
      <w:sz w:val="22"/>
      <w:szCs w:val="22"/>
      <w:lang w:eastAsia="en-US"/>
    </w:rPr>
  </w:style>
  <w:style w:type="paragraph" w:styleId="a8">
    <w:name w:val="Balloon Text"/>
    <w:basedOn w:val="a"/>
    <w:link w:val="a9"/>
    <w:uiPriority w:val="99"/>
    <w:semiHidden/>
    <w:unhideWhenUsed/>
    <w:rsid w:val="00C06B1C"/>
    <w:rPr>
      <w:rFonts w:ascii="Tahoma" w:hAnsi="Tahoma" w:cs="Tahoma"/>
      <w:sz w:val="16"/>
      <w:szCs w:val="16"/>
    </w:rPr>
  </w:style>
  <w:style w:type="character" w:customStyle="1" w:styleId="a9">
    <w:name w:val="Текст выноски Знак"/>
    <w:basedOn w:val="a0"/>
    <w:link w:val="a8"/>
    <w:uiPriority w:val="99"/>
    <w:semiHidden/>
    <w:rsid w:val="00C06B1C"/>
    <w:rPr>
      <w:rFonts w:ascii="Tahoma" w:eastAsia="Times New Roman" w:hAnsi="Tahoma" w:cs="Tahoma"/>
      <w:sz w:val="16"/>
      <w:szCs w:val="16"/>
      <w:lang w:eastAsia="ru-RU"/>
    </w:rPr>
  </w:style>
  <w:style w:type="character" w:customStyle="1" w:styleId="aa">
    <w:name w:val="Основной текст_"/>
    <w:basedOn w:val="a0"/>
    <w:link w:val="10"/>
    <w:rsid w:val="008E19A9"/>
    <w:rPr>
      <w:rFonts w:ascii="Times New Roman" w:eastAsia="Times New Roman" w:hAnsi="Times New Roman" w:cs="Times New Roman"/>
      <w:sz w:val="26"/>
      <w:szCs w:val="26"/>
      <w:shd w:val="clear" w:color="auto" w:fill="FFFFFF"/>
    </w:rPr>
  </w:style>
  <w:style w:type="character" w:customStyle="1" w:styleId="105pt0pt">
    <w:name w:val="Основной текст + 10;5 pt;Интервал 0 pt"/>
    <w:basedOn w:val="aa"/>
    <w:rsid w:val="008E19A9"/>
    <w:rPr>
      <w:rFonts w:ascii="Times New Roman" w:eastAsia="Times New Roman" w:hAnsi="Times New Roman" w:cs="Times New Roman"/>
      <w:color w:val="000000"/>
      <w:spacing w:val="3"/>
      <w:w w:val="100"/>
      <w:position w:val="0"/>
      <w:sz w:val="21"/>
      <w:szCs w:val="21"/>
      <w:shd w:val="clear" w:color="auto" w:fill="FFFFFF"/>
      <w:lang w:val="ru-RU"/>
    </w:rPr>
  </w:style>
  <w:style w:type="paragraph" w:customStyle="1" w:styleId="10">
    <w:name w:val="Основной текст1"/>
    <w:basedOn w:val="a"/>
    <w:link w:val="aa"/>
    <w:rsid w:val="008E19A9"/>
    <w:pPr>
      <w:widowControl w:val="0"/>
      <w:shd w:val="clear" w:color="auto" w:fill="FFFFFF"/>
      <w:spacing w:line="0" w:lineRule="atLeast"/>
    </w:pPr>
    <w:rPr>
      <w:sz w:val="26"/>
      <w:szCs w:val="26"/>
      <w:lang w:eastAsia="en-US"/>
    </w:rPr>
  </w:style>
  <w:style w:type="character" w:styleId="ab">
    <w:name w:val="Hyperlink"/>
    <w:basedOn w:val="a0"/>
    <w:uiPriority w:val="99"/>
    <w:unhideWhenUsed/>
    <w:rsid w:val="008E19A9"/>
    <w:rPr>
      <w:color w:val="0000FF" w:themeColor="hyperlink"/>
      <w:u w:val="single"/>
    </w:rPr>
  </w:style>
  <w:style w:type="paragraph" w:styleId="ac">
    <w:name w:val="header"/>
    <w:basedOn w:val="a"/>
    <w:link w:val="ad"/>
    <w:uiPriority w:val="99"/>
    <w:semiHidden/>
    <w:unhideWhenUsed/>
    <w:rsid w:val="00C91C67"/>
    <w:pPr>
      <w:tabs>
        <w:tab w:val="center" w:pos="4677"/>
        <w:tab w:val="right" w:pos="9355"/>
      </w:tabs>
    </w:pPr>
  </w:style>
  <w:style w:type="character" w:customStyle="1" w:styleId="ad">
    <w:name w:val="Верхний колонтитул Знак"/>
    <w:basedOn w:val="a0"/>
    <w:link w:val="ac"/>
    <w:uiPriority w:val="99"/>
    <w:semiHidden/>
    <w:rsid w:val="00C91C67"/>
    <w:rPr>
      <w:rFonts w:ascii="Times New Roman" w:eastAsia="Times New Roman" w:hAnsi="Times New Roman" w:cs="Times New Roman"/>
      <w:sz w:val="24"/>
      <w:szCs w:val="24"/>
      <w:lang w:eastAsia="ru-RU"/>
    </w:rPr>
  </w:style>
  <w:style w:type="paragraph" w:styleId="ae">
    <w:name w:val="footer"/>
    <w:basedOn w:val="a"/>
    <w:link w:val="af"/>
    <w:uiPriority w:val="99"/>
    <w:unhideWhenUsed/>
    <w:rsid w:val="00C91C67"/>
    <w:pPr>
      <w:tabs>
        <w:tab w:val="center" w:pos="4677"/>
        <w:tab w:val="right" w:pos="9355"/>
      </w:tabs>
    </w:pPr>
  </w:style>
  <w:style w:type="character" w:customStyle="1" w:styleId="af">
    <w:name w:val="Нижний колонтитул Знак"/>
    <w:basedOn w:val="a0"/>
    <w:link w:val="ae"/>
    <w:uiPriority w:val="99"/>
    <w:rsid w:val="00C91C67"/>
    <w:rPr>
      <w:rFonts w:ascii="Times New Roman" w:eastAsia="Times New Roman" w:hAnsi="Times New Roman" w:cs="Times New Roman"/>
      <w:sz w:val="24"/>
      <w:szCs w:val="24"/>
      <w:lang w:eastAsia="ru-RU"/>
    </w:rPr>
  </w:style>
  <w:style w:type="character" w:customStyle="1" w:styleId="apple-converted-space">
    <w:name w:val="apple-converted-space"/>
    <w:basedOn w:val="a0"/>
    <w:rsid w:val="00F61DA6"/>
  </w:style>
  <w:style w:type="table" w:customStyle="1" w:styleId="11">
    <w:name w:val="Сетка таблицы1"/>
    <w:basedOn w:val="a1"/>
    <w:next w:val="a7"/>
    <w:uiPriority w:val="59"/>
    <w:rsid w:val="00711B3C"/>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0">
    <w:name w:val="Normal (Web)"/>
    <w:basedOn w:val="a"/>
    <w:uiPriority w:val="99"/>
    <w:semiHidden/>
    <w:unhideWhenUsed/>
    <w:rsid w:val="00E76B76"/>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65251248">
      <w:bodyDiv w:val="1"/>
      <w:marLeft w:val="0"/>
      <w:marRight w:val="0"/>
      <w:marTop w:val="0"/>
      <w:marBottom w:val="0"/>
      <w:divBdr>
        <w:top w:val="none" w:sz="0" w:space="0" w:color="auto"/>
        <w:left w:val="none" w:sz="0" w:space="0" w:color="auto"/>
        <w:bottom w:val="none" w:sz="0" w:space="0" w:color="auto"/>
        <w:right w:val="none" w:sz="0" w:space="0" w:color="auto"/>
      </w:divBdr>
    </w:div>
    <w:div w:id="426463950">
      <w:bodyDiv w:val="1"/>
      <w:marLeft w:val="0"/>
      <w:marRight w:val="0"/>
      <w:marTop w:val="0"/>
      <w:marBottom w:val="0"/>
      <w:divBdr>
        <w:top w:val="none" w:sz="0" w:space="0" w:color="auto"/>
        <w:left w:val="none" w:sz="0" w:space="0" w:color="auto"/>
        <w:bottom w:val="none" w:sz="0" w:space="0" w:color="auto"/>
        <w:right w:val="none" w:sz="0" w:space="0" w:color="auto"/>
      </w:divBdr>
    </w:div>
    <w:div w:id="13245483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chart" Target="charts/chart1.xml"/></Relationships>
</file>

<file path=word/charts/_rels/chart1.xml.rels><?xml version="1.0" encoding="UTF-8" standalone="yes"?>
<Relationships xmlns="http://schemas.openxmlformats.org/package/2006/relationships"><Relationship Id="rId2" Type="http://schemas.openxmlformats.org/officeDocument/2006/relationships/package" Target="../embeddings/_____Microsoft_Excel1.xlsx"/><Relationship Id="rId1" Type="http://schemas.openxmlformats.org/officeDocument/2006/relationships/themeOverride" Target="../theme/themeOverride1.xm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manualLayout>
          <c:layoutTarget val="inner"/>
          <c:xMode val="edge"/>
          <c:yMode val="edge"/>
          <c:x val="0.15728569442953674"/>
          <c:y val="8.0313305433570029E-2"/>
          <c:w val="0.68909016803343381"/>
          <c:h val="0.72558213929229587"/>
        </c:manualLayout>
      </c:layout>
      <c:barChart>
        <c:barDir val="bar"/>
        <c:grouping val="clustered"/>
        <c:varyColors val="0"/>
        <c:ser>
          <c:idx val="0"/>
          <c:order val="0"/>
          <c:tx>
            <c:strRef>
              <c:f>Лист1!$B$1</c:f>
              <c:strCache>
                <c:ptCount val="1"/>
                <c:pt idx="0">
                  <c:v>заболеваемость</c:v>
                </c:pt>
              </c:strCache>
            </c:strRef>
          </c:tx>
          <c:spPr>
            <a:solidFill>
              <a:srgbClr val="FF0000"/>
            </a:solidFill>
          </c:spPr>
          <c:invertIfNegative val="0"/>
          <c:dLbls>
            <c:dLbl>
              <c:idx val="0"/>
              <c:layout>
                <c:manualLayout>
                  <c:x val="-4.7578364282060283E-2"/>
                  <c:y val="2.090592334494774E-2"/>
                </c:manualLayout>
              </c:layout>
              <c:showLegendKey val="0"/>
              <c:showVal val="1"/>
              <c:showCatName val="0"/>
              <c:showSerName val="0"/>
              <c:showPercent val="0"/>
              <c:showBubbleSize val="0"/>
            </c:dLbl>
            <c:dLbl>
              <c:idx val="1"/>
              <c:layout>
                <c:manualLayout>
                  <c:x val="-4.044160963975129E-2"/>
                  <c:y val="3.7844659661445041E-3"/>
                </c:manualLayout>
              </c:layout>
              <c:showLegendKey val="0"/>
              <c:showVal val="1"/>
              <c:showCatName val="0"/>
              <c:showSerName val="0"/>
              <c:showPercent val="0"/>
              <c:showBubbleSize val="0"/>
            </c:dLbl>
            <c:dLbl>
              <c:idx val="2"/>
              <c:layout>
                <c:manualLayout>
                  <c:x val="-2.3695336627230015E-2"/>
                  <c:y val="1.3188290488079233E-2"/>
                </c:manualLayout>
              </c:layout>
              <c:showLegendKey val="0"/>
              <c:showVal val="1"/>
              <c:showCatName val="0"/>
              <c:showSerName val="0"/>
              <c:showPercent val="0"/>
              <c:showBubbleSize val="0"/>
            </c:dLbl>
            <c:dLbl>
              <c:idx val="3"/>
              <c:layout>
                <c:manualLayout>
                  <c:x val="-2.8617449533685228E-2"/>
                  <c:y val="8.3179236741748701E-3"/>
                </c:manualLayout>
              </c:layout>
              <c:showLegendKey val="0"/>
              <c:showVal val="1"/>
              <c:showCatName val="0"/>
              <c:showSerName val="0"/>
              <c:showPercent val="0"/>
              <c:showBubbleSize val="0"/>
            </c:dLbl>
            <c:dLbl>
              <c:idx val="4"/>
              <c:layout>
                <c:manualLayout>
                  <c:x val="-2.6168100355133152E-2"/>
                  <c:y val="3.4470081483717291E-3"/>
                </c:manualLayout>
              </c:layout>
              <c:showLegendKey val="0"/>
              <c:showVal val="1"/>
              <c:showCatName val="0"/>
              <c:showSerName val="0"/>
              <c:showPercent val="0"/>
              <c:showBubbleSize val="0"/>
            </c:dLbl>
            <c:dLbl>
              <c:idx val="5"/>
              <c:layout>
                <c:manualLayout>
                  <c:x val="-2.516277326418111E-2"/>
                  <c:y val="1.8309967351642056E-2"/>
                </c:manualLayout>
              </c:layout>
              <c:showLegendKey val="0"/>
              <c:showVal val="1"/>
              <c:showCatName val="0"/>
              <c:showSerName val="0"/>
              <c:showPercent val="0"/>
              <c:showBubbleSize val="0"/>
            </c:dLbl>
            <c:dLbl>
              <c:idx val="6"/>
              <c:layout>
                <c:manualLayout>
                  <c:x val="-2.8453173055435755E-2"/>
                  <c:y val="1.1090564898899842E-2"/>
                </c:manualLayout>
              </c:layout>
              <c:showLegendKey val="0"/>
              <c:showVal val="1"/>
              <c:showCatName val="0"/>
              <c:showSerName val="0"/>
              <c:showPercent val="0"/>
              <c:showBubbleSize val="0"/>
            </c:dLbl>
            <c:dLbl>
              <c:idx val="7"/>
              <c:layout>
                <c:manualLayout>
                  <c:x val="-4.7578364282060293E-3"/>
                  <c:y val="-1.9894098603528323E-2"/>
                </c:manualLayout>
              </c:layout>
              <c:showLegendKey val="0"/>
              <c:showVal val="1"/>
              <c:showCatName val="0"/>
              <c:showSerName val="0"/>
              <c:showPercent val="0"/>
              <c:showBubbleSize val="0"/>
            </c:dLbl>
            <c:txPr>
              <a:bodyPr/>
              <a:lstStyle/>
              <a:p>
                <a:pPr>
                  <a:defRPr sz="1050" b="1" i="0" baseline="0"/>
                </a:pPr>
                <a:endParaRPr lang="ru-RU"/>
              </a:p>
            </c:txPr>
            <c:showLegendKey val="0"/>
            <c:showVal val="1"/>
            <c:showCatName val="0"/>
            <c:showSerName val="0"/>
            <c:showPercent val="0"/>
            <c:showBubbleSize val="0"/>
            <c:showLeaderLines val="0"/>
          </c:dLbls>
          <c:cat>
            <c:strRef>
              <c:f>Лист1!$A$2:$A$9</c:f>
              <c:strCache>
                <c:ptCount val="4"/>
                <c:pt idx="0">
                  <c:v>младшая</c:v>
                </c:pt>
                <c:pt idx="1">
                  <c:v>средняя</c:v>
                </c:pt>
                <c:pt idx="2">
                  <c:v>старшая</c:v>
                </c:pt>
                <c:pt idx="3">
                  <c:v>подготовительная</c:v>
                </c:pt>
              </c:strCache>
            </c:strRef>
          </c:cat>
          <c:val>
            <c:numRef>
              <c:f>Лист1!$B$2:$B$9</c:f>
              <c:numCache>
                <c:formatCode>General</c:formatCode>
                <c:ptCount val="8"/>
                <c:pt idx="0">
                  <c:v>5.6</c:v>
                </c:pt>
                <c:pt idx="1">
                  <c:v>4.5</c:v>
                </c:pt>
                <c:pt idx="2">
                  <c:v>3.9</c:v>
                </c:pt>
                <c:pt idx="3">
                  <c:v>3</c:v>
                </c:pt>
              </c:numCache>
            </c:numRef>
          </c:val>
        </c:ser>
        <c:ser>
          <c:idx val="1"/>
          <c:order val="1"/>
          <c:tx>
            <c:strRef>
              <c:f>Лист1!$C$1</c:f>
              <c:strCache>
                <c:ptCount val="1"/>
                <c:pt idx="0">
                  <c:v>Индекс здоровья</c:v>
                </c:pt>
              </c:strCache>
            </c:strRef>
          </c:tx>
          <c:spPr>
            <a:solidFill>
              <a:srgbClr val="7030A0"/>
            </a:solidFill>
          </c:spPr>
          <c:invertIfNegative val="0"/>
          <c:dLbls>
            <c:dLbl>
              <c:idx val="0"/>
              <c:layout>
                <c:manualLayout>
                  <c:x val="-3.3304854997442124E-2"/>
                  <c:y val="4.1811846689895356E-2"/>
                </c:manualLayout>
              </c:layout>
              <c:showLegendKey val="0"/>
              <c:showVal val="1"/>
              <c:showCatName val="0"/>
              <c:showSerName val="0"/>
              <c:showPercent val="0"/>
              <c:showBubbleSize val="0"/>
            </c:dLbl>
            <c:dLbl>
              <c:idx val="1"/>
              <c:layout>
                <c:manualLayout>
                  <c:x val="-2.3789182141030141E-2"/>
                  <c:y val="2.7874564459930414E-2"/>
                </c:manualLayout>
              </c:layout>
              <c:showLegendKey val="0"/>
              <c:showVal val="1"/>
              <c:showCatName val="0"/>
              <c:showSerName val="0"/>
              <c:showPercent val="0"/>
              <c:showBubbleSize val="0"/>
            </c:dLbl>
            <c:txPr>
              <a:bodyPr/>
              <a:lstStyle/>
              <a:p>
                <a:pPr>
                  <a:defRPr sz="1050" b="1" i="0" baseline="0"/>
                </a:pPr>
                <a:endParaRPr lang="ru-RU"/>
              </a:p>
            </c:txPr>
            <c:showLegendKey val="0"/>
            <c:showVal val="1"/>
            <c:showCatName val="0"/>
            <c:showSerName val="0"/>
            <c:showPercent val="0"/>
            <c:showBubbleSize val="0"/>
            <c:showLeaderLines val="0"/>
          </c:dLbls>
          <c:cat>
            <c:strRef>
              <c:f>Лист1!$A$2:$A$9</c:f>
              <c:strCache>
                <c:ptCount val="4"/>
                <c:pt idx="0">
                  <c:v>младшая</c:v>
                </c:pt>
                <c:pt idx="1">
                  <c:v>средняя</c:v>
                </c:pt>
                <c:pt idx="2">
                  <c:v>старшая</c:v>
                </c:pt>
                <c:pt idx="3">
                  <c:v>подготовительная</c:v>
                </c:pt>
              </c:strCache>
            </c:strRef>
          </c:cat>
          <c:val>
            <c:numRef>
              <c:f>Лист1!$C$2:$C$9</c:f>
              <c:numCache>
                <c:formatCode>General</c:formatCode>
                <c:ptCount val="8"/>
                <c:pt idx="0">
                  <c:v>52</c:v>
                </c:pt>
                <c:pt idx="1">
                  <c:v>73</c:v>
                </c:pt>
                <c:pt idx="2">
                  <c:v>75</c:v>
                </c:pt>
                <c:pt idx="3">
                  <c:v>68</c:v>
                </c:pt>
              </c:numCache>
            </c:numRef>
          </c:val>
        </c:ser>
        <c:ser>
          <c:idx val="2"/>
          <c:order val="2"/>
          <c:tx>
            <c:strRef>
              <c:f>Лист1!$D$1</c:f>
              <c:strCache>
                <c:ptCount val="1"/>
                <c:pt idx="0">
                  <c:v>количество детей</c:v>
                </c:pt>
              </c:strCache>
            </c:strRef>
          </c:tx>
          <c:spPr>
            <a:solidFill>
              <a:srgbClr val="00B050"/>
            </a:solidFill>
          </c:spPr>
          <c:invertIfNegative val="0"/>
          <c:dLbls>
            <c:txPr>
              <a:bodyPr/>
              <a:lstStyle/>
              <a:p>
                <a:pPr>
                  <a:defRPr sz="1050" b="1" i="0" baseline="0"/>
                </a:pPr>
                <a:endParaRPr lang="ru-RU"/>
              </a:p>
            </c:txPr>
            <c:showLegendKey val="0"/>
            <c:showVal val="1"/>
            <c:showCatName val="0"/>
            <c:showSerName val="0"/>
            <c:showPercent val="0"/>
            <c:showBubbleSize val="0"/>
            <c:showLeaderLines val="0"/>
          </c:dLbls>
          <c:cat>
            <c:strRef>
              <c:f>Лист1!$A$2:$A$9</c:f>
              <c:strCache>
                <c:ptCount val="4"/>
                <c:pt idx="0">
                  <c:v>младшая</c:v>
                </c:pt>
                <c:pt idx="1">
                  <c:v>средняя</c:v>
                </c:pt>
                <c:pt idx="2">
                  <c:v>старшая</c:v>
                </c:pt>
                <c:pt idx="3">
                  <c:v>подготовительная</c:v>
                </c:pt>
              </c:strCache>
            </c:strRef>
          </c:cat>
          <c:val>
            <c:numRef>
              <c:f>Лист1!$D$2:$D$9</c:f>
              <c:numCache>
                <c:formatCode>General</c:formatCode>
                <c:ptCount val="8"/>
                <c:pt idx="0">
                  <c:v>21</c:v>
                </c:pt>
                <c:pt idx="1">
                  <c:v>25</c:v>
                </c:pt>
                <c:pt idx="2">
                  <c:v>24</c:v>
                </c:pt>
                <c:pt idx="3">
                  <c:v>22</c:v>
                </c:pt>
              </c:numCache>
            </c:numRef>
          </c:val>
        </c:ser>
        <c:dLbls>
          <c:showLegendKey val="0"/>
          <c:showVal val="0"/>
          <c:showCatName val="0"/>
          <c:showSerName val="0"/>
          <c:showPercent val="0"/>
          <c:showBubbleSize val="0"/>
        </c:dLbls>
        <c:gapWidth val="150"/>
        <c:axId val="98928896"/>
        <c:axId val="98947072"/>
      </c:barChart>
      <c:catAx>
        <c:axId val="98928896"/>
        <c:scaling>
          <c:orientation val="minMax"/>
        </c:scaling>
        <c:delete val="0"/>
        <c:axPos val="l"/>
        <c:majorTickMark val="out"/>
        <c:minorTickMark val="none"/>
        <c:tickLblPos val="nextTo"/>
        <c:txPr>
          <a:bodyPr/>
          <a:lstStyle/>
          <a:p>
            <a:pPr>
              <a:defRPr sz="1000"/>
            </a:pPr>
            <a:endParaRPr lang="ru-RU"/>
          </a:p>
        </c:txPr>
        <c:crossAx val="98947072"/>
        <c:crosses val="autoZero"/>
        <c:auto val="1"/>
        <c:lblAlgn val="ctr"/>
        <c:lblOffset val="100"/>
        <c:noMultiLvlLbl val="0"/>
      </c:catAx>
      <c:valAx>
        <c:axId val="98947072"/>
        <c:scaling>
          <c:orientation val="minMax"/>
        </c:scaling>
        <c:delete val="0"/>
        <c:axPos val="b"/>
        <c:majorGridlines/>
        <c:numFmt formatCode="General" sourceLinked="1"/>
        <c:majorTickMark val="out"/>
        <c:minorTickMark val="none"/>
        <c:tickLblPos val="nextTo"/>
        <c:txPr>
          <a:bodyPr/>
          <a:lstStyle/>
          <a:p>
            <a:pPr>
              <a:defRPr sz="1100" baseline="0"/>
            </a:pPr>
            <a:endParaRPr lang="ru-RU"/>
          </a:p>
        </c:txPr>
        <c:crossAx val="98928896"/>
        <c:crosses val="autoZero"/>
        <c:crossBetween val="between"/>
      </c:valAx>
    </c:plotArea>
    <c:plotVisOnly val="1"/>
    <c:dispBlanksAs val="gap"/>
    <c:showDLblsOverMax val="0"/>
  </c:chart>
  <c:txPr>
    <a:bodyPr/>
    <a:lstStyle/>
    <a:p>
      <a:pPr>
        <a:defRPr sz="1800"/>
      </a:pPr>
      <a:endParaRPr lang="ru-RU"/>
    </a:p>
  </c:txPr>
  <c:externalData r:id="rId2">
    <c:autoUpdate val="0"/>
  </c:externalData>
</c:chartSpace>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theme/themeOverride1.xml><?xml version="1.0" encoding="utf-8"?>
<a:themeOverride xmlns:a="http://schemas.openxmlformats.org/drawingml/2006/main">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F21772B-9A18-4B30-961A-776532B7CE3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1499</TotalTime>
  <Pages>1</Pages>
  <Words>10878</Words>
  <Characters>62009</Characters>
  <Application>Microsoft Office Word</Application>
  <DocSecurity>0</DocSecurity>
  <Lines>516</Lines>
  <Paragraphs>145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72742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Улыбка</dc:creator>
  <cp:lastModifiedBy>Пк</cp:lastModifiedBy>
  <cp:revision>31</cp:revision>
  <cp:lastPrinted>2016-06-08T05:39:00Z</cp:lastPrinted>
  <dcterms:created xsi:type="dcterms:W3CDTF">2014-08-08T05:16:00Z</dcterms:created>
  <dcterms:modified xsi:type="dcterms:W3CDTF">2016-06-24T04:26:00Z</dcterms:modified>
</cp:coreProperties>
</file>